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99" w:rsidRPr="005E0A99" w:rsidRDefault="005E0A99" w:rsidP="005E0A99">
      <w:pPr>
        <w:spacing w:after="0" w:line="240" w:lineRule="auto"/>
        <w:rPr>
          <w:rFonts w:ascii="Times New Roman" w:eastAsia="Times New Roman" w:hAnsi="Times New Roman" w:cs="Times New Roman"/>
          <w:b/>
          <w:sz w:val="24"/>
          <w:szCs w:val="24"/>
          <w:lang w:eastAsia="cs-CZ"/>
        </w:rPr>
      </w:pPr>
      <w:r w:rsidRPr="005E0A99">
        <w:rPr>
          <w:rFonts w:ascii="Times New Roman" w:eastAsia="Times New Roman" w:hAnsi="Times New Roman" w:cs="Times New Roman"/>
          <w:b/>
          <w:sz w:val="24"/>
          <w:szCs w:val="24"/>
          <w:lang w:eastAsia="cs-CZ"/>
        </w:rPr>
        <w:t>DALŠÍ POŽADAVKY BEZPEČNOSTI A OCHRANY ZDRAVÍ PŘI PRÁCI V PRACOVNĚPRÁVNÍCH VZTAZÍCH</w:t>
      </w:r>
    </w:p>
    <w:p w:rsidR="005E0A99" w:rsidRPr="005E0A99" w:rsidRDefault="005E0A99" w:rsidP="005E0A99">
      <w:pPr>
        <w:spacing w:after="0" w:line="240" w:lineRule="auto"/>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HLAVA I</w:t>
      </w:r>
    </w:p>
    <w:p w:rsidR="005E0A99" w:rsidRPr="005E0A99" w:rsidRDefault="005E0A99" w:rsidP="005E0A99">
      <w:pPr>
        <w:spacing w:after="0" w:line="240" w:lineRule="auto"/>
        <w:rPr>
          <w:rFonts w:ascii="Times New Roman" w:eastAsia="Times New Roman" w:hAnsi="Times New Roman" w:cs="Times New Roman"/>
          <w:i/>
          <w:sz w:val="24"/>
          <w:szCs w:val="24"/>
          <w:lang w:eastAsia="cs-CZ"/>
        </w:rPr>
      </w:pPr>
      <w:r w:rsidRPr="005E0A99">
        <w:rPr>
          <w:rFonts w:ascii="Times New Roman" w:eastAsia="Times New Roman" w:hAnsi="Times New Roman" w:cs="Times New Roman"/>
          <w:i/>
          <w:sz w:val="24"/>
          <w:szCs w:val="24"/>
          <w:lang w:eastAsia="cs-CZ"/>
        </w:rPr>
        <w:t>POŽADAVKY NA PRACOVIŠTĚ A PRACOVNÍ PROSTŘEDÍ, VÝROBNÍ A PRACOVNÍ PROSTŘEDKY A ZAŘÍZENÍ, ORGANIZACI PRÁCE A PRACOVNÍ POSTUPY A BEZPEČNOSTNÍ ZNAČKY</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1</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Úvodní ustanovení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xml:space="preserve">Tento zákon zapracovává příslušné </w:t>
      </w:r>
      <w:r>
        <w:rPr>
          <w:rFonts w:ascii="Times New Roman" w:eastAsia="Times New Roman" w:hAnsi="Times New Roman" w:cs="Times New Roman"/>
          <w:sz w:val="24"/>
          <w:szCs w:val="24"/>
          <w:lang w:eastAsia="cs-CZ"/>
        </w:rPr>
        <w:t>předpisy Evropských společenství</w:t>
      </w:r>
      <w:hyperlink r:id="rId5" w:anchor="poznamky" w:history="1"/>
      <w:r w:rsidRPr="005E0A99">
        <w:rPr>
          <w:rFonts w:ascii="Times New Roman" w:eastAsia="Times New Roman" w:hAnsi="Times New Roman" w:cs="Times New Roman"/>
          <w:sz w:val="24"/>
          <w:szCs w:val="24"/>
          <w:lang w:eastAsia="cs-CZ"/>
        </w:rPr>
        <w:t>, upravuje v návaznosti na zákon č.</w:t>
      </w:r>
      <w:r>
        <w:rPr>
          <w:rFonts w:ascii="Times New Roman" w:eastAsia="Times New Roman" w:hAnsi="Times New Roman" w:cs="Times New Roman"/>
          <w:sz w:val="24"/>
          <w:szCs w:val="24"/>
          <w:lang w:eastAsia="cs-CZ"/>
        </w:rPr>
        <w:t>262/2006</w:t>
      </w:r>
      <w:r w:rsidRPr="005E0A99">
        <w:rPr>
          <w:rFonts w:ascii="Times New Roman" w:eastAsia="Times New Roman" w:hAnsi="Times New Roman" w:cs="Times New Roman"/>
          <w:sz w:val="24"/>
          <w:szCs w:val="24"/>
          <w:lang w:eastAsia="cs-CZ"/>
        </w:rPr>
        <w:t xml:space="preserve">, zákoník práce, další požadavky bezpečnosti a ochrany zdraví při práci v pracovněprávních vztazích a zajištění bezpečnosti a ochrany zdraví při činnosti nebo poskytování služeb mimo pracovněprávní vztahy podle </w:t>
      </w:r>
      <w:hyperlink r:id="rId6" w:anchor="p-3" w:history="1"/>
      <w:r>
        <w:rPr>
          <w:rFonts w:ascii="Times New Roman" w:eastAsia="Times New Roman" w:hAnsi="Times New Roman" w:cs="Times New Roman"/>
          <w:sz w:val="24"/>
          <w:szCs w:val="24"/>
          <w:lang w:eastAsia="cs-CZ"/>
        </w:rPr>
        <w:t>zákoníku práce.</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2</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Požadavky na pracoviště a pracovní prostředí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(1) Zaměstnavatel je povinen zajistit, aby pracoviště byla prostorově a konstrukčně uspořádána a vybavena tak, aby pracovní podmínky pro zaměstnance z hlediska bezpečnosti a ochrany zdraví při práci odpovídaly bezpečnostním a hygienickým požadavkům na pracovní prostředí a pracoviště, aby</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a) prostory určené pro práci, chodby, schodiště a jiné komunikace měly stanovené rozměry a povrch a byly vybaveny pro činnosti zde vykonávané,</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b) pracoviště byla osvětlena, pokud možno denním světlem, měla stanovené mikroklimatické podmínky, zejména pokud jde o objem vzduchu, větrání, vlhkost, teplotu a zásobování vodou,</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c) prostory pro osobní hygienu, převlékání, odkládání osobních věcí, odpočinek a stravování zaměstnanců měly stanovené rozměry, provedení a vybavení,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d) únikové cesty, východy a dopravní komunikace k nim včetně přístupových cest byly stále volné,</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e) v prostorách uvedených v písmenech a) až d) byla zajištěna pravidelná údržba, úklid a čištění,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xml:space="preserve">f) pracoviště byla vybavena v rozsahu dohodnutém s příslušným poskytovatelem </w:t>
      </w:r>
      <w:proofErr w:type="spellStart"/>
      <w:r w:rsidRPr="005E0A99">
        <w:rPr>
          <w:rFonts w:ascii="Times New Roman" w:eastAsia="Times New Roman" w:hAnsi="Times New Roman" w:cs="Times New Roman"/>
          <w:sz w:val="24"/>
          <w:szCs w:val="24"/>
          <w:lang w:eastAsia="cs-CZ"/>
        </w:rPr>
        <w:t>pracovnělékařských</w:t>
      </w:r>
      <w:proofErr w:type="spellEnd"/>
      <w:r w:rsidRPr="005E0A99">
        <w:rPr>
          <w:rFonts w:ascii="Times New Roman" w:eastAsia="Times New Roman" w:hAnsi="Times New Roman" w:cs="Times New Roman"/>
          <w:sz w:val="24"/>
          <w:szCs w:val="24"/>
          <w:lang w:eastAsia="cs-CZ"/>
        </w:rPr>
        <w:t xml:space="preserve"> služeb prostředky pro poskytnutí první pomoci a vybavena prostředky pro přivolání poskytovatele zdravotnické záchranné služby.</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(2) Bližší požadavky na pracoviště a pracovní prostředí stanoví prováděcí právní předpis.</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3</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Požadavky na pracoviště a pracovní prostředí na staveništi</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(1) Zaměstnavatel, který provádí jako zhotovitel stavební, montážní, stavebně montážní nebo udržovací práce pro jinou fyzickou nebo právnickou osobu na jejím pracovišti, zajistí v součinnosti s touto osobou vybavení pracoviště pro bezpečný výkon práce. Práce podle věty první mohou být zahájeny pouze tehdy, pokud je pracoviště náležitě zajištěno a vybaveno.</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(2) Zaměstnavatel je povinen dodržovat další požadavky kladené na bezpečnost a ochranu zdraví při práci při přípravě projektu a realizaci stavby, jimiž jsou</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a) udržování pořádku a čistoty na staveništi,</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b) uspořádání staveniště podle příslušné dokumentace,</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c) umístění pracoviště, jeho dostupnost, stanovení komunikací nebo prostoru pro příchod a pohyb fyzických osob, výrobních a pracovních prostředků a zařízení,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d) zajištění požadavků na manipulaci s materiálem,</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e) předcházení zdravotním rizikům při práci s břemeny,</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f) provádění kontroly před prvním použitím, během používání, při údržbě a pravidelném provádění kontrol strojů, technických zařízení, přístrojů a nářadí během používání s cílem odstranit nedostatky, které by mohly nepříznivě ovlivnit bezpečnost a ochranu zdraví,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g) splnění požadavků na způsobilost fyzických osob konajících práce na staveništi,</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lastRenderedPageBreak/>
        <w:t>h) určení a úprava ploch pro uskladnění, zejména nebezpečných látek, přípravků a materiálů,</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i) splnění podmínek pro odstraňování a odvoz nebezpečných odpadů,</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j) uskladňování, manipulace, odstraňování a odvoz odpadu a zbytků materiálů,</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k) přizpůsobování času potřebného na jednotlivé práce nebo jejich etapy podle skutečného postupu prací,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l) předcházení ohrožení života a zdraví fyzických osob, které se s vědomím zaměstnavatele mohou zdržovat na staveništi,</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m) zajištění spolupráce s jinými osobami,</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n) předcházení rizikům vzájemného působení činností prováděných na staveništi nebo v jeho těsné blízkosti,</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o) vedení evidence přítomnosti zaměstnanců a dalších fyzických osob na staveništi, které mu bylo předáno,</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p) přijetí odpovídajících opatření, pokud budou na staveništi vykonávány práce a činnosti vystavující zaměstnance ohrožení života nebo poškození zdraví,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q) dodržování bližších minimálních požadavků na bezpečnost a ochranu zdraví při práci na staveništích stanovených prováděcím právním předpisem.</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(3) Bližší minimální požadavky na bezpečnost a ochranu zdraví při práci na staveništích a bližší vymezení prací a činností vystavujících zaměstnance zvýšenému ohrožení života nebo zdraví, při jejichž výkonu je nezbytná zvláštní odborná způsobilost, stanoví prováděcí právní předpis.</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4</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Požadavky na výrobní a pracovní prostředky a zařízení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(1) Zaměstnavatel je povinen zajistit, aby stroje, technická zařízení, dopravní prostředky a nářadí byly z hlediska bezpečnosti a ochrany zdraví při práci vhodné pro práci, při které budou používány. Stroje, technická zařízení, dopravní prostředky a nářadí musí být</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a) vybaveny ochrannými zařízeními, která chrání život a zdraví zaměstnanců,</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b) vybaveny nebo upraveny tak, aby odpovídaly ergonomickým požadavkům a aby zaměstnanci nebyli vystaveni nepříznivým faktorům pracovních podmínek,</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c) pravidelně a řádně udržovány, kontrolovány a revidovány.</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(2) Bližší požadavky na bezpečný provoz a používání strojů, technických zařízení, dopravních prostředků a nářadí stanoví prováděcí právní předpis.</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5</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Požadavky na organizaci práce a pracovní postupy</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(1) Zaměstnavatel je povinen organizovat práci a stanovit pracovní postupy tak, aby byly dodržovány zásady bezpečného chování na pracovišti a aby zaměstnanci</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xml:space="preserve">a) nevykonávali činnosti jednotvárné a jednostranně zatěžující organismus. Nelze-li je vyloučit, </w:t>
      </w:r>
      <w:proofErr w:type="gramStart"/>
      <w:r w:rsidRPr="005E0A99">
        <w:rPr>
          <w:rFonts w:ascii="Times New Roman" w:eastAsia="Times New Roman" w:hAnsi="Times New Roman" w:cs="Times New Roman"/>
          <w:sz w:val="24"/>
          <w:szCs w:val="24"/>
          <w:lang w:eastAsia="cs-CZ"/>
        </w:rPr>
        <w:t>musí</w:t>
      </w:r>
      <w:proofErr w:type="gramEnd"/>
      <w:r w:rsidRPr="005E0A99">
        <w:rPr>
          <w:rFonts w:ascii="Times New Roman" w:eastAsia="Times New Roman" w:hAnsi="Times New Roman" w:cs="Times New Roman"/>
          <w:sz w:val="24"/>
          <w:szCs w:val="24"/>
          <w:lang w:eastAsia="cs-CZ"/>
        </w:rPr>
        <w:t xml:space="preserve"> být přeruš</w:t>
      </w:r>
      <w:r>
        <w:rPr>
          <w:rFonts w:ascii="Times New Roman" w:eastAsia="Times New Roman" w:hAnsi="Times New Roman" w:cs="Times New Roman"/>
          <w:sz w:val="24"/>
          <w:szCs w:val="24"/>
          <w:lang w:eastAsia="cs-CZ"/>
        </w:rPr>
        <w:t xml:space="preserve">ovány bezpečnostními přestávkami </w:t>
      </w:r>
      <w:r w:rsidRPr="005E0A99">
        <w:rPr>
          <w:rFonts w:ascii="Times New Roman" w:eastAsia="Times New Roman" w:hAnsi="Times New Roman" w:cs="Times New Roman"/>
          <w:sz w:val="24"/>
          <w:szCs w:val="24"/>
          <w:lang w:eastAsia="cs-CZ"/>
        </w:rPr>
        <w:t xml:space="preserve">v případech stanovených zvláštními právními předpisy </w:t>
      </w:r>
      <w:proofErr w:type="gramStart"/>
      <w:r w:rsidRPr="005E0A99">
        <w:rPr>
          <w:rFonts w:ascii="Times New Roman" w:eastAsia="Times New Roman" w:hAnsi="Times New Roman" w:cs="Times New Roman"/>
          <w:sz w:val="24"/>
          <w:szCs w:val="24"/>
          <w:lang w:eastAsia="cs-CZ"/>
        </w:rPr>
        <w:t>musí</w:t>
      </w:r>
      <w:proofErr w:type="gramEnd"/>
      <w:r w:rsidRPr="005E0A99">
        <w:rPr>
          <w:rFonts w:ascii="Times New Roman" w:eastAsia="Times New Roman" w:hAnsi="Times New Roman" w:cs="Times New Roman"/>
          <w:sz w:val="24"/>
          <w:szCs w:val="24"/>
          <w:lang w:eastAsia="cs-CZ"/>
        </w:rPr>
        <w:t xml:space="preserve"> být doba výkonu takové činnosti v rámci pracovní doby časově omezena,</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b) nebyli ohroženi padajícími nebo vymrštěnými předměty nebo materiály,</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c) byli chráněni proti pádu nebo zřícení,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d) nebyli ohroženi dopravou na pracovištích,</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e) na pracovišti se zvýšeným rizikem nepracovali osamoceně bez dohledu dalšího zaměstnance, pokud jejich ochranu nezajistí jinak,</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f) nevykonávali ruční manipulaci s břemeny, která může poškodit zdraví, zejména páteř.</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(2) Bližší požadavky na způsob organizace práce a pracovních postupů, které je zaměstnavatel povinen zajistit, stanoví prováděcí právní předpis.</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6</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Bezpečnostní značky, značení a signály</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lastRenderedPageBreak/>
        <w:t>(1) Na pracovištích, na kterých jsou vykonávány práce, při nichž může dojít k poškození zdraví, je zaměstnavatel povinen umístit bezpečnostní značky a značení a zavést signály, které poskytují informace nebo instrukce týkající se bezpečnosti a ochrany zdraví při práci, a seznámit s nimi zaměstnance. Bezpečnostní značky, značení a signály mohou být zejména obrazové, zvukové nebo světelné.</w:t>
      </w:r>
    </w:p>
    <w:p w:rsid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(2) Vzhled, umístění a provedení bezpečnostních značek a značení a zavedení signálů stanoví prováděcí právní předpis.</w:t>
      </w:r>
    </w:p>
    <w:p w:rsidR="005E0A99" w:rsidRDefault="005E0A99" w:rsidP="005E0A99">
      <w:pPr>
        <w:spacing w:after="0" w:line="240" w:lineRule="auto"/>
        <w:jc w:val="both"/>
        <w:rPr>
          <w:rFonts w:ascii="Times New Roman" w:eastAsia="Times New Roman" w:hAnsi="Times New Roman" w:cs="Times New Roman"/>
          <w:sz w:val="24"/>
          <w:szCs w:val="24"/>
          <w:lang w:eastAsia="cs-CZ"/>
        </w:rPr>
      </w:pP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p>
    <w:p w:rsidR="005E0A99" w:rsidRPr="005E0A99" w:rsidRDefault="005E0A99" w:rsidP="005E0A99">
      <w:pPr>
        <w:spacing w:after="0" w:line="240" w:lineRule="auto"/>
        <w:rPr>
          <w:rFonts w:ascii="Times New Roman" w:eastAsia="Times New Roman" w:hAnsi="Times New Roman" w:cs="Times New Roman"/>
          <w:b/>
          <w:sz w:val="24"/>
          <w:szCs w:val="24"/>
          <w:lang w:eastAsia="cs-CZ"/>
        </w:rPr>
      </w:pPr>
      <w:r w:rsidRPr="005E0A99">
        <w:rPr>
          <w:rFonts w:ascii="Times New Roman" w:eastAsia="Times New Roman" w:hAnsi="Times New Roman" w:cs="Times New Roman"/>
          <w:b/>
          <w:sz w:val="24"/>
          <w:szCs w:val="24"/>
          <w:lang w:eastAsia="cs-CZ"/>
        </w:rPr>
        <w:t>HLAVA II</w:t>
      </w:r>
    </w:p>
    <w:p w:rsidR="005E0A99" w:rsidRPr="005E0A99" w:rsidRDefault="005E0A99" w:rsidP="005E0A99">
      <w:pPr>
        <w:spacing w:after="0" w:line="240" w:lineRule="auto"/>
        <w:rPr>
          <w:rFonts w:ascii="Times New Roman" w:eastAsia="Times New Roman" w:hAnsi="Times New Roman" w:cs="Times New Roman"/>
          <w:b/>
          <w:sz w:val="24"/>
          <w:szCs w:val="24"/>
          <w:lang w:eastAsia="cs-CZ"/>
        </w:rPr>
      </w:pPr>
      <w:r w:rsidRPr="005E0A99">
        <w:rPr>
          <w:rFonts w:ascii="Times New Roman" w:eastAsia="Times New Roman" w:hAnsi="Times New Roman" w:cs="Times New Roman"/>
          <w:b/>
          <w:sz w:val="24"/>
          <w:szCs w:val="24"/>
          <w:lang w:eastAsia="cs-CZ"/>
        </w:rPr>
        <w:t>PŘEDCHÁZENÍ OHROŽENÍ ŽIVOTA A ZDRAVÍ</w:t>
      </w:r>
    </w:p>
    <w:p w:rsidR="005E0A99" w:rsidRPr="005E0A99" w:rsidRDefault="005E0A99" w:rsidP="005E0A99">
      <w:pPr>
        <w:spacing w:after="0" w:line="240" w:lineRule="auto"/>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7</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bookmarkStart w:id="0" w:name="_GoBack"/>
      <w:r w:rsidRPr="005E0A99">
        <w:rPr>
          <w:rFonts w:ascii="Times New Roman" w:eastAsia="Times New Roman" w:hAnsi="Times New Roman" w:cs="Times New Roman"/>
          <w:sz w:val="24"/>
          <w:szCs w:val="24"/>
          <w:lang w:eastAsia="cs-CZ"/>
        </w:rPr>
        <w:t>Rizikové faktory pracovních podmínek a kontrolovaná pásma</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(1) Jestliže se na pracovištích zaměstnavatele vyskytují rizikové faktory, je zaměstnavatel povinen pravidelně, a dále bez zbytečného odkladu vždy, pokud dojde ke změně podmínek práce, měřením zjišťovat a kontrolovat jejich hodnoty a zabezpečit, aby byly vyloučeny nebo alespoň omezeny na nejmenší rozumně dosažitelnou míru. Při zjišťování, hodnocení a přijímání opatření k dodržení nejvyšších přípustných hodnot je povinen postupovat podle prováděcího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zaměstnavatel povinen omezovat jejich působení technickými, technologickými a jinými opatřeními, kterými jsou zejména úprava pracovních podmínek, doba výkonu práce, zřízení kontrolovaných pásem, používání vhodných osobních ochranných pracovních prostředků nebo poskytování ochranných nápojů.</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(2) Při práci s vědomým záměrem vykonávat činnosti spojené s vystavením (dále jen "expozice") biologickým činitelům skupin druhé až čtvrté uvedeným ve zvláštním právním předpisu nebo překročí-li výsledky měření rizikových faktorů stanovené nejvyšší přípustné hodnoty, je zaměstnavatel povinen zjistit příčiny tohoto stavu. Nelze-li výskyt biologických činitelů odstranit nebo hodnoty rizikových faktorů snížit pod stanovené nejvyšší přípustné hodnoty a odstranit tak riziko pro zaměstnance, je zaměstnavatel povinen postupovat podle</w:t>
      </w:r>
      <w:r>
        <w:rPr>
          <w:rFonts w:ascii="Times New Roman" w:eastAsia="Times New Roman" w:hAnsi="Times New Roman" w:cs="Times New Roman"/>
          <w:sz w:val="24"/>
          <w:szCs w:val="24"/>
          <w:lang w:eastAsia="cs-CZ"/>
        </w:rPr>
        <w:t xml:space="preserve"> zákoníku práce</w:t>
      </w:r>
      <w:r w:rsidRPr="005E0A99">
        <w:rPr>
          <w:rFonts w:ascii="Times New Roman" w:eastAsia="Times New Roman" w:hAnsi="Times New Roman" w:cs="Times New Roman"/>
          <w:sz w:val="24"/>
          <w:szCs w:val="24"/>
          <w:lang w:eastAsia="cs-CZ"/>
        </w:rPr>
        <w:t xml:space="preserve"> je povinen neprodleně informovat zaměstnance. Není-li možné ochranu zdraví zaměstnance zajistit opatřeními podle</w:t>
      </w:r>
      <w:r>
        <w:rPr>
          <w:rFonts w:ascii="Times New Roman" w:eastAsia="Times New Roman" w:hAnsi="Times New Roman" w:cs="Times New Roman"/>
          <w:sz w:val="24"/>
          <w:szCs w:val="24"/>
          <w:lang w:eastAsia="cs-CZ"/>
        </w:rPr>
        <w:t xml:space="preserve"> odstavce 1pří</w:t>
      </w:r>
      <w:r w:rsidRPr="005E0A99">
        <w:rPr>
          <w:rFonts w:ascii="Times New Roman" w:eastAsia="Times New Roman" w:hAnsi="Times New Roman" w:cs="Times New Roman"/>
          <w:sz w:val="24"/>
          <w:szCs w:val="24"/>
          <w:lang w:eastAsia="cs-CZ"/>
        </w:rPr>
        <w:t>padě opatřeními podle zvláštního právního předpisu, je zaměstnavatel povinen zdroj rizikového faktoru vyřadit z provozu, a není-li to možné, práci zastavit.</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xml:space="preserve">(3) Zaměstnavatel je povinen zajistit, aby práce s azbestem, s chemickými karcinogeny a biologickými činiteli a pracovní procesy s rizikem chemické </w:t>
      </w:r>
      <w:proofErr w:type="spellStart"/>
      <w:r w:rsidRPr="005E0A99">
        <w:rPr>
          <w:rFonts w:ascii="Times New Roman" w:eastAsia="Times New Roman" w:hAnsi="Times New Roman" w:cs="Times New Roman"/>
          <w:sz w:val="24"/>
          <w:szCs w:val="24"/>
          <w:lang w:eastAsia="cs-CZ"/>
        </w:rPr>
        <w:t>karcinogenity</w:t>
      </w:r>
      <w:proofErr w:type="spellEnd"/>
      <w:r w:rsidRPr="005E0A99">
        <w:rPr>
          <w:rFonts w:ascii="Times New Roman" w:eastAsia="Times New Roman" w:hAnsi="Times New Roman" w:cs="Times New Roman"/>
          <w:sz w:val="24"/>
          <w:szCs w:val="24"/>
          <w:lang w:eastAsia="cs-CZ"/>
        </w:rPr>
        <w:t xml:space="preserve"> byly v rozsahu stanoveném prováděcím právním předpisem vždy prováděny v kontrolovaných pásmech, která budou označena a zajištěna tak, aby do nich nevstupovali zaměstnanci, kteří v něm nevykonávají práci, opravy, údržbu, zkoušky, revize, kontrolu nebo dozor. Do kontrolovaných pásem mohou být zaměstnavatelem zařazeny i další práce, při kterých jsou zaměstnanci vystaveni působení rizikových faktorů, pokud je toho třeba k ochraně zdraví zaměstnanců.</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(4) O kontrolovaných pásmech a zaměstnancích, kteří vstupují do kontrolovaných pásem, nebo zde konají práce uvedené v</w:t>
      </w:r>
      <w:r>
        <w:rPr>
          <w:rFonts w:ascii="Times New Roman" w:eastAsia="Times New Roman" w:hAnsi="Times New Roman" w:cs="Times New Roman"/>
          <w:sz w:val="24"/>
          <w:szCs w:val="24"/>
          <w:lang w:eastAsia="cs-CZ"/>
        </w:rPr>
        <w:t> </w:t>
      </w:r>
      <w:proofErr w:type="spellStart"/>
      <w:r>
        <w:rPr>
          <w:rFonts w:ascii="Times New Roman" w:eastAsia="Times New Roman" w:hAnsi="Times New Roman" w:cs="Times New Roman"/>
          <w:sz w:val="24"/>
          <w:szCs w:val="24"/>
          <w:lang w:eastAsia="cs-CZ"/>
        </w:rPr>
        <w:t>odstavi</w:t>
      </w:r>
      <w:proofErr w:type="spellEnd"/>
      <w:r>
        <w:rPr>
          <w:rFonts w:ascii="Times New Roman" w:eastAsia="Times New Roman" w:hAnsi="Times New Roman" w:cs="Times New Roman"/>
          <w:sz w:val="24"/>
          <w:szCs w:val="24"/>
          <w:lang w:eastAsia="cs-CZ"/>
        </w:rPr>
        <w:t xml:space="preserve"> </w:t>
      </w:r>
      <w:r w:rsidRPr="005E0A99">
        <w:rPr>
          <w:rFonts w:ascii="Times New Roman" w:eastAsia="Times New Roman" w:hAnsi="Times New Roman" w:cs="Times New Roman"/>
          <w:sz w:val="24"/>
          <w:szCs w:val="24"/>
          <w:lang w:eastAsia="cs-CZ"/>
        </w:rPr>
        <w:t>, je zaměstnavatel povinen vést evidenci a ukládat ji po dobu stanov</w:t>
      </w:r>
      <w:r>
        <w:rPr>
          <w:rFonts w:ascii="Times New Roman" w:eastAsia="Times New Roman" w:hAnsi="Times New Roman" w:cs="Times New Roman"/>
          <w:sz w:val="24"/>
          <w:szCs w:val="24"/>
          <w:lang w:eastAsia="cs-CZ"/>
        </w:rPr>
        <w:t>enou zvláštním právním předpisem</w:t>
      </w:r>
      <w:r w:rsidRPr="005E0A99">
        <w:rPr>
          <w:rFonts w:ascii="Times New Roman" w:eastAsia="Times New Roman" w:hAnsi="Times New Roman" w:cs="Times New Roman"/>
          <w:sz w:val="24"/>
          <w:szCs w:val="24"/>
          <w:lang w:eastAsia="cs-CZ"/>
        </w:rPr>
        <w:t>. Evidence obsahuje</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a) jméno, popřípadě jména a příjmení zaměstnance a datum narození,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b) název kontrolovaného pásma, den jeho zřízení a zrušení,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lastRenderedPageBreak/>
        <w:t>c) charakteristiku vykonávané práce,</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d) účel vstupu a dobu pobytu v kontrolovaném pásmu,</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e) počet odpracovaných směn,</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f) výčet biologických činitelů, chemických látek a přípravků, se kterými se v kontrolovaném pásmu zachází, nebo jiných rizikových faktorů,</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g) záznam o mimořádných situacích a změnách údajů uvedených v evidenci s datem jejich provedení.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(5) V kontrolovaném pásmu je zakázáno jíst, pít a kouřit; pro tyto účely zaměstnavatel vyhradí zvláštní prostory. Vstupovat do kontrolovaného pásma je možné jen s osobními ochrannými pracovními prostředky určenými pro výkon práce v kontrolovaném pásmu.</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(6) V kontrolovaném pásmu nesmějí pracovat mladiství zaměstnanci, a to ani z důvodu přípravy na povolání, dále těhotné zaměstnankyně, zaměstnankyně, které kojí, a zaměstnankyně-matky do konce devátého měsíce po porodu.</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(7) Rizikové faktory pracovních podmínek, jejich členění, hygienické limity, způsob jejich zjišťování a hodnocení a minimální rozsah opatření k ochraně zdraví zaměstnance stanoví prováděcí právní předpis.</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8</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Zákaz výkonu některých prací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 xml:space="preserve">(1) Zakázány jsou </w:t>
      </w:r>
      <w:proofErr w:type="gramStart"/>
      <w:r w:rsidRPr="005E0A99">
        <w:rPr>
          <w:rFonts w:ascii="Times New Roman" w:eastAsia="Times New Roman" w:hAnsi="Times New Roman" w:cs="Times New Roman"/>
          <w:sz w:val="24"/>
          <w:szCs w:val="24"/>
          <w:lang w:eastAsia="cs-CZ"/>
        </w:rPr>
        <w:t>práce s 2-naftylaminem</w:t>
      </w:r>
      <w:proofErr w:type="gramEnd"/>
      <w:r w:rsidRPr="005E0A99">
        <w:rPr>
          <w:rFonts w:ascii="Times New Roman" w:eastAsia="Times New Roman" w:hAnsi="Times New Roman" w:cs="Times New Roman"/>
          <w:sz w:val="24"/>
          <w:szCs w:val="24"/>
          <w:lang w:eastAsia="cs-CZ"/>
        </w:rPr>
        <w:t xml:space="preserve"> a jeho solemi, 4-aminobifenylem a jeho solemi, benzidinem a jeho solemi, 4-nitrodifenylem a polychlorovanými bifenyly, s výjimkou mono- a </w:t>
      </w:r>
      <w:proofErr w:type="spellStart"/>
      <w:r w:rsidRPr="005E0A99">
        <w:rPr>
          <w:rFonts w:ascii="Times New Roman" w:eastAsia="Times New Roman" w:hAnsi="Times New Roman" w:cs="Times New Roman"/>
          <w:sz w:val="24"/>
          <w:szCs w:val="24"/>
          <w:lang w:eastAsia="cs-CZ"/>
        </w:rPr>
        <w:t>dichlorovaných</w:t>
      </w:r>
      <w:proofErr w:type="spellEnd"/>
      <w:r w:rsidRPr="005E0A99">
        <w:rPr>
          <w:rFonts w:ascii="Times New Roman" w:eastAsia="Times New Roman" w:hAnsi="Times New Roman" w:cs="Times New Roman"/>
          <w:sz w:val="24"/>
          <w:szCs w:val="24"/>
          <w:lang w:eastAsia="cs-CZ"/>
        </w:rPr>
        <w:t xml:space="preserve"> bifenylů, a práce s přípravky obsahujícími více než 0,1 % 2-naftylaminu a jeho solí, 4-aminobifenylu a jeho solí, benzidinu a jeho solí nebo 4-nitrodifenylu nebo více než 0,005 % polychlorovaných bifenylů. Zákaz těchto prací neplatí, jde-li o výzkumné laboratorní práce, analytické práce, práce při likvidaci nepotřebných zásob, odpadů a zařízení, která obsahují tyto látky a přípravky, a práce při zneškodňování uvedených látek, pokud vznikají jako nežádoucí průvodní látka při zpracování jiné látky nebo přípravku.</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(2) Zakázány jsou práce s azbestem. Zákaz těchto prací neplatí, jde-li o výzkumné laboratorní práce, analytické práce, práce při likvidaci zásob, odpadů a zařízení, která obsahují azbest, a práce při odstraňování staveb a částí staveb obsahujících azbest, nebo opravy a udržovací práce na stavbách nebo práce s ojedinělou krátkodobou expozicí.</w:t>
      </w:r>
    </w:p>
    <w:p w:rsidR="005E0A99" w:rsidRPr="005E0A99" w:rsidRDefault="005E0A99" w:rsidP="005E0A99">
      <w:pPr>
        <w:spacing w:after="0" w:line="240" w:lineRule="auto"/>
        <w:jc w:val="both"/>
        <w:rPr>
          <w:rFonts w:ascii="Times New Roman" w:eastAsia="Times New Roman" w:hAnsi="Times New Roman" w:cs="Times New Roman"/>
          <w:sz w:val="24"/>
          <w:szCs w:val="24"/>
          <w:lang w:eastAsia="cs-CZ"/>
        </w:rPr>
      </w:pPr>
      <w:r w:rsidRPr="005E0A99">
        <w:rPr>
          <w:rFonts w:ascii="Times New Roman" w:eastAsia="Times New Roman" w:hAnsi="Times New Roman" w:cs="Times New Roman"/>
          <w:sz w:val="24"/>
          <w:szCs w:val="24"/>
          <w:lang w:eastAsia="cs-CZ"/>
        </w:rPr>
        <w:t>(3) Aplikace azbestu nástřikem a pracovní postupy, které zahrnují použití tepelně nebo zvukově izolačních materiálů s hustotou menší než 1 g/cm</w:t>
      </w:r>
      <w:r w:rsidRPr="005E0A99">
        <w:rPr>
          <w:rFonts w:ascii="Times New Roman" w:eastAsia="Times New Roman" w:hAnsi="Times New Roman" w:cs="Times New Roman"/>
          <w:sz w:val="24"/>
          <w:szCs w:val="24"/>
          <w:vertAlign w:val="superscript"/>
          <w:lang w:eastAsia="cs-CZ"/>
        </w:rPr>
        <w:t>3</w:t>
      </w:r>
      <w:r w:rsidRPr="005E0A99">
        <w:rPr>
          <w:rFonts w:ascii="Times New Roman" w:eastAsia="Times New Roman" w:hAnsi="Times New Roman" w:cs="Times New Roman"/>
          <w:sz w:val="24"/>
          <w:szCs w:val="24"/>
          <w:lang w:eastAsia="cs-CZ"/>
        </w:rPr>
        <w:t xml:space="preserve"> obsahujících azbest, jsou zakázány.</w:t>
      </w:r>
    </w:p>
    <w:bookmarkEnd w:id="0"/>
    <w:p w:rsidR="006B468B" w:rsidRDefault="006B468B" w:rsidP="005E0A99">
      <w:pPr>
        <w:jc w:val="both"/>
      </w:pPr>
    </w:p>
    <w:sectPr w:rsidR="006B4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F7"/>
    <w:rsid w:val="005E0A99"/>
    <w:rsid w:val="006B468B"/>
    <w:rsid w:val="00715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E0A99"/>
    <w:rPr>
      <w:color w:val="0000FF"/>
      <w:u w:val="single"/>
    </w:rPr>
  </w:style>
  <w:style w:type="character" w:customStyle="1" w:styleId="odstavec-cislo">
    <w:name w:val="odstavec-cislo"/>
    <w:basedOn w:val="Standardnpsmoodstavce"/>
    <w:rsid w:val="005E0A99"/>
  </w:style>
  <w:style w:type="character" w:customStyle="1" w:styleId="odstavec-pismeno">
    <w:name w:val="odstavec-pismeno"/>
    <w:basedOn w:val="Standardnpsmoodstavce"/>
    <w:rsid w:val="005E0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E0A99"/>
    <w:rPr>
      <w:color w:val="0000FF"/>
      <w:u w:val="single"/>
    </w:rPr>
  </w:style>
  <w:style w:type="character" w:customStyle="1" w:styleId="odstavec-cislo">
    <w:name w:val="odstavec-cislo"/>
    <w:basedOn w:val="Standardnpsmoodstavce"/>
    <w:rsid w:val="005E0A99"/>
  </w:style>
  <w:style w:type="character" w:customStyle="1" w:styleId="odstavec-pismeno">
    <w:name w:val="odstavec-pismeno"/>
    <w:basedOn w:val="Standardnpsmoodstavce"/>
    <w:rsid w:val="005E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5354">
      <w:bodyDiv w:val="1"/>
      <w:marLeft w:val="0"/>
      <w:marRight w:val="0"/>
      <w:marTop w:val="0"/>
      <w:marBottom w:val="0"/>
      <w:divBdr>
        <w:top w:val="none" w:sz="0" w:space="0" w:color="auto"/>
        <w:left w:val="none" w:sz="0" w:space="0" w:color="auto"/>
        <w:bottom w:val="none" w:sz="0" w:space="0" w:color="auto"/>
        <w:right w:val="none" w:sz="0" w:space="0" w:color="auto"/>
      </w:divBdr>
      <w:divsChild>
        <w:div w:id="1561555009">
          <w:marLeft w:val="0"/>
          <w:marRight w:val="0"/>
          <w:marTop w:val="0"/>
          <w:marBottom w:val="0"/>
          <w:divBdr>
            <w:top w:val="none" w:sz="0" w:space="0" w:color="auto"/>
            <w:left w:val="none" w:sz="0" w:space="0" w:color="auto"/>
            <w:bottom w:val="none" w:sz="0" w:space="0" w:color="auto"/>
            <w:right w:val="none" w:sz="0" w:space="0" w:color="auto"/>
          </w:divBdr>
          <w:divsChild>
            <w:div w:id="2049716033">
              <w:marLeft w:val="0"/>
              <w:marRight w:val="0"/>
              <w:marTop w:val="0"/>
              <w:marBottom w:val="0"/>
              <w:divBdr>
                <w:top w:val="none" w:sz="0" w:space="0" w:color="auto"/>
                <w:left w:val="none" w:sz="0" w:space="0" w:color="auto"/>
                <w:bottom w:val="none" w:sz="0" w:space="0" w:color="auto"/>
                <w:right w:val="none" w:sz="0" w:space="0" w:color="auto"/>
              </w:divBdr>
              <w:divsChild>
                <w:div w:id="2098862598">
                  <w:marLeft w:val="0"/>
                  <w:marRight w:val="0"/>
                  <w:marTop w:val="0"/>
                  <w:marBottom w:val="0"/>
                  <w:divBdr>
                    <w:top w:val="none" w:sz="0" w:space="0" w:color="auto"/>
                    <w:left w:val="none" w:sz="0" w:space="0" w:color="auto"/>
                    <w:bottom w:val="none" w:sz="0" w:space="0" w:color="auto"/>
                    <w:right w:val="none" w:sz="0" w:space="0" w:color="auto"/>
                  </w:divBdr>
                  <w:divsChild>
                    <w:div w:id="458883596">
                      <w:marLeft w:val="0"/>
                      <w:marRight w:val="0"/>
                      <w:marTop w:val="0"/>
                      <w:marBottom w:val="0"/>
                      <w:divBdr>
                        <w:top w:val="none" w:sz="0" w:space="0" w:color="auto"/>
                        <w:left w:val="none" w:sz="0" w:space="0" w:color="auto"/>
                        <w:bottom w:val="none" w:sz="0" w:space="0" w:color="auto"/>
                        <w:right w:val="none" w:sz="0" w:space="0" w:color="auto"/>
                      </w:divBdr>
                      <w:divsChild>
                        <w:div w:id="828521440">
                          <w:marLeft w:val="0"/>
                          <w:marRight w:val="0"/>
                          <w:marTop w:val="0"/>
                          <w:marBottom w:val="0"/>
                          <w:divBdr>
                            <w:top w:val="none" w:sz="0" w:space="0" w:color="auto"/>
                            <w:left w:val="none" w:sz="0" w:space="0" w:color="auto"/>
                            <w:bottom w:val="none" w:sz="0" w:space="0" w:color="auto"/>
                            <w:right w:val="none" w:sz="0" w:space="0" w:color="auto"/>
                          </w:divBdr>
                          <w:divsChild>
                            <w:div w:id="1380544311">
                              <w:marLeft w:val="0"/>
                              <w:marRight w:val="0"/>
                              <w:marTop w:val="0"/>
                              <w:marBottom w:val="0"/>
                              <w:divBdr>
                                <w:top w:val="none" w:sz="0" w:space="0" w:color="auto"/>
                                <w:left w:val="none" w:sz="0" w:space="0" w:color="auto"/>
                                <w:bottom w:val="none" w:sz="0" w:space="0" w:color="auto"/>
                                <w:right w:val="none" w:sz="0" w:space="0" w:color="auto"/>
                              </w:divBdr>
                            </w:div>
                            <w:div w:id="886987798">
                              <w:marLeft w:val="0"/>
                              <w:marRight w:val="0"/>
                              <w:marTop w:val="0"/>
                              <w:marBottom w:val="0"/>
                              <w:divBdr>
                                <w:top w:val="none" w:sz="0" w:space="0" w:color="auto"/>
                                <w:left w:val="none" w:sz="0" w:space="0" w:color="auto"/>
                                <w:bottom w:val="none" w:sz="0" w:space="0" w:color="auto"/>
                                <w:right w:val="none" w:sz="0" w:space="0" w:color="auto"/>
                              </w:divBdr>
                              <w:divsChild>
                                <w:div w:id="1136413176">
                                  <w:marLeft w:val="0"/>
                                  <w:marRight w:val="0"/>
                                  <w:marTop w:val="0"/>
                                  <w:marBottom w:val="0"/>
                                  <w:divBdr>
                                    <w:top w:val="none" w:sz="0" w:space="0" w:color="auto"/>
                                    <w:left w:val="none" w:sz="0" w:space="0" w:color="auto"/>
                                    <w:bottom w:val="none" w:sz="0" w:space="0" w:color="auto"/>
                                    <w:right w:val="none" w:sz="0" w:space="0" w:color="auto"/>
                                  </w:divBdr>
                                </w:div>
                                <w:div w:id="1041638724">
                                  <w:marLeft w:val="0"/>
                                  <w:marRight w:val="0"/>
                                  <w:marTop w:val="0"/>
                                  <w:marBottom w:val="0"/>
                                  <w:divBdr>
                                    <w:top w:val="none" w:sz="0" w:space="0" w:color="auto"/>
                                    <w:left w:val="none" w:sz="0" w:space="0" w:color="auto"/>
                                    <w:bottom w:val="none" w:sz="0" w:space="0" w:color="auto"/>
                                    <w:right w:val="none" w:sz="0" w:space="0" w:color="auto"/>
                                  </w:divBdr>
                                </w:div>
                                <w:div w:id="1720933949">
                                  <w:marLeft w:val="0"/>
                                  <w:marRight w:val="0"/>
                                  <w:marTop w:val="0"/>
                                  <w:marBottom w:val="0"/>
                                  <w:divBdr>
                                    <w:top w:val="none" w:sz="0" w:space="0" w:color="auto"/>
                                    <w:left w:val="none" w:sz="0" w:space="0" w:color="auto"/>
                                    <w:bottom w:val="none" w:sz="0" w:space="0" w:color="auto"/>
                                    <w:right w:val="none" w:sz="0" w:space="0" w:color="auto"/>
                                  </w:divBdr>
                                  <w:divsChild>
                                    <w:div w:id="604772141">
                                      <w:marLeft w:val="0"/>
                                      <w:marRight w:val="0"/>
                                      <w:marTop w:val="0"/>
                                      <w:marBottom w:val="0"/>
                                      <w:divBdr>
                                        <w:top w:val="none" w:sz="0" w:space="0" w:color="auto"/>
                                        <w:left w:val="none" w:sz="0" w:space="0" w:color="auto"/>
                                        <w:bottom w:val="none" w:sz="0" w:space="0" w:color="auto"/>
                                        <w:right w:val="none" w:sz="0" w:space="0" w:color="auto"/>
                                      </w:divBdr>
                                    </w:div>
                                    <w:div w:id="981424680">
                                      <w:marLeft w:val="0"/>
                                      <w:marRight w:val="0"/>
                                      <w:marTop w:val="0"/>
                                      <w:marBottom w:val="0"/>
                                      <w:divBdr>
                                        <w:top w:val="none" w:sz="0" w:space="0" w:color="auto"/>
                                        <w:left w:val="none" w:sz="0" w:space="0" w:color="auto"/>
                                        <w:bottom w:val="none" w:sz="0" w:space="0" w:color="auto"/>
                                        <w:right w:val="none" w:sz="0" w:space="0" w:color="auto"/>
                                      </w:divBdr>
                                    </w:div>
                                    <w:div w:id="1458449183">
                                      <w:marLeft w:val="0"/>
                                      <w:marRight w:val="0"/>
                                      <w:marTop w:val="0"/>
                                      <w:marBottom w:val="0"/>
                                      <w:divBdr>
                                        <w:top w:val="none" w:sz="0" w:space="0" w:color="auto"/>
                                        <w:left w:val="none" w:sz="0" w:space="0" w:color="auto"/>
                                        <w:bottom w:val="none" w:sz="0" w:space="0" w:color="auto"/>
                                        <w:right w:val="none" w:sz="0" w:space="0" w:color="auto"/>
                                      </w:divBdr>
                                    </w:div>
                                  </w:divsChild>
                                </w:div>
                                <w:div w:id="1103066806">
                                  <w:marLeft w:val="0"/>
                                  <w:marRight w:val="0"/>
                                  <w:marTop w:val="0"/>
                                  <w:marBottom w:val="0"/>
                                  <w:divBdr>
                                    <w:top w:val="none" w:sz="0" w:space="0" w:color="auto"/>
                                    <w:left w:val="none" w:sz="0" w:space="0" w:color="auto"/>
                                    <w:bottom w:val="none" w:sz="0" w:space="0" w:color="auto"/>
                                    <w:right w:val="none" w:sz="0" w:space="0" w:color="auto"/>
                                  </w:divBdr>
                                  <w:divsChild>
                                    <w:div w:id="1731882008">
                                      <w:marLeft w:val="0"/>
                                      <w:marRight w:val="0"/>
                                      <w:marTop w:val="0"/>
                                      <w:marBottom w:val="0"/>
                                      <w:divBdr>
                                        <w:top w:val="none" w:sz="0" w:space="0" w:color="auto"/>
                                        <w:left w:val="none" w:sz="0" w:space="0" w:color="auto"/>
                                        <w:bottom w:val="none" w:sz="0" w:space="0" w:color="auto"/>
                                        <w:right w:val="none" w:sz="0" w:space="0" w:color="auto"/>
                                      </w:divBdr>
                                    </w:div>
                                    <w:div w:id="43679188">
                                      <w:marLeft w:val="0"/>
                                      <w:marRight w:val="0"/>
                                      <w:marTop w:val="0"/>
                                      <w:marBottom w:val="0"/>
                                      <w:divBdr>
                                        <w:top w:val="none" w:sz="0" w:space="0" w:color="auto"/>
                                        <w:left w:val="none" w:sz="0" w:space="0" w:color="auto"/>
                                        <w:bottom w:val="none" w:sz="0" w:space="0" w:color="auto"/>
                                        <w:right w:val="none" w:sz="0" w:space="0" w:color="auto"/>
                                      </w:divBdr>
                                    </w:div>
                                    <w:div w:id="660961624">
                                      <w:marLeft w:val="0"/>
                                      <w:marRight w:val="0"/>
                                      <w:marTop w:val="0"/>
                                      <w:marBottom w:val="0"/>
                                      <w:divBdr>
                                        <w:top w:val="none" w:sz="0" w:space="0" w:color="auto"/>
                                        <w:left w:val="none" w:sz="0" w:space="0" w:color="auto"/>
                                        <w:bottom w:val="none" w:sz="0" w:space="0" w:color="auto"/>
                                        <w:right w:val="none" w:sz="0" w:space="0" w:color="auto"/>
                                      </w:divBdr>
                                      <w:divsChild>
                                        <w:div w:id="588848084">
                                          <w:marLeft w:val="0"/>
                                          <w:marRight w:val="0"/>
                                          <w:marTop w:val="0"/>
                                          <w:marBottom w:val="0"/>
                                          <w:divBdr>
                                            <w:top w:val="none" w:sz="0" w:space="0" w:color="auto"/>
                                            <w:left w:val="none" w:sz="0" w:space="0" w:color="auto"/>
                                            <w:bottom w:val="none" w:sz="0" w:space="0" w:color="auto"/>
                                            <w:right w:val="none" w:sz="0" w:space="0" w:color="auto"/>
                                          </w:divBdr>
                                          <w:divsChild>
                                            <w:div w:id="1404598128">
                                              <w:marLeft w:val="0"/>
                                              <w:marRight w:val="0"/>
                                              <w:marTop w:val="0"/>
                                              <w:marBottom w:val="0"/>
                                              <w:divBdr>
                                                <w:top w:val="none" w:sz="0" w:space="0" w:color="auto"/>
                                                <w:left w:val="none" w:sz="0" w:space="0" w:color="auto"/>
                                                <w:bottom w:val="none" w:sz="0" w:space="0" w:color="auto"/>
                                                <w:right w:val="none" w:sz="0" w:space="0" w:color="auto"/>
                                              </w:divBdr>
                                            </w:div>
                                            <w:div w:id="827593641">
                                              <w:marLeft w:val="0"/>
                                              <w:marRight w:val="0"/>
                                              <w:marTop w:val="0"/>
                                              <w:marBottom w:val="0"/>
                                              <w:divBdr>
                                                <w:top w:val="none" w:sz="0" w:space="0" w:color="auto"/>
                                                <w:left w:val="none" w:sz="0" w:space="0" w:color="auto"/>
                                                <w:bottom w:val="none" w:sz="0" w:space="0" w:color="auto"/>
                                                <w:right w:val="none" w:sz="0" w:space="0" w:color="auto"/>
                                              </w:divBdr>
                                            </w:div>
                                            <w:div w:id="1450969247">
                                              <w:marLeft w:val="0"/>
                                              <w:marRight w:val="0"/>
                                              <w:marTop w:val="0"/>
                                              <w:marBottom w:val="0"/>
                                              <w:divBdr>
                                                <w:top w:val="none" w:sz="0" w:space="0" w:color="auto"/>
                                                <w:left w:val="none" w:sz="0" w:space="0" w:color="auto"/>
                                                <w:bottom w:val="none" w:sz="0" w:space="0" w:color="auto"/>
                                                <w:right w:val="none" w:sz="0" w:space="0" w:color="auto"/>
                                              </w:divBdr>
                                            </w:div>
                                            <w:div w:id="1089471896">
                                              <w:marLeft w:val="0"/>
                                              <w:marRight w:val="0"/>
                                              <w:marTop w:val="0"/>
                                              <w:marBottom w:val="0"/>
                                              <w:divBdr>
                                                <w:top w:val="none" w:sz="0" w:space="0" w:color="auto"/>
                                                <w:left w:val="none" w:sz="0" w:space="0" w:color="auto"/>
                                                <w:bottom w:val="none" w:sz="0" w:space="0" w:color="auto"/>
                                                <w:right w:val="none" w:sz="0" w:space="0" w:color="auto"/>
                                              </w:divBdr>
                                            </w:div>
                                            <w:div w:id="700008425">
                                              <w:marLeft w:val="0"/>
                                              <w:marRight w:val="0"/>
                                              <w:marTop w:val="0"/>
                                              <w:marBottom w:val="0"/>
                                              <w:divBdr>
                                                <w:top w:val="none" w:sz="0" w:space="0" w:color="auto"/>
                                                <w:left w:val="none" w:sz="0" w:space="0" w:color="auto"/>
                                                <w:bottom w:val="none" w:sz="0" w:space="0" w:color="auto"/>
                                                <w:right w:val="none" w:sz="0" w:space="0" w:color="auto"/>
                                              </w:divBdr>
                                            </w:div>
                                            <w:div w:id="1296643773">
                                              <w:marLeft w:val="0"/>
                                              <w:marRight w:val="0"/>
                                              <w:marTop w:val="0"/>
                                              <w:marBottom w:val="0"/>
                                              <w:divBdr>
                                                <w:top w:val="none" w:sz="0" w:space="0" w:color="auto"/>
                                                <w:left w:val="none" w:sz="0" w:space="0" w:color="auto"/>
                                                <w:bottom w:val="none" w:sz="0" w:space="0" w:color="auto"/>
                                                <w:right w:val="none" w:sz="0" w:space="0" w:color="auto"/>
                                              </w:divBdr>
                                            </w:div>
                                            <w:div w:id="20380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8020">
                                      <w:marLeft w:val="0"/>
                                      <w:marRight w:val="0"/>
                                      <w:marTop w:val="0"/>
                                      <w:marBottom w:val="0"/>
                                      <w:divBdr>
                                        <w:top w:val="none" w:sz="0" w:space="0" w:color="auto"/>
                                        <w:left w:val="none" w:sz="0" w:space="0" w:color="auto"/>
                                        <w:bottom w:val="none" w:sz="0" w:space="0" w:color="auto"/>
                                        <w:right w:val="none" w:sz="0" w:space="0" w:color="auto"/>
                                      </w:divBdr>
                                    </w:div>
                                  </w:divsChild>
                                </w:div>
                                <w:div w:id="1237588552">
                                  <w:marLeft w:val="0"/>
                                  <w:marRight w:val="0"/>
                                  <w:marTop w:val="0"/>
                                  <w:marBottom w:val="0"/>
                                  <w:divBdr>
                                    <w:top w:val="none" w:sz="0" w:space="0" w:color="auto"/>
                                    <w:left w:val="none" w:sz="0" w:space="0" w:color="auto"/>
                                    <w:bottom w:val="none" w:sz="0" w:space="0" w:color="auto"/>
                                    <w:right w:val="none" w:sz="0" w:space="0" w:color="auto"/>
                                  </w:divBdr>
                                  <w:divsChild>
                                    <w:div w:id="1269656717">
                                      <w:marLeft w:val="0"/>
                                      <w:marRight w:val="0"/>
                                      <w:marTop w:val="0"/>
                                      <w:marBottom w:val="0"/>
                                      <w:divBdr>
                                        <w:top w:val="none" w:sz="0" w:space="0" w:color="auto"/>
                                        <w:left w:val="none" w:sz="0" w:space="0" w:color="auto"/>
                                        <w:bottom w:val="none" w:sz="0" w:space="0" w:color="auto"/>
                                        <w:right w:val="none" w:sz="0" w:space="0" w:color="auto"/>
                                      </w:divBdr>
                                    </w:div>
                                    <w:div w:id="2118715928">
                                      <w:marLeft w:val="0"/>
                                      <w:marRight w:val="0"/>
                                      <w:marTop w:val="0"/>
                                      <w:marBottom w:val="0"/>
                                      <w:divBdr>
                                        <w:top w:val="none" w:sz="0" w:space="0" w:color="auto"/>
                                        <w:left w:val="none" w:sz="0" w:space="0" w:color="auto"/>
                                        <w:bottom w:val="none" w:sz="0" w:space="0" w:color="auto"/>
                                        <w:right w:val="none" w:sz="0" w:space="0" w:color="auto"/>
                                      </w:divBdr>
                                    </w:div>
                                    <w:div w:id="1045523315">
                                      <w:marLeft w:val="0"/>
                                      <w:marRight w:val="0"/>
                                      <w:marTop w:val="0"/>
                                      <w:marBottom w:val="0"/>
                                      <w:divBdr>
                                        <w:top w:val="none" w:sz="0" w:space="0" w:color="auto"/>
                                        <w:left w:val="none" w:sz="0" w:space="0" w:color="auto"/>
                                        <w:bottom w:val="none" w:sz="0" w:space="0" w:color="auto"/>
                                        <w:right w:val="none" w:sz="0" w:space="0" w:color="auto"/>
                                      </w:divBdr>
                                    </w:div>
                                    <w:div w:id="50927027">
                                      <w:marLeft w:val="0"/>
                                      <w:marRight w:val="0"/>
                                      <w:marTop w:val="0"/>
                                      <w:marBottom w:val="0"/>
                                      <w:divBdr>
                                        <w:top w:val="none" w:sz="0" w:space="0" w:color="auto"/>
                                        <w:left w:val="none" w:sz="0" w:space="0" w:color="auto"/>
                                        <w:bottom w:val="none" w:sz="0" w:space="0" w:color="auto"/>
                                        <w:right w:val="none" w:sz="0" w:space="0" w:color="auto"/>
                                      </w:divBdr>
                                      <w:divsChild>
                                        <w:div w:id="198592297">
                                          <w:marLeft w:val="0"/>
                                          <w:marRight w:val="0"/>
                                          <w:marTop w:val="0"/>
                                          <w:marBottom w:val="0"/>
                                          <w:divBdr>
                                            <w:top w:val="none" w:sz="0" w:space="0" w:color="auto"/>
                                            <w:left w:val="none" w:sz="0" w:space="0" w:color="auto"/>
                                            <w:bottom w:val="none" w:sz="0" w:space="0" w:color="auto"/>
                                            <w:right w:val="none" w:sz="0" w:space="0" w:color="auto"/>
                                          </w:divBdr>
                                          <w:divsChild>
                                            <w:div w:id="1376269142">
                                              <w:marLeft w:val="0"/>
                                              <w:marRight w:val="0"/>
                                              <w:marTop w:val="0"/>
                                              <w:marBottom w:val="0"/>
                                              <w:divBdr>
                                                <w:top w:val="none" w:sz="0" w:space="0" w:color="auto"/>
                                                <w:left w:val="none" w:sz="0" w:space="0" w:color="auto"/>
                                                <w:bottom w:val="none" w:sz="0" w:space="0" w:color="auto"/>
                                                <w:right w:val="none" w:sz="0" w:space="0" w:color="auto"/>
                                              </w:divBdr>
                                            </w:div>
                                            <w:div w:id="1879198306">
                                              <w:marLeft w:val="0"/>
                                              <w:marRight w:val="0"/>
                                              <w:marTop w:val="0"/>
                                              <w:marBottom w:val="0"/>
                                              <w:divBdr>
                                                <w:top w:val="none" w:sz="0" w:space="0" w:color="auto"/>
                                                <w:left w:val="none" w:sz="0" w:space="0" w:color="auto"/>
                                                <w:bottom w:val="none" w:sz="0" w:space="0" w:color="auto"/>
                                                <w:right w:val="none" w:sz="0" w:space="0" w:color="auto"/>
                                              </w:divBdr>
                                            </w:div>
                                            <w:div w:id="851800987">
                                              <w:marLeft w:val="0"/>
                                              <w:marRight w:val="0"/>
                                              <w:marTop w:val="0"/>
                                              <w:marBottom w:val="0"/>
                                              <w:divBdr>
                                                <w:top w:val="none" w:sz="0" w:space="0" w:color="auto"/>
                                                <w:left w:val="none" w:sz="0" w:space="0" w:color="auto"/>
                                                <w:bottom w:val="none" w:sz="0" w:space="0" w:color="auto"/>
                                                <w:right w:val="none" w:sz="0" w:space="0" w:color="auto"/>
                                              </w:divBdr>
                                            </w:div>
                                            <w:div w:id="707493512">
                                              <w:marLeft w:val="0"/>
                                              <w:marRight w:val="0"/>
                                              <w:marTop w:val="0"/>
                                              <w:marBottom w:val="0"/>
                                              <w:divBdr>
                                                <w:top w:val="none" w:sz="0" w:space="0" w:color="auto"/>
                                                <w:left w:val="none" w:sz="0" w:space="0" w:color="auto"/>
                                                <w:bottom w:val="none" w:sz="0" w:space="0" w:color="auto"/>
                                                <w:right w:val="none" w:sz="0" w:space="0" w:color="auto"/>
                                              </w:divBdr>
                                            </w:div>
                                            <w:div w:id="1318607781">
                                              <w:marLeft w:val="0"/>
                                              <w:marRight w:val="0"/>
                                              <w:marTop w:val="0"/>
                                              <w:marBottom w:val="0"/>
                                              <w:divBdr>
                                                <w:top w:val="none" w:sz="0" w:space="0" w:color="auto"/>
                                                <w:left w:val="none" w:sz="0" w:space="0" w:color="auto"/>
                                                <w:bottom w:val="none" w:sz="0" w:space="0" w:color="auto"/>
                                                <w:right w:val="none" w:sz="0" w:space="0" w:color="auto"/>
                                              </w:divBdr>
                                            </w:div>
                                            <w:div w:id="1503081986">
                                              <w:marLeft w:val="0"/>
                                              <w:marRight w:val="0"/>
                                              <w:marTop w:val="0"/>
                                              <w:marBottom w:val="0"/>
                                              <w:divBdr>
                                                <w:top w:val="none" w:sz="0" w:space="0" w:color="auto"/>
                                                <w:left w:val="none" w:sz="0" w:space="0" w:color="auto"/>
                                                <w:bottom w:val="none" w:sz="0" w:space="0" w:color="auto"/>
                                                <w:right w:val="none" w:sz="0" w:space="0" w:color="auto"/>
                                              </w:divBdr>
                                            </w:div>
                                            <w:div w:id="350571084">
                                              <w:marLeft w:val="0"/>
                                              <w:marRight w:val="0"/>
                                              <w:marTop w:val="0"/>
                                              <w:marBottom w:val="0"/>
                                              <w:divBdr>
                                                <w:top w:val="none" w:sz="0" w:space="0" w:color="auto"/>
                                                <w:left w:val="none" w:sz="0" w:space="0" w:color="auto"/>
                                                <w:bottom w:val="none" w:sz="0" w:space="0" w:color="auto"/>
                                                <w:right w:val="none" w:sz="0" w:space="0" w:color="auto"/>
                                              </w:divBdr>
                                            </w:div>
                                            <w:div w:id="1437477583">
                                              <w:marLeft w:val="0"/>
                                              <w:marRight w:val="0"/>
                                              <w:marTop w:val="0"/>
                                              <w:marBottom w:val="0"/>
                                              <w:divBdr>
                                                <w:top w:val="none" w:sz="0" w:space="0" w:color="auto"/>
                                                <w:left w:val="none" w:sz="0" w:space="0" w:color="auto"/>
                                                <w:bottom w:val="none" w:sz="0" w:space="0" w:color="auto"/>
                                                <w:right w:val="none" w:sz="0" w:space="0" w:color="auto"/>
                                              </w:divBdr>
                                            </w:div>
                                            <w:div w:id="1501192246">
                                              <w:marLeft w:val="0"/>
                                              <w:marRight w:val="0"/>
                                              <w:marTop w:val="0"/>
                                              <w:marBottom w:val="0"/>
                                              <w:divBdr>
                                                <w:top w:val="none" w:sz="0" w:space="0" w:color="auto"/>
                                                <w:left w:val="none" w:sz="0" w:space="0" w:color="auto"/>
                                                <w:bottom w:val="none" w:sz="0" w:space="0" w:color="auto"/>
                                                <w:right w:val="none" w:sz="0" w:space="0" w:color="auto"/>
                                              </w:divBdr>
                                            </w:div>
                                            <w:div w:id="172191804">
                                              <w:marLeft w:val="0"/>
                                              <w:marRight w:val="0"/>
                                              <w:marTop w:val="0"/>
                                              <w:marBottom w:val="0"/>
                                              <w:divBdr>
                                                <w:top w:val="none" w:sz="0" w:space="0" w:color="auto"/>
                                                <w:left w:val="none" w:sz="0" w:space="0" w:color="auto"/>
                                                <w:bottom w:val="none" w:sz="0" w:space="0" w:color="auto"/>
                                                <w:right w:val="none" w:sz="0" w:space="0" w:color="auto"/>
                                              </w:divBdr>
                                            </w:div>
                                            <w:div w:id="1377973392">
                                              <w:marLeft w:val="0"/>
                                              <w:marRight w:val="0"/>
                                              <w:marTop w:val="0"/>
                                              <w:marBottom w:val="0"/>
                                              <w:divBdr>
                                                <w:top w:val="none" w:sz="0" w:space="0" w:color="auto"/>
                                                <w:left w:val="none" w:sz="0" w:space="0" w:color="auto"/>
                                                <w:bottom w:val="none" w:sz="0" w:space="0" w:color="auto"/>
                                                <w:right w:val="none" w:sz="0" w:space="0" w:color="auto"/>
                                              </w:divBdr>
                                            </w:div>
                                            <w:div w:id="527790499">
                                              <w:marLeft w:val="0"/>
                                              <w:marRight w:val="0"/>
                                              <w:marTop w:val="0"/>
                                              <w:marBottom w:val="0"/>
                                              <w:divBdr>
                                                <w:top w:val="none" w:sz="0" w:space="0" w:color="auto"/>
                                                <w:left w:val="none" w:sz="0" w:space="0" w:color="auto"/>
                                                <w:bottom w:val="none" w:sz="0" w:space="0" w:color="auto"/>
                                                <w:right w:val="none" w:sz="0" w:space="0" w:color="auto"/>
                                              </w:divBdr>
                                            </w:div>
                                            <w:div w:id="393968718">
                                              <w:marLeft w:val="0"/>
                                              <w:marRight w:val="0"/>
                                              <w:marTop w:val="0"/>
                                              <w:marBottom w:val="0"/>
                                              <w:divBdr>
                                                <w:top w:val="none" w:sz="0" w:space="0" w:color="auto"/>
                                                <w:left w:val="none" w:sz="0" w:space="0" w:color="auto"/>
                                                <w:bottom w:val="none" w:sz="0" w:space="0" w:color="auto"/>
                                                <w:right w:val="none" w:sz="0" w:space="0" w:color="auto"/>
                                              </w:divBdr>
                                            </w:div>
                                            <w:div w:id="1651473459">
                                              <w:marLeft w:val="0"/>
                                              <w:marRight w:val="0"/>
                                              <w:marTop w:val="0"/>
                                              <w:marBottom w:val="0"/>
                                              <w:divBdr>
                                                <w:top w:val="none" w:sz="0" w:space="0" w:color="auto"/>
                                                <w:left w:val="none" w:sz="0" w:space="0" w:color="auto"/>
                                                <w:bottom w:val="none" w:sz="0" w:space="0" w:color="auto"/>
                                                <w:right w:val="none" w:sz="0" w:space="0" w:color="auto"/>
                                              </w:divBdr>
                                            </w:div>
                                            <w:div w:id="1890216614">
                                              <w:marLeft w:val="0"/>
                                              <w:marRight w:val="0"/>
                                              <w:marTop w:val="0"/>
                                              <w:marBottom w:val="0"/>
                                              <w:divBdr>
                                                <w:top w:val="none" w:sz="0" w:space="0" w:color="auto"/>
                                                <w:left w:val="none" w:sz="0" w:space="0" w:color="auto"/>
                                                <w:bottom w:val="none" w:sz="0" w:space="0" w:color="auto"/>
                                                <w:right w:val="none" w:sz="0" w:space="0" w:color="auto"/>
                                              </w:divBdr>
                                            </w:div>
                                            <w:div w:id="2062170071">
                                              <w:marLeft w:val="0"/>
                                              <w:marRight w:val="0"/>
                                              <w:marTop w:val="0"/>
                                              <w:marBottom w:val="0"/>
                                              <w:divBdr>
                                                <w:top w:val="none" w:sz="0" w:space="0" w:color="auto"/>
                                                <w:left w:val="none" w:sz="0" w:space="0" w:color="auto"/>
                                                <w:bottom w:val="none" w:sz="0" w:space="0" w:color="auto"/>
                                                <w:right w:val="none" w:sz="0" w:space="0" w:color="auto"/>
                                              </w:divBdr>
                                            </w:div>
                                            <w:div w:id="1156991078">
                                              <w:marLeft w:val="0"/>
                                              <w:marRight w:val="0"/>
                                              <w:marTop w:val="0"/>
                                              <w:marBottom w:val="0"/>
                                              <w:divBdr>
                                                <w:top w:val="none" w:sz="0" w:space="0" w:color="auto"/>
                                                <w:left w:val="none" w:sz="0" w:space="0" w:color="auto"/>
                                                <w:bottom w:val="none" w:sz="0" w:space="0" w:color="auto"/>
                                                <w:right w:val="none" w:sz="0" w:space="0" w:color="auto"/>
                                              </w:divBdr>
                                            </w:div>
                                            <w:div w:id="1046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8025">
                                      <w:marLeft w:val="0"/>
                                      <w:marRight w:val="0"/>
                                      <w:marTop w:val="0"/>
                                      <w:marBottom w:val="0"/>
                                      <w:divBdr>
                                        <w:top w:val="none" w:sz="0" w:space="0" w:color="auto"/>
                                        <w:left w:val="none" w:sz="0" w:space="0" w:color="auto"/>
                                        <w:bottom w:val="none" w:sz="0" w:space="0" w:color="auto"/>
                                        <w:right w:val="none" w:sz="0" w:space="0" w:color="auto"/>
                                      </w:divBdr>
                                    </w:div>
                                  </w:divsChild>
                                </w:div>
                                <w:div w:id="971208985">
                                  <w:marLeft w:val="0"/>
                                  <w:marRight w:val="0"/>
                                  <w:marTop w:val="0"/>
                                  <w:marBottom w:val="0"/>
                                  <w:divBdr>
                                    <w:top w:val="none" w:sz="0" w:space="0" w:color="auto"/>
                                    <w:left w:val="none" w:sz="0" w:space="0" w:color="auto"/>
                                    <w:bottom w:val="none" w:sz="0" w:space="0" w:color="auto"/>
                                    <w:right w:val="none" w:sz="0" w:space="0" w:color="auto"/>
                                  </w:divBdr>
                                  <w:divsChild>
                                    <w:div w:id="995230233">
                                      <w:marLeft w:val="0"/>
                                      <w:marRight w:val="0"/>
                                      <w:marTop w:val="0"/>
                                      <w:marBottom w:val="0"/>
                                      <w:divBdr>
                                        <w:top w:val="none" w:sz="0" w:space="0" w:color="auto"/>
                                        <w:left w:val="none" w:sz="0" w:space="0" w:color="auto"/>
                                        <w:bottom w:val="none" w:sz="0" w:space="0" w:color="auto"/>
                                        <w:right w:val="none" w:sz="0" w:space="0" w:color="auto"/>
                                      </w:divBdr>
                                    </w:div>
                                    <w:div w:id="39982324">
                                      <w:marLeft w:val="0"/>
                                      <w:marRight w:val="0"/>
                                      <w:marTop w:val="0"/>
                                      <w:marBottom w:val="0"/>
                                      <w:divBdr>
                                        <w:top w:val="none" w:sz="0" w:space="0" w:color="auto"/>
                                        <w:left w:val="none" w:sz="0" w:space="0" w:color="auto"/>
                                        <w:bottom w:val="none" w:sz="0" w:space="0" w:color="auto"/>
                                        <w:right w:val="none" w:sz="0" w:space="0" w:color="auto"/>
                                      </w:divBdr>
                                    </w:div>
                                    <w:div w:id="766735813">
                                      <w:marLeft w:val="0"/>
                                      <w:marRight w:val="0"/>
                                      <w:marTop w:val="0"/>
                                      <w:marBottom w:val="0"/>
                                      <w:divBdr>
                                        <w:top w:val="none" w:sz="0" w:space="0" w:color="auto"/>
                                        <w:left w:val="none" w:sz="0" w:space="0" w:color="auto"/>
                                        <w:bottom w:val="none" w:sz="0" w:space="0" w:color="auto"/>
                                        <w:right w:val="none" w:sz="0" w:space="0" w:color="auto"/>
                                      </w:divBdr>
                                      <w:divsChild>
                                        <w:div w:id="93210290">
                                          <w:marLeft w:val="0"/>
                                          <w:marRight w:val="0"/>
                                          <w:marTop w:val="0"/>
                                          <w:marBottom w:val="0"/>
                                          <w:divBdr>
                                            <w:top w:val="none" w:sz="0" w:space="0" w:color="auto"/>
                                            <w:left w:val="none" w:sz="0" w:space="0" w:color="auto"/>
                                            <w:bottom w:val="none" w:sz="0" w:space="0" w:color="auto"/>
                                            <w:right w:val="none" w:sz="0" w:space="0" w:color="auto"/>
                                          </w:divBdr>
                                          <w:divsChild>
                                            <w:div w:id="1666056931">
                                              <w:marLeft w:val="0"/>
                                              <w:marRight w:val="0"/>
                                              <w:marTop w:val="0"/>
                                              <w:marBottom w:val="0"/>
                                              <w:divBdr>
                                                <w:top w:val="none" w:sz="0" w:space="0" w:color="auto"/>
                                                <w:left w:val="none" w:sz="0" w:space="0" w:color="auto"/>
                                                <w:bottom w:val="none" w:sz="0" w:space="0" w:color="auto"/>
                                                <w:right w:val="none" w:sz="0" w:space="0" w:color="auto"/>
                                              </w:divBdr>
                                            </w:div>
                                            <w:div w:id="1445423546">
                                              <w:marLeft w:val="0"/>
                                              <w:marRight w:val="0"/>
                                              <w:marTop w:val="0"/>
                                              <w:marBottom w:val="0"/>
                                              <w:divBdr>
                                                <w:top w:val="none" w:sz="0" w:space="0" w:color="auto"/>
                                                <w:left w:val="none" w:sz="0" w:space="0" w:color="auto"/>
                                                <w:bottom w:val="none" w:sz="0" w:space="0" w:color="auto"/>
                                                <w:right w:val="none" w:sz="0" w:space="0" w:color="auto"/>
                                              </w:divBdr>
                                            </w:div>
                                            <w:div w:id="548222851">
                                              <w:marLeft w:val="0"/>
                                              <w:marRight w:val="0"/>
                                              <w:marTop w:val="0"/>
                                              <w:marBottom w:val="0"/>
                                              <w:divBdr>
                                                <w:top w:val="none" w:sz="0" w:space="0" w:color="auto"/>
                                                <w:left w:val="none" w:sz="0" w:space="0" w:color="auto"/>
                                                <w:bottom w:val="none" w:sz="0" w:space="0" w:color="auto"/>
                                                <w:right w:val="none" w:sz="0" w:space="0" w:color="auto"/>
                                              </w:divBdr>
                                            </w:div>
                                            <w:div w:id="10246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8907">
                                      <w:marLeft w:val="0"/>
                                      <w:marRight w:val="0"/>
                                      <w:marTop w:val="0"/>
                                      <w:marBottom w:val="0"/>
                                      <w:divBdr>
                                        <w:top w:val="none" w:sz="0" w:space="0" w:color="auto"/>
                                        <w:left w:val="none" w:sz="0" w:space="0" w:color="auto"/>
                                        <w:bottom w:val="none" w:sz="0" w:space="0" w:color="auto"/>
                                        <w:right w:val="none" w:sz="0" w:space="0" w:color="auto"/>
                                      </w:divBdr>
                                    </w:div>
                                  </w:divsChild>
                                </w:div>
                                <w:div w:id="1186335156">
                                  <w:marLeft w:val="0"/>
                                  <w:marRight w:val="0"/>
                                  <w:marTop w:val="0"/>
                                  <w:marBottom w:val="0"/>
                                  <w:divBdr>
                                    <w:top w:val="none" w:sz="0" w:space="0" w:color="auto"/>
                                    <w:left w:val="none" w:sz="0" w:space="0" w:color="auto"/>
                                    <w:bottom w:val="none" w:sz="0" w:space="0" w:color="auto"/>
                                    <w:right w:val="none" w:sz="0" w:space="0" w:color="auto"/>
                                  </w:divBdr>
                                  <w:divsChild>
                                    <w:div w:id="1713456759">
                                      <w:marLeft w:val="0"/>
                                      <w:marRight w:val="0"/>
                                      <w:marTop w:val="0"/>
                                      <w:marBottom w:val="0"/>
                                      <w:divBdr>
                                        <w:top w:val="none" w:sz="0" w:space="0" w:color="auto"/>
                                        <w:left w:val="none" w:sz="0" w:space="0" w:color="auto"/>
                                        <w:bottom w:val="none" w:sz="0" w:space="0" w:color="auto"/>
                                        <w:right w:val="none" w:sz="0" w:space="0" w:color="auto"/>
                                      </w:divBdr>
                                    </w:div>
                                    <w:div w:id="1485389943">
                                      <w:marLeft w:val="0"/>
                                      <w:marRight w:val="0"/>
                                      <w:marTop w:val="0"/>
                                      <w:marBottom w:val="0"/>
                                      <w:divBdr>
                                        <w:top w:val="none" w:sz="0" w:space="0" w:color="auto"/>
                                        <w:left w:val="none" w:sz="0" w:space="0" w:color="auto"/>
                                        <w:bottom w:val="none" w:sz="0" w:space="0" w:color="auto"/>
                                        <w:right w:val="none" w:sz="0" w:space="0" w:color="auto"/>
                                      </w:divBdr>
                                    </w:div>
                                    <w:div w:id="259413286">
                                      <w:marLeft w:val="0"/>
                                      <w:marRight w:val="0"/>
                                      <w:marTop w:val="0"/>
                                      <w:marBottom w:val="0"/>
                                      <w:divBdr>
                                        <w:top w:val="none" w:sz="0" w:space="0" w:color="auto"/>
                                        <w:left w:val="none" w:sz="0" w:space="0" w:color="auto"/>
                                        <w:bottom w:val="none" w:sz="0" w:space="0" w:color="auto"/>
                                        <w:right w:val="none" w:sz="0" w:space="0" w:color="auto"/>
                                      </w:divBdr>
                                      <w:divsChild>
                                        <w:div w:id="122314772">
                                          <w:marLeft w:val="0"/>
                                          <w:marRight w:val="0"/>
                                          <w:marTop w:val="0"/>
                                          <w:marBottom w:val="0"/>
                                          <w:divBdr>
                                            <w:top w:val="none" w:sz="0" w:space="0" w:color="auto"/>
                                            <w:left w:val="none" w:sz="0" w:space="0" w:color="auto"/>
                                            <w:bottom w:val="none" w:sz="0" w:space="0" w:color="auto"/>
                                            <w:right w:val="none" w:sz="0" w:space="0" w:color="auto"/>
                                          </w:divBdr>
                                          <w:divsChild>
                                            <w:div w:id="1120997795">
                                              <w:marLeft w:val="0"/>
                                              <w:marRight w:val="0"/>
                                              <w:marTop w:val="0"/>
                                              <w:marBottom w:val="0"/>
                                              <w:divBdr>
                                                <w:top w:val="none" w:sz="0" w:space="0" w:color="auto"/>
                                                <w:left w:val="none" w:sz="0" w:space="0" w:color="auto"/>
                                                <w:bottom w:val="none" w:sz="0" w:space="0" w:color="auto"/>
                                                <w:right w:val="none" w:sz="0" w:space="0" w:color="auto"/>
                                              </w:divBdr>
                                            </w:div>
                                            <w:div w:id="392198661">
                                              <w:marLeft w:val="0"/>
                                              <w:marRight w:val="0"/>
                                              <w:marTop w:val="0"/>
                                              <w:marBottom w:val="0"/>
                                              <w:divBdr>
                                                <w:top w:val="none" w:sz="0" w:space="0" w:color="auto"/>
                                                <w:left w:val="none" w:sz="0" w:space="0" w:color="auto"/>
                                                <w:bottom w:val="none" w:sz="0" w:space="0" w:color="auto"/>
                                                <w:right w:val="none" w:sz="0" w:space="0" w:color="auto"/>
                                              </w:divBdr>
                                            </w:div>
                                            <w:div w:id="1116369751">
                                              <w:marLeft w:val="0"/>
                                              <w:marRight w:val="0"/>
                                              <w:marTop w:val="0"/>
                                              <w:marBottom w:val="0"/>
                                              <w:divBdr>
                                                <w:top w:val="none" w:sz="0" w:space="0" w:color="auto"/>
                                                <w:left w:val="none" w:sz="0" w:space="0" w:color="auto"/>
                                                <w:bottom w:val="none" w:sz="0" w:space="0" w:color="auto"/>
                                                <w:right w:val="none" w:sz="0" w:space="0" w:color="auto"/>
                                              </w:divBdr>
                                            </w:div>
                                            <w:div w:id="2127387139">
                                              <w:marLeft w:val="0"/>
                                              <w:marRight w:val="0"/>
                                              <w:marTop w:val="0"/>
                                              <w:marBottom w:val="0"/>
                                              <w:divBdr>
                                                <w:top w:val="none" w:sz="0" w:space="0" w:color="auto"/>
                                                <w:left w:val="none" w:sz="0" w:space="0" w:color="auto"/>
                                                <w:bottom w:val="none" w:sz="0" w:space="0" w:color="auto"/>
                                                <w:right w:val="none" w:sz="0" w:space="0" w:color="auto"/>
                                              </w:divBdr>
                                            </w:div>
                                            <w:div w:id="1226647716">
                                              <w:marLeft w:val="0"/>
                                              <w:marRight w:val="0"/>
                                              <w:marTop w:val="0"/>
                                              <w:marBottom w:val="0"/>
                                              <w:divBdr>
                                                <w:top w:val="none" w:sz="0" w:space="0" w:color="auto"/>
                                                <w:left w:val="none" w:sz="0" w:space="0" w:color="auto"/>
                                                <w:bottom w:val="none" w:sz="0" w:space="0" w:color="auto"/>
                                                <w:right w:val="none" w:sz="0" w:space="0" w:color="auto"/>
                                              </w:divBdr>
                                            </w:div>
                                            <w:div w:id="813260712">
                                              <w:marLeft w:val="0"/>
                                              <w:marRight w:val="0"/>
                                              <w:marTop w:val="0"/>
                                              <w:marBottom w:val="0"/>
                                              <w:divBdr>
                                                <w:top w:val="none" w:sz="0" w:space="0" w:color="auto"/>
                                                <w:left w:val="none" w:sz="0" w:space="0" w:color="auto"/>
                                                <w:bottom w:val="none" w:sz="0" w:space="0" w:color="auto"/>
                                                <w:right w:val="none" w:sz="0" w:space="0" w:color="auto"/>
                                              </w:divBdr>
                                            </w:div>
                                            <w:div w:id="14222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2079">
                                      <w:marLeft w:val="0"/>
                                      <w:marRight w:val="0"/>
                                      <w:marTop w:val="0"/>
                                      <w:marBottom w:val="0"/>
                                      <w:divBdr>
                                        <w:top w:val="none" w:sz="0" w:space="0" w:color="auto"/>
                                        <w:left w:val="none" w:sz="0" w:space="0" w:color="auto"/>
                                        <w:bottom w:val="none" w:sz="0" w:space="0" w:color="auto"/>
                                        <w:right w:val="none" w:sz="0" w:space="0" w:color="auto"/>
                                      </w:divBdr>
                                    </w:div>
                                  </w:divsChild>
                                </w:div>
                                <w:div w:id="977417324">
                                  <w:marLeft w:val="0"/>
                                  <w:marRight w:val="0"/>
                                  <w:marTop w:val="0"/>
                                  <w:marBottom w:val="0"/>
                                  <w:divBdr>
                                    <w:top w:val="none" w:sz="0" w:space="0" w:color="auto"/>
                                    <w:left w:val="none" w:sz="0" w:space="0" w:color="auto"/>
                                    <w:bottom w:val="none" w:sz="0" w:space="0" w:color="auto"/>
                                    <w:right w:val="none" w:sz="0" w:space="0" w:color="auto"/>
                                  </w:divBdr>
                                  <w:divsChild>
                                    <w:div w:id="1078283566">
                                      <w:marLeft w:val="0"/>
                                      <w:marRight w:val="0"/>
                                      <w:marTop w:val="0"/>
                                      <w:marBottom w:val="0"/>
                                      <w:divBdr>
                                        <w:top w:val="none" w:sz="0" w:space="0" w:color="auto"/>
                                        <w:left w:val="none" w:sz="0" w:space="0" w:color="auto"/>
                                        <w:bottom w:val="none" w:sz="0" w:space="0" w:color="auto"/>
                                        <w:right w:val="none" w:sz="0" w:space="0" w:color="auto"/>
                                      </w:divBdr>
                                    </w:div>
                                    <w:div w:id="93592908">
                                      <w:marLeft w:val="0"/>
                                      <w:marRight w:val="0"/>
                                      <w:marTop w:val="0"/>
                                      <w:marBottom w:val="0"/>
                                      <w:divBdr>
                                        <w:top w:val="none" w:sz="0" w:space="0" w:color="auto"/>
                                        <w:left w:val="none" w:sz="0" w:space="0" w:color="auto"/>
                                        <w:bottom w:val="none" w:sz="0" w:space="0" w:color="auto"/>
                                        <w:right w:val="none" w:sz="0" w:space="0" w:color="auto"/>
                                      </w:divBdr>
                                    </w:div>
                                    <w:div w:id="25954071">
                                      <w:marLeft w:val="0"/>
                                      <w:marRight w:val="0"/>
                                      <w:marTop w:val="0"/>
                                      <w:marBottom w:val="0"/>
                                      <w:divBdr>
                                        <w:top w:val="none" w:sz="0" w:space="0" w:color="auto"/>
                                        <w:left w:val="none" w:sz="0" w:space="0" w:color="auto"/>
                                        <w:bottom w:val="none" w:sz="0" w:space="0" w:color="auto"/>
                                        <w:right w:val="none" w:sz="0" w:space="0" w:color="auto"/>
                                      </w:divBdr>
                                    </w:div>
                                    <w:div w:id="4175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1430">
                              <w:marLeft w:val="0"/>
                              <w:marRight w:val="0"/>
                              <w:marTop w:val="0"/>
                              <w:marBottom w:val="0"/>
                              <w:divBdr>
                                <w:top w:val="none" w:sz="0" w:space="0" w:color="auto"/>
                                <w:left w:val="none" w:sz="0" w:space="0" w:color="auto"/>
                                <w:bottom w:val="none" w:sz="0" w:space="0" w:color="auto"/>
                                <w:right w:val="none" w:sz="0" w:space="0" w:color="auto"/>
                              </w:divBdr>
                              <w:divsChild>
                                <w:div w:id="1771899040">
                                  <w:marLeft w:val="0"/>
                                  <w:marRight w:val="0"/>
                                  <w:marTop w:val="0"/>
                                  <w:marBottom w:val="0"/>
                                  <w:divBdr>
                                    <w:top w:val="none" w:sz="0" w:space="0" w:color="auto"/>
                                    <w:left w:val="none" w:sz="0" w:space="0" w:color="auto"/>
                                    <w:bottom w:val="none" w:sz="0" w:space="0" w:color="auto"/>
                                    <w:right w:val="none" w:sz="0" w:space="0" w:color="auto"/>
                                  </w:divBdr>
                                </w:div>
                                <w:div w:id="2092501952">
                                  <w:marLeft w:val="0"/>
                                  <w:marRight w:val="0"/>
                                  <w:marTop w:val="0"/>
                                  <w:marBottom w:val="0"/>
                                  <w:divBdr>
                                    <w:top w:val="none" w:sz="0" w:space="0" w:color="auto"/>
                                    <w:left w:val="none" w:sz="0" w:space="0" w:color="auto"/>
                                    <w:bottom w:val="none" w:sz="0" w:space="0" w:color="auto"/>
                                    <w:right w:val="none" w:sz="0" w:space="0" w:color="auto"/>
                                  </w:divBdr>
                                </w:div>
                                <w:div w:id="1913201644">
                                  <w:marLeft w:val="0"/>
                                  <w:marRight w:val="0"/>
                                  <w:marTop w:val="0"/>
                                  <w:marBottom w:val="0"/>
                                  <w:divBdr>
                                    <w:top w:val="none" w:sz="0" w:space="0" w:color="auto"/>
                                    <w:left w:val="none" w:sz="0" w:space="0" w:color="auto"/>
                                    <w:bottom w:val="none" w:sz="0" w:space="0" w:color="auto"/>
                                    <w:right w:val="none" w:sz="0" w:space="0" w:color="auto"/>
                                  </w:divBdr>
                                  <w:divsChild>
                                    <w:div w:id="1444181944">
                                      <w:marLeft w:val="0"/>
                                      <w:marRight w:val="0"/>
                                      <w:marTop w:val="0"/>
                                      <w:marBottom w:val="0"/>
                                      <w:divBdr>
                                        <w:top w:val="none" w:sz="0" w:space="0" w:color="auto"/>
                                        <w:left w:val="none" w:sz="0" w:space="0" w:color="auto"/>
                                        <w:bottom w:val="none" w:sz="0" w:space="0" w:color="auto"/>
                                        <w:right w:val="none" w:sz="0" w:space="0" w:color="auto"/>
                                      </w:divBdr>
                                    </w:div>
                                    <w:div w:id="64376156">
                                      <w:marLeft w:val="0"/>
                                      <w:marRight w:val="0"/>
                                      <w:marTop w:val="0"/>
                                      <w:marBottom w:val="0"/>
                                      <w:divBdr>
                                        <w:top w:val="none" w:sz="0" w:space="0" w:color="auto"/>
                                        <w:left w:val="none" w:sz="0" w:space="0" w:color="auto"/>
                                        <w:bottom w:val="none" w:sz="0" w:space="0" w:color="auto"/>
                                        <w:right w:val="none" w:sz="0" w:space="0" w:color="auto"/>
                                      </w:divBdr>
                                    </w:div>
                                    <w:div w:id="1724594797">
                                      <w:marLeft w:val="0"/>
                                      <w:marRight w:val="0"/>
                                      <w:marTop w:val="0"/>
                                      <w:marBottom w:val="0"/>
                                      <w:divBdr>
                                        <w:top w:val="none" w:sz="0" w:space="0" w:color="auto"/>
                                        <w:left w:val="none" w:sz="0" w:space="0" w:color="auto"/>
                                        <w:bottom w:val="none" w:sz="0" w:space="0" w:color="auto"/>
                                        <w:right w:val="none" w:sz="0" w:space="0" w:color="auto"/>
                                      </w:divBdr>
                                    </w:div>
                                    <w:div w:id="89547179">
                                      <w:marLeft w:val="0"/>
                                      <w:marRight w:val="0"/>
                                      <w:marTop w:val="0"/>
                                      <w:marBottom w:val="0"/>
                                      <w:divBdr>
                                        <w:top w:val="none" w:sz="0" w:space="0" w:color="auto"/>
                                        <w:left w:val="none" w:sz="0" w:space="0" w:color="auto"/>
                                        <w:bottom w:val="none" w:sz="0" w:space="0" w:color="auto"/>
                                        <w:right w:val="none" w:sz="0" w:space="0" w:color="auto"/>
                                      </w:divBdr>
                                    </w:div>
                                    <w:div w:id="143015891">
                                      <w:marLeft w:val="0"/>
                                      <w:marRight w:val="0"/>
                                      <w:marTop w:val="0"/>
                                      <w:marBottom w:val="0"/>
                                      <w:divBdr>
                                        <w:top w:val="none" w:sz="0" w:space="0" w:color="auto"/>
                                        <w:left w:val="none" w:sz="0" w:space="0" w:color="auto"/>
                                        <w:bottom w:val="none" w:sz="0" w:space="0" w:color="auto"/>
                                        <w:right w:val="none" w:sz="0" w:space="0" w:color="auto"/>
                                      </w:divBdr>
                                    </w:div>
                                    <w:div w:id="745759375">
                                      <w:marLeft w:val="0"/>
                                      <w:marRight w:val="0"/>
                                      <w:marTop w:val="0"/>
                                      <w:marBottom w:val="0"/>
                                      <w:divBdr>
                                        <w:top w:val="none" w:sz="0" w:space="0" w:color="auto"/>
                                        <w:left w:val="none" w:sz="0" w:space="0" w:color="auto"/>
                                        <w:bottom w:val="none" w:sz="0" w:space="0" w:color="auto"/>
                                        <w:right w:val="none" w:sz="0" w:space="0" w:color="auto"/>
                                      </w:divBdr>
                                      <w:divsChild>
                                        <w:div w:id="1342198214">
                                          <w:marLeft w:val="0"/>
                                          <w:marRight w:val="0"/>
                                          <w:marTop w:val="0"/>
                                          <w:marBottom w:val="0"/>
                                          <w:divBdr>
                                            <w:top w:val="none" w:sz="0" w:space="0" w:color="auto"/>
                                            <w:left w:val="none" w:sz="0" w:space="0" w:color="auto"/>
                                            <w:bottom w:val="none" w:sz="0" w:space="0" w:color="auto"/>
                                            <w:right w:val="none" w:sz="0" w:space="0" w:color="auto"/>
                                          </w:divBdr>
                                          <w:divsChild>
                                            <w:div w:id="267662484">
                                              <w:marLeft w:val="0"/>
                                              <w:marRight w:val="0"/>
                                              <w:marTop w:val="0"/>
                                              <w:marBottom w:val="0"/>
                                              <w:divBdr>
                                                <w:top w:val="none" w:sz="0" w:space="0" w:color="auto"/>
                                                <w:left w:val="none" w:sz="0" w:space="0" w:color="auto"/>
                                                <w:bottom w:val="none" w:sz="0" w:space="0" w:color="auto"/>
                                                <w:right w:val="none" w:sz="0" w:space="0" w:color="auto"/>
                                              </w:divBdr>
                                            </w:div>
                                            <w:div w:id="688722103">
                                              <w:marLeft w:val="0"/>
                                              <w:marRight w:val="0"/>
                                              <w:marTop w:val="0"/>
                                              <w:marBottom w:val="0"/>
                                              <w:divBdr>
                                                <w:top w:val="none" w:sz="0" w:space="0" w:color="auto"/>
                                                <w:left w:val="none" w:sz="0" w:space="0" w:color="auto"/>
                                                <w:bottom w:val="none" w:sz="0" w:space="0" w:color="auto"/>
                                                <w:right w:val="none" w:sz="0" w:space="0" w:color="auto"/>
                                              </w:divBdr>
                                            </w:div>
                                            <w:div w:id="1146898258">
                                              <w:marLeft w:val="0"/>
                                              <w:marRight w:val="0"/>
                                              <w:marTop w:val="0"/>
                                              <w:marBottom w:val="0"/>
                                              <w:divBdr>
                                                <w:top w:val="none" w:sz="0" w:space="0" w:color="auto"/>
                                                <w:left w:val="none" w:sz="0" w:space="0" w:color="auto"/>
                                                <w:bottom w:val="none" w:sz="0" w:space="0" w:color="auto"/>
                                                <w:right w:val="none" w:sz="0" w:space="0" w:color="auto"/>
                                              </w:divBdr>
                                            </w:div>
                                            <w:div w:id="683701523">
                                              <w:marLeft w:val="0"/>
                                              <w:marRight w:val="0"/>
                                              <w:marTop w:val="0"/>
                                              <w:marBottom w:val="0"/>
                                              <w:divBdr>
                                                <w:top w:val="none" w:sz="0" w:space="0" w:color="auto"/>
                                                <w:left w:val="none" w:sz="0" w:space="0" w:color="auto"/>
                                                <w:bottom w:val="none" w:sz="0" w:space="0" w:color="auto"/>
                                                <w:right w:val="none" w:sz="0" w:space="0" w:color="auto"/>
                                              </w:divBdr>
                                            </w:div>
                                            <w:div w:id="211813178">
                                              <w:marLeft w:val="0"/>
                                              <w:marRight w:val="0"/>
                                              <w:marTop w:val="0"/>
                                              <w:marBottom w:val="0"/>
                                              <w:divBdr>
                                                <w:top w:val="none" w:sz="0" w:space="0" w:color="auto"/>
                                                <w:left w:val="none" w:sz="0" w:space="0" w:color="auto"/>
                                                <w:bottom w:val="none" w:sz="0" w:space="0" w:color="auto"/>
                                                <w:right w:val="none" w:sz="0" w:space="0" w:color="auto"/>
                                              </w:divBdr>
                                            </w:div>
                                            <w:div w:id="1595168183">
                                              <w:marLeft w:val="0"/>
                                              <w:marRight w:val="0"/>
                                              <w:marTop w:val="0"/>
                                              <w:marBottom w:val="0"/>
                                              <w:divBdr>
                                                <w:top w:val="none" w:sz="0" w:space="0" w:color="auto"/>
                                                <w:left w:val="none" w:sz="0" w:space="0" w:color="auto"/>
                                                <w:bottom w:val="none" w:sz="0" w:space="0" w:color="auto"/>
                                                <w:right w:val="none" w:sz="0" w:space="0" w:color="auto"/>
                                              </w:divBdr>
                                            </w:div>
                                            <w:div w:id="2143385190">
                                              <w:marLeft w:val="0"/>
                                              <w:marRight w:val="0"/>
                                              <w:marTop w:val="0"/>
                                              <w:marBottom w:val="0"/>
                                              <w:divBdr>
                                                <w:top w:val="none" w:sz="0" w:space="0" w:color="auto"/>
                                                <w:left w:val="none" w:sz="0" w:space="0" w:color="auto"/>
                                                <w:bottom w:val="none" w:sz="0" w:space="0" w:color="auto"/>
                                                <w:right w:val="none" w:sz="0" w:space="0" w:color="auto"/>
                                              </w:divBdr>
                                            </w:div>
                                            <w:div w:id="15214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8148">
                                      <w:marLeft w:val="0"/>
                                      <w:marRight w:val="0"/>
                                      <w:marTop w:val="0"/>
                                      <w:marBottom w:val="0"/>
                                      <w:divBdr>
                                        <w:top w:val="none" w:sz="0" w:space="0" w:color="auto"/>
                                        <w:left w:val="none" w:sz="0" w:space="0" w:color="auto"/>
                                        <w:bottom w:val="none" w:sz="0" w:space="0" w:color="auto"/>
                                        <w:right w:val="none" w:sz="0" w:space="0" w:color="auto"/>
                                      </w:divBdr>
                                    </w:div>
                                    <w:div w:id="129371193">
                                      <w:marLeft w:val="0"/>
                                      <w:marRight w:val="0"/>
                                      <w:marTop w:val="0"/>
                                      <w:marBottom w:val="0"/>
                                      <w:divBdr>
                                        <w:top w:val="none" w:sz="0" w:space="0" w:color="auto"/>
                                        <w:left w:val="none" w:sz="0" w:space="0" w:color="auto"/>
                                        <w:bottom w:val="none" w:sz="0" w:space="0" w:color="auto"/>
                                        <w:right w:val="none" w:sz="0" w:space="0" w:color="auto"/>
                                      </w:divBdr>
                                    </w:div>
                                    <w:div w:id="58137388">
                                      <w:marLeft w:val="0"/>
                                      <w:marRight w:val="0"/>
                                      <w:marTop w:val="0"/>
                                      <w:marBottom w:val="0"/>
                                      <w:divBdr>
                                        <w:top w:val="none" w:sz="0" w:space="0" w:color="auto"/>
                                        <w:left w:val="none" w:sz="0" w:space="0" w:color="auto"/>
                                        <w:bottom w:val="none" w:sz="0" w:space="0" w:color="auto"/>
                                        <w:right w:val="none" w:sz="0" w:space="0" w:color="auto"/>
                                      </w:divBdr>
                                    </w:div>
                                  </w:divsChild>
                                </w:div>
                                <w:div w:id="1265961086">
                                  <w:marLeft w:val="0"/>
                                  <w:marRight w:val="0"/>
                                  <w:marTop w:val="0"/>
                                  <w:marBottom w:val="0"/>
                                  <w:divBdr>
                                    <w:top w:val="none" w:sz="0" w:space="0" w:color="auto"/>
                                    <w:left w:val="none" w:sz="0" w:space="0" w:color="auto"/>
                                    <w:bottom w:val="none" w:sz="0" w:space="0" w:color="auto"/>
                                    <w:right w:val="none" w:sz="0" w:space="0" w:color="auto"/>
                                  </w:divBdr>
                                  <w:divsChild>
                                    <w:div w:id="823084310">
                                      <w:marLeft w:val="0"/>
                                      <w:marRight w:val="0"/>
                                      <w:marTop w:val="0"/>
                                      <w:marBottom w:val="0"/>
                                      <w:divBdr>
                                        <w:top w:val="none" w:sz="0" w:space="0" w:color="auto"/>
                                        <w:left w:val="none" w:sz="0" w:space="0" w:color="auto"/>
                                        <w:bottom w:val="none" w:sz="0" w:space="0" w:color="auto"/>
                                        <w:right w:val="none" w:sz="0" w:space="0" w:color="auto"/>
                                      </w:divBdr>
                                    </w:div>
                                    <w:div w:id="2082948796">
                                      <w:marLeft w:val="0"/>
                                      <w:marRight w:val="0"/>
                                      <w:marTop w:val="0"/>
                                      <w:marBottom w:val="0"/>
                                      <w:divBdr>
                                        <w:top w:val="none" w:sz="0" w:space="0" w:color="auto"/>
                                        <w:left w:val="none" w:sz="0" w:space="0" w:color="auto"/>
                                        <w:bottom w:val="none" w:sz="0" w:space="0" w:color="auto"/>
                                        <w:right w:val="none" w:sz="0" w:space="0" w:color="auto"/>
                                      </w:divBdr>
                                    </w:div>
                                    <w:div w:id="829489890">
                                      <w:marLeft w:val="0"/>
                                      <w:marRight w:val="0"/>
                                      <w:marTop w:val="0"/>
                                      <w:marBottom w:val="0"/>
                                      <w:divBdr>
                                        <w:top w:val="none" w:sz="0" w:space="0" w:color="auto"/>
                                        <w:left w:val="none" w:sz="0" w:space="0" w:color="auto"/>
                                        <w:bottom w:val="none" w:sz="0" w:space="0" w:color="auto"/>
                                        <w:right w:val="none" w:sz="0" w:space="0" w:color="auto"/>
                                      </w:divBdr>
                                    </w:div>
                                    <w:div w:id="625506553">
                                      <w:marLeft w:val="0"/>
                                      <w:marRight w:val="0"/>
                                      <w:marTop w:val="0"/>
                                      <w:marBottom w:val="0"/>
                                      <w:divBdr>
                                        <w:top w:val="none" w:sz="0" w:space="0" w:color="auto"/>
                                        <w:left w:val="none" w:sz="0" w:space="0" w:color="auto"/>
                                        <w:bottom w:val="none" w:sz="0" w:space="0" w:color="auto"/>
                                        <w:right w:val="none" w:sz="0" w:space="0" w:color="auto"/>
                                      </w:divBdr>
                                    </w:div>
                                    <w:div w:id="5789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dnikatel.cz/zakony/zakon-c-262-2006-sb-zakonik-prace/cele-zneni/" TargetMode="External"/><Relationship Id="rId5" Type="http://schemas.openxmlformats.org/officeDocument/2006/relationships/hyperlink" Target="http://www.podnikatel.cz/zakony/zakon-c-309-2006-sb-kterym-se-upravuji-dalsi-pozadavky-bezpecnosti-a-ochrany-zdravi-pri-praci/cele-zneni/"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1808</Words>
  <Characters>10672</Characters>
  <Application>Microsoft Office Word</Application>
  <DocSecurity>0</DocSecurity>
  <Lines>88</Lines>
  <Paragraphs>24</Paragraphs>
  <ScaleCrop>false</ScaleCrop>
  <Company>HP</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 Josef</dc:creator>
  <cp:keywords/>
  <dc:description/>
  <cp:lastModifiedBy>Navrátil Josef</cp:lastModifiedBy>
  <cp:revision>2</cp:revision>
  <dcterms:created xsi:type="dcterms:W3CDTF">2012-04-25T20:48:00Z</dcterms:created>
  <dcterms:modified xsi:type="dcterms:W3CDTF">2012-04-25T20:54:00Z</dcterms:modified>
</cp:coreProperties>
</file>