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420F6D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předmětu: Informační analýza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420F6D" w:rsidRPr="00420F6D">
        <w:t xml:space="preserve"> </w:t>
      </w:r>
      <w:r w:rsidR="00420F6D" w:rsidRPr="00420F6D">
        <w:rPr>
          <w:rFonts w:ascii="Times New Roman" w:hAnsi="Times New Roman"/>
          <w:b/>
          <w:sz w:val="24"/>
          <w:szCs w:val="24"/>
        </w:rPr>
        <w:t>Úvod do informační analýzy</w:t>
      </w:r>
    </w:p>
    <w:p w:rsidR="001414A4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</w:p>
    <w:p w:rsidR="00420F6D" w:rsidRPr="00420F6D" w:rsidRDefault="00420F6D" w:rsidP="00420F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Seznámit studenty se strukturou předmětu</w:t>
      </w:r>
      <w:r>
        <w:rPr>
          <w:rFonts w:ascii="Times New Roman" w:hAnsi="Times New Roman"/>
          <w:sz w:val="24"/>
          <w:szCs w:val="24"/>
        </w:rPr>
        <w:t>.</w:t>
      </w:r>
    </w:p>
    <w:p w:rsidR="00420F6D" w:rsidRPr="00420F6D" w:rsidRDefault="00420F6D" w:rsidP="00420F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Seznámit studenty s podmínkami udělení zápočtu</w:t>
      </w:r>
      <w:r>
        <w:rPr>
          <w:rFonts w:ascii="Times New Roman" w:hAnsi="Times New Roman"/>
          <w:sz w:val="24"/>
          <w:szCs w:val="24"/>
        </w:rPr>
        <w:t>.</w:t>
      </w:r>
    </w:p>
    <w:p w:rsidR="00420F6D" w:rsidRPr="00420F6D" w:rsidRDefault="00420F6D" w:rsidP="00420F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Uvést informace o vyučujícím a studijní literatuře</w:t>
      </w:r>
      <w:r>
        <w:rPr>
          <w:rFonts w:ascii="Times New Roman" w:hAnsi="Times New Roman"/>
          <w:sz w:val="24"/>
          <w:szCs w:val="24"/>
        </w:rPr>
        <w:t>.</w:t>
      </w:r>
    </w:p>
    <w:p w:rsidR="00420F6D" w:rsidRPr="00420F6D" w:rsidRDefault="00420F6D" w:rsidP="00420F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Uvést studenty do problematiky předmětu</w:t>
      </w:r>
      <w:r>
        <w:rPr>
          <w:rFonts w:ascii="Times New Roman" w:hAnsi="Times New Roman"/>
          <w:sz w:val="24"/>
          <w:szCs w:val="24"/>
        </w:rPr>
        <w:t>.</w:t>
      </w:r>
    </w:p>
    <w:p w:rsidR="00FB7D21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420F6D" w:rsidRPr="00420F6D" w:rsidRDefault="00420F6D" w:rsidP="009F0088">
      <w:p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 xml:space="preserve">STODOLA, Petr. Analýza informačních zdrojů. Studijní text. </w:t>
      </w:r>
      <w:r>
        <w:rPr>
          <w:rFonts w:ascii="Times New Roman" w:hAnsi="Times New Roman"/>
          <w:sz w:val="24"/>
          <w:szCs w:val="24"/>
        </w:rPr>
        <w:t xml:space="preserve">Brno: Univerzita obrany, 2016, </w:t>
      </w:r>
      <w:bookmarkStart w:id="0" w:name="_GoBack"/>
      <w:bookmarkEnd w:id="0"/>
      <w:r w:rsidRPr="00420F6D">
        <w:rPr>
          <w:rFonts w:ascii="Times New Roman" w:hAnsi="Times New Roman"/>
          <w:sz w:val="24"/>
          <w:szCs w:val="24"/>
        </w:rPr>
        <w:t>S-3873. ISBN 978-80-7231-459-1.</w:t>
      </w:r>
    </w:p>
    <w:p w:rsidR="001414A4" w:rsidRPr="009F008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420F6D" w:rsidRPr="00420F6D" w:rsidRDefault="00420F6D" w:rsidP="00420F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Struktura předmětu</w:t>
      </w:r>
    </w:p>
    <w:p w:rsidR="00420F6D" w:rsidRPr="00420F6D" w:rsidRDefault="00420F6D" w:rsidP="00420F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Podmínky úspěšného ukončení předmětu</w:t>
      </w:r>
    </w:p>
    <w:p w:rsidR="00420F6D" w:rsidRPr="00420F6D" w:rsidRDefault="00420F6D" w:rsidP="00420F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Vyučující</w:t>
      </w:r>
    </w:p>
    <w:p w:rsidR="00420F6D" w:rsidRPr="00420F6D" w:rsidRDefault="00420F6D" w:rsidP="00420F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Studijní literatura</w:t>
      </w:r>
    </w:p>
    <w:p w:rsidR="00420F6D" w:rsidRPr="00420F6D" w:rsidRDefault="00420F6D" w:rsidP="00420F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Úvod do problematiky</w:t>
      </w:r>
    </w:p>
    <w:p w:rsidR="00093133" w:rsidRPr="00420F6D" w:rsidRDefault="00420F6D" w:rsidP="00420F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>Aplikační využití</w:t>
      </w:r>
    </w:p>
    <w:p w:rsidR="00396497" w:rsidRPr="009F0088" w:rsidRDefault="00396497" w:rsidP="009F0088">
      <w:pPr>
        <w:jc w:val="both"/>
        <w:rPr>
          <w:rFonts w:ascii="Times New Roman" w:hAnsi="Times New Roman"/>
          <w:sz w:val="24"/>
          <w:szCs w:val="24"/>
        </w:rPr>
      </w:pPr>
    </w:p>
    <w:sectPr w:rsidR="00396497" w:rsidRPr="009F0088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3F" w:rsidRDefault="00BE063F" w:rsidP="00AD5A85">
      <w:pPr>
        <w:spacing w:after="0" w:line="240" w:lineRule="auto"/>
      </w:pPr>
      <w:r>
        <w:separator/>
      </w:r>
    </w:p>
  </w:endnote>
  <w:endnote w:type="continuationSeparator" w:id="0">
    <w:p w:rsidR="00BE063F" w:rsidRDefault="00BE063F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BE0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BE0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3F" w:rsidRDefault="00BE063F" w:rsidP="00AD5A85">
      <w:pPr>
        <w:spacing w:after="0" w:line="240" w:lineRule="auto"/>
      </w:pPr>
      <w:r>
        <w:separator/>
      </w:r>
    </w:p>
  </w:footnote>
  <w:footnote w:type="continuationSeparator" w:id="0">
    <w:p w:rsidR="00BE063F" w:rsidRDefault="00BE063F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1F5C"/>
    <w:multiLevelType w:val="hybridMultilevel"/>
    <w:tmpl w:val="8708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A5D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396497"/>
    <w:rsid w:val="003F22EB"/>
    <w:rsid w:val="00420F6D"/>
    <w:rsid w:val="00637BA0"/>
    <w:rsid w:val="00955FDF"/>
    <w:rsid w:val="009F0088"/>
    <w:rsid w:val="00A01A5E"/>
    <w:rsid w:val="00AD5A85"/>
    <w:rsid w:val="00BE063F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F36A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42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x</cp:lastModifiedBy>
  <cp:revision>3</cp:revision>
  <dcterms:created xsi:type="dcterms:W3CDTF">2018-06-25T04:03:00Z</dcterms:created>
  <dcterms:modified xsi:type="dcterms:W3CDTF">2018-07-22T13:26:00Z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