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88" w:rsidRPr="00396497" w:rsidRDefault="00420F6D" w:rsidP="009F008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Název předmětu: Informační analýza</w:t>
      </w:r>
    </w:p>
    <w:p w:rsidR="009F0088" w:rsidRPr="005D48D9" w:rsidRDefault="001414A4" w:rsidP="005D48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420F6D" w:rsidRPr="00420F6D">
        <w:t xml:space="preserve"> </w:t>
      </w:r>
      <w:r w:rsidR="00B32AD4" w:rsidRPr="00B32AD4">
        <w:rPr>
          <w:rFonts w:ascii="Times New Roman" w:hAnsi="Times New Roman"/>
          <w:b/>
          <w:sz w:val="24"/>
          <w:szCs w:val="24"/>
        </w:rPr>
        <w:t>Analyti</w:t>
      </w:r>
      <w:r w:rsidR="00B32AD4">
        <w:rPr>
          <w:rFonts w:ascii="Times New Roman" w:hAnsi="Times New Roman"/>
          <w:b/>
          <w:sz w:val="24"/>
          <w:szCs w:val="24"/>
        </w:rPr>
        <w:t>c</w:t>
      </w:r>
      <w:r w:rsidR="00B32AD4" w:rsidRPr="00B32AD4">
        <w:rPr>
          <w:rFonts w:ascii="Times New Roman" w:hAnsi="Times New Roman"/>
          <w:b/>
          <w:sz w:val="24"/>
          <w:szCs w:val="24"/>
        </w:rPr>
        <w:t>ké nástroje pro analýzu a zpracování dat</w:t>
      </w:r>
    </w:p>
    <w:p w:rsidR="001414A4" w:rsidRDefault="001414A4" w:rsidP="009F00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</w:p>
    <w:p w:rsidR="00B32AD4" w:rsidRPr="00B32AD4" w:rsidRDefault="00B32AD4" w:rsidP="00B32AD4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32AD4">
        <w:rPr>
          <w:rFonts w:ascii="Times New Roman" w:hAnsi="Times New Roman"/>
          <w:sz w:val="24"/>
          <w:szCs w:val="24"/>
        </w:rPr>
        <w:t xml:space="preserve">Seznámit studenty s nástroji společnosti </w:t>
      </w:r>
      <w:proofErr w:type="spellStart"/>
      <w:r w:rsidRPr="00B32AD4">
        <w:rPr>
          <w:rFonts w:ascii="Times New Roman" w:hAnsi="Times New Roman"/>
          <w:sz w:val="24"/>
          <w:szCs w:val="24"/>
        </w:rPr>
        <w:t>Tovek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32AD4" w:rsidRPr="00B32AD4" w:rsidRDefault="00B32AD4" w:rsidP="00B32AD4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32AD4">
        <w:rPr>
          <w:rFonts w:ascii="Times New Roman" w:hAnsi="Times New Roman"/>
          <w:sz w:val="24"/>
          <w:szCs w:val="24"/>
        </w:rPr>
        <w:t xml:space="preserve">Ukázat možnosti nástroje </w:t>
      </w:r>
      <w:proofErr w:type="spellStart"/>
      <w:r w:rsidRPr="00B32AD4">
        <w:rPr>
          <w:rFonts w:ascii="Times New Roman" w:hAnsi="Times New Roman"/>
          <w:sz w:val="24"/>
          <w:szCs w:val="24"/>
        </w:rPr>
        <w:t>Tovek</w:t>
      </w:r>
      <w:proofErr w:type="spellEnd"/>
      <w:r w:rsidRPr="00B32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AD4">
        <w:rPr>
          <w:rFonts w:ascii="Times New Roman" w:hAnsi="Times New Roman"/>
          <w:sz w:val="24"/>
          <w:szCs w:val="24"/>
        </w:rPr>
        <w:t>Tools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32AD4" w:rsidRPr="00B32AD4" w:rsidRDefault="00B32AD4" w:rsidP="00B32AD4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32AD4">
        <w:rPr>
          <w:rFonts w:ascii="Times New Roman" w:hAnsi="Times New Roman"/>
          <w:sz w:val="24"/>
          <w:szCs w:val="24"/>
        </w:rPr>
        <w:t xml:space="preserve">Seznámit se s nástrojem </w:t>
      </w:r>
      <w:proofErr w:type="spellStart"/>
      <w:r w:rsidRPr="00B32AD4">
        <w:rPr>
          <w:rFonts w:ascii="Times New Roman" w:hAnsi="Times New Roman"/>
          <w:sz w:val="24"/>
          <w:szCs w:val="24"/>
        </w:rPr>
        <w:t>Analyst’s</w:t>
      </w:r>
      <w:proofErr w:type="spellEnd"/>
      <w:r w:rsidRPr="00B32AD4">
        <w:rPr>
          <w:rFonts w:ascii="Times New Roman" w:hAnsi="Times New Roman"/>
          <w:sz w:val="24"/>
          <w:szCs w:val="24"/>
        </w:rPr>
        <w:t xml:space="preserve"> Notebook</w:t>
      </w:r>
      <w:r>
        <w:rPr>
          <w:rFonts w:ascii="Times New Roman" w:hAnsi="Times New Roman"/>
          <w:sz w:val="24"/>
          <w:szCs w:val="24"/>
        </w:rPr>
        <w:t>.</w:t>
      </w:r>
    </w:p>
    <w:p w:rsidR="005D48D9" w:rsidRPr="005D48D9" w:rsidRDefault="00B32AD4" w:rsidP="00B32AD4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32AD4">
        <w:rPr>
          <w:rFonts w:ascii="Times New Roman" w:hAnsi="Times New Roman"/>
          <w:sz w:val="24"/>
          <w:szCs w:val="24"/>
        </w:rPr>
        <w:t xml:space="preserve">Ukázat možnosti a význam analytických funkcí nástroje </w:t>
      </w:r>
      <w:proofErr w:type="spellStart"/>
      <w:r w:rsidRPr="00B32AD4">
        <w:rPr>
          <w:rFonts w:ascii="Times New Roman" w:hAnsi="Times New Roman"/>
          <w:sz w:val="24"/>
          <w:szCs w:val="24"/>
        </w:rPr>
        <w:t>Analyst’s</w:t>
      </w:r>
      <w:proofErr w:type="spellEnd"/>
      <w:r w:rsidRPr="00B32AD4">
        <w:rPr>
          <w:rFonts w:ascii="Times New Roman" w:hAnsi="Times New Roman"/>
          <w:sz w:val="24"/>
          <w:szCs w:val="24"/>
        </w:rPr>
        <w:t xml:space="preserve"> Notebook</w:t>
      </w:r>
      <w:r w:rsidR="005D48D9">
        <w:rPr>
          <w:rFonts w:ascii="Times New Roman" w:hAnsi="Times New Roman"/>
          <w:sz w:val="24"/>
          <w:szCs w:val="24"/>
        </w:rPr>
        <w:t>.</w:t>
      </w:r>
    </w:p>
    <w:p w:rsidR="00D21BF6" w:rsidRDefault="00D21BF6" w:rsidP="005D48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Úkoly pro samostatnou práci</w:t>
      </w:r>
      <w:r w:rsidRPr="00D21BF6">
        <w:rPr>
          <w:rFonts w:ascii="Times New Roman" w:hAnsi="Times New Roman"/>
          <w:b/>
          <w:sz w:val="24"/>
          <w:szCs w:val="24"/>
        </w:rPr>
        <w:t>:</w:t>
      </w:r>
    </w:p>
    <w:p w:rsidR="00D21BF6" w:rsidRPr="00D21BF6" w:rsidRDefault="00D21BF6" w:rsidP="00D21B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Prostudovat problematiku</w:t>
      </w:r>
      <w:r w:rsidR="001F1996" w:rsidRPr="001F1996">
        <w:rPr>
          <w:rFonts w:ascii="Times New Roman" w:hAnsi="Times New Roman"/>
          <w:sz w:val="24"/>
          <w:szCs w:val="24"/>
        </w:rPr>
        <w:t xml:space="preserve"> </w:t>
      </w:r>
      <w:r w:rsidR="001F1996">
        <w:rPr>
          <w:rFonts w:ascii="Times New Roman" w:hAnsi="Times New Roman"/>
          <w:sz w:val="24"/>
          <w:szCs w:val="24"/>
        </w:rPr>
        <w:t>řešenou na přednášce</w:t>
      </w:r>
      <w:r>
        <w:rPr>
          <w:rFonts w:ascii="Times New Roman" w:hAnsi="Times New Roman"/>
          <w:sz w:val="24"/>
          <w:szCs w:val="24"/>
        </w:rPr>
        <w:t>, připravit se na cvičení.</w:t>
      </w:r>
    </w:p>
    <w:p w:rsidR="00FB7D21" w:rsidRDefault="00FB7D21" w:rsidP="009F0088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</w:p>
    <w:p w:rsidR="00420F6D" w:rsidRPr="00420F6D" w:rsidRDefault="00420F6D" w:rsidP="009F0088">
      <w:pPr>
        <w:jc w:val="both"/>
        <w:rPr>
          <w:rFonts w:ascii="Times New Roman" w:hAnsi="Times New Roman"/>
          <w:sz w:val="24"/>
          <w:szCs w:val="24"/>
        </w:rPr>
      </w:pPr>
      <w:r w:rsidRPr="00420F6D">
        <w:rPr>
          <w:rFonts w:ascii="Times New Roman" w:hAnsi="Times New Roman"/>
          <w:sz w:val="24"/>
          <w:szCs w:val="24"/>
        </w:rPr>
        <w:t xml:space="preserve">STODOLA, Petr. Analýza informačních zdrojů. Studijní text. </w:t>
      </w:r>
      <w:r>
        <w:rPr>
          <w:rFonts w:ascii="Times New Roman" w:hAnsi="Times New Roman"/>
          <w:sz w:val="24"/>
          <w:szCs w:val="24"/>
        </w:rPr>
        <w:t xml:space="preserve">Brno: Univerzita obrany, 2016, </w:t>
      </w:r>
      <w:r w:rsidRPr="00420F6D">
        <w:rPr>
          <w:rFonts w:ascii="Times New Roman" w:hAnsi="Times New Roman"/>
          <w:sz w:val="24"/>
          <w:szCs w:val="24"/>
        </w:rPr>
        <w:t>S-3873. ISBN 978-80-7231-459-1.</w:t>
      </w:r>
    </w:p>
    <w:p w:rsidR="001414A4" w:rsidRPr="009F0088" w:rsidRDefault="00637BA0" w:rsidP="009F00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Obsah:</w:t>
      </w:r>
    </w:p>
    <w:p w:rsidR="00B32AD4" w:rsidRPr="00B32AD4" w:rsidRDefault="00B32AD4" w:rsidP="00B32AD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32AD4">
        <w:rPr>
          <w:rFonts w:ascii="Times New Roman" w:hAnsi="Times New Roman"/>
          <w:sz w:val="24"/>
          <w:szCs w:val="24"/>
        </w:rPr>
        <w:t xml:space="preserve">Nástroje společnosti </w:t>
      </w:r>
      <w:proofErr w:type="spellStart"/>
      <w:r w:rsidRPr="00B32AD4">
        <w:rPr>
          <w:rFonts w:ascii="Times New Roman" w:hAnsi="Times New Roman"/>
          <w:sz w:val="24"/>
          <w:szCs w:val="24"/>
        </w:rPr>
        <w:t>Tovek</w:t>
      </w:r>
      <w:proofErr w:type="spellEnd"/>
    </w:p>
    <w:p w:rsidR="00B32AD4" w:rsidRPr="00B32AD4" w:rsidRDefault="00B32AD4" w:rsidP="00B32AD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32AD4">
        <w:rPr>
          <w:rFonts w:ascii="Times New Roman" w:hAnsi="Times New Roman"/>
          <w:sz w:val="24"/>
          <w:szCs w:val="24"/>
        </w:rPr>
        <w:t xml:space="preserve">Možnosti nástroje </w:t>
      </w:r>
      <w:proofErr w:type="spellStart"/>
      <w:r w:rsidRPr="00B32AD4">
        <w:rPr>
          <w:rFonts w:ascii="Times New Roman" w:hAnsi="Times New Roman"/>
          <w:sz w:val="24"/>
          <w:szCs w:val="24"/>
        </w:rPr>
        <w:t>Tovek</w:t>
      </w:r>
      <w:proofErr w:type="spellEnd"/>
      <w:r w:rsidRPr="00B32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AD4">
        <w:rPr>
          <w:rFonts w:ascii="Times New Roman" w:hAnsi="Times New Roman"/>
          <w:sz w:val="24"/>
          <w:szCs w:val="24"/>
        </w:rPr>
        <w:t>Tools</w:t>
      </w:r>
      <w:proofErr w:type="spellEnd"/>
    </w:p>
    <w:p w:rsidR="00B32AD4" w:rsidRPr="00B32AD4" w:rsidRDefault="00B32AD4" w:rsidP="00B32AD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32AD4">
        <w:rPr>
          <w:rFonts w:ascii="Times New Roman" w:hAnsi="Times New Roman"/>
          <w:sz w:val="24"/>
          <w:szCs w:val="24"/>
        </w:rPr>
        <w:t xml:space="preserve">Nástroj </w:t>
      </w:r>
      <w:proofErr w:type="spellStart"/>
      <w:r w:rsidRPr="00B32AD4">
        <w:rPr>
          <w:rFonts w:ascii="Times New Roman" w:hAnsi="Times New Roman"/>
          <w:sz w:val="24"/>
          <w:szCs w:val="24"/>
        </w:rPr>
        <w:t>Analyst’s</w:t>
      </w:r>
      <w:proofErr w:type="spellEnd"/>
      <w:r w:rsidRPr="00B32AD4">
        <w:rPr>
          <w:rFonts w:ascii="Times New Roman" w:hAnsi="Times New Roman"/>
          <w:sz w:val="24"/>
          <w:szCs w:val="24"/>
        </w:rPr>
        <w:t xml:space="preserve"> Notebook</w:t>
      </w:r>
    </w:p>
    <w:p w:rsidR="00297614" w:rsidRPr="00297614" w:rsidRDefault="00B32AD4" w:rsidP="00B32AD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32AD4">
        <w:rPr>
          <w:rFonts w:ascii="Times New Roman" w:hAnsi="Times New Roman"/>
          <w:sz w:val="24"/>
          <w:szCs w:val="24"/>
        </w:rPr>
        <w:t xml:space="preserve">Analytické funkce nástroje </w:t>
      </w:r>
      <w:proofErr w:type="spellStart"/>
      <w:r w:rsidRPr="00B32AD4">
        <w:rPr>
          <w:rFonts w:ascii="Times New Roman" w:hAnsi="Times New Roman"/>
          <w:sz w:val="24"/>
          <w:szCs w:val="24"/>
        </w:rPr>
        <w:t>Analyst’s</w:t>
      </w:r>
      <w:proofErr w:type="spellEnd"/>
      <w:r w:rsidRPr="00B32AD4">
        <w:rPr>
          <w:rFonts w:ascii="Times New Roman" w:hAnsi="Times New Roman"/>
          <w:sz w:val="24"/>
          <w:szCs w:val="24"/>
        </w:rPr>
        <w:t xml:space="preserve"> Notebook</w:t>
      </w:r>
      <w:bookmarkStart w:id="0" w:name="_GoBack"/>
      <w:bookmarkEnd w:id="0"/>
    </w:p>
    <w:p w:rsidR="00396497" w:rsidRPr="009F0088" w:rsidRDefault="00396497" w:rsidP="009F0088">
      <w:pPr>
        <w:jc w:val="both"/>
        <w:rPr>
          <w:rFonts w:ascii="Times New Roman" w:hAnsi="Times New Roman"/>
          <w:sz w:val="24"/>
          <w:szCs w:val="24"/>
        </w:rPr>
      </w:pPr>
    </w:p>
    <w:sectPr w:rsidR="00396497" w:rsidRPr="009F0088" w:rsidSect="00E629CD">
      <w:footerReference w:type="even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45" w:rsidRDefault="008C3B45" w:rsidP="00AD5A85">
      <w:pPr>
        <w:spacing w:after="0" w:line="240" w:lineRule="auto"/>
      </w:pPr>
      <w:r>
        <w:separator/>
      </w:r>
    </w:p>
  </w:endnote>
  <w:endnote w:type="continuationSeparator" w:id="0">
    <w:p w:rsidR="008C3B45" w:rsidRDefault="008C3B45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8C3B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>Název projektu:  Inovace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92257C" w:rsidRPr="00E629CD" w:rsidRDefault="00171349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92257C" w:rsidRDefault="008C3B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45" w:rsidRDefault="008C3B45" w:rsidP="00AD5A85">
      <w:pPr>
        <w:spacing w:after="0" w:line="240" w:lineRule="auto"/>
      </w:pPr>
      <w:r>
        <w:separator/>
      </w:r>
    </w:p>
  </w:footnote>
  <w:footnote w:type="continuationSeparator" w:id="0">
    <w:p w:rsidR="008C3B45" w:rsidRDefault="008C3B45" w:rsidP="00AD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55F0"/>
    <w:multiLevelType w:val="hybridMultilevel"/>
    <w:tmpl w:val="5DE0E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5781B"/>
    <w:multiLevelType w:val="hybridMultilevel"/>
    <w:tmpl w:val="0FF44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11F5C"/>
    <w:multiLevelType w:val="hybridMultilevel"/>
    <w:tmpl w:val="8708E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E24BB"/>
    <w:multiLevelType w:val="hybridMultilevel"/>
    <w:tmpl w:val="A85E90EA"/>
    <w:lvl w:ilvl="0" w:tplc="E1CAA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CB0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CF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C6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46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4D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CB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25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C6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0A2A5D"/>
    <w:multiLevelType w:val="hybridMultilevel"/>
    <w:tmpl w:val="C3CC1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B"/>
    <w:rsid w:val="00093133"/>
    <w:rsid w:val="001414A4"/>
    <w:rsid w:val="00171349"/>
    <w:rsid w:val="001F1996"/>
    <w:rsid w:val="00297614"/>
    <w:rsid w:val="002D0542"/>
    <w:rsid w:val="00396497"/>
    <w:rsid w:val="003F22EB"/>
    <w:rsid w:val="00420F6D"/>
    <w:rsid w:val="005D48D9"/>
    <w:rsid w:val="00637BA0"/>
    <w:rsid w:val="008C3B45"/>
    <w:rsid w:val="00955FDF"/>
    <w:rsid w:val="009F0088"/>
    <w:rsid w:val="00A01A5E"/>
    <w:rsid w:val="00A861B6"/>
    <w:rsid w:val="00AA0A56"/>
    <w:rsid w:val="00AD5A85"/>
    <w:rsid w:val="00B32AD4"/>
    <w:rsid w:val="00BE063F"/>
    <w:rsid w:val="00D21BF6"/>
    <w:rsid w:val="00F5641A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1840"/>
  <w15:chartTrackingRefBased/>
  <w15:docId w15:val="{78D84BB4-CF29-45F4-8CD4-FE1B53A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Odstavecseseznamem">
    <w:name w:val="List Paragraph"/>
    <w:basedOn w:val="Normln"/>
    <w:uiPriority w:val="34"/>
    <w:qFormat/>
    <w:rsid w:val="0042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70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5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0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7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7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8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CD9B0B573C3F47943A2CEBEDC09548" ma:contentTypeVersion="2" ma:contentTypeDescription="Vytvoří nový dokument" ma:contentTypeScope="" ma:versionID="25b7c45ed5f97373f6aad4d2d2e0311f">
  <xsd:schema xmlns:xsd="http://www.w3.org/2001/XMLSchema" xmlns:xs="http://www.w3.org/2001/XMLSchema" xmlns:p="http://schemas.microsoft.com/office/2006/metadata/properties" xmlns:ns1="http://schemas.microsoft.com/sharepoint/v3" xmlns:ns2="8ef3f63a-13e5-4c6a-983a-be82697c1c8c" targetNamespace="http://schemas.microsoft.com/office/2006/metadata/properties" ma:root="true" ma:fieldsID="a0eb47107e954fbc7f9ec8ea0f334acf" ns1:_="" ns2:_="">
    <xsd:import namespace="http://schemas.microsoft.com/sharepoint/v3"/>
    <xsd:import namespace="8ef3f63a-13e5-4c6a-983a-be82697c1c8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f63a-13e5-4c6a-983a-be82697c1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39A8F3-6E04-4D89-9C38-181AD88FB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f3f63a-13e5-4c6a-983a-be82697c1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EDF23-6699-4307-ACE0-9243727A6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66EEB-29F4-4FC5-883F-979982D3F1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Oulehlová Alena</dc:creator>
  <cp:keywords/>
  <dc:description/>
  <cp:lastModifiedBy>x</cp:lastModifiedBy>
  <cp:revision>8</cp:revision>
  <dcterms:created xsi:type="dcterms:W3CDTF">2018-06-25T04:03:00Z</dcterms:created>
  <dcterms:modified xsi:type="dcterms:W3CDTF">2018-07-22T13:35:00Z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0x010100EDCD9B0B573C3F47943A2CEBEDC09548</vt:lpwstr>
  </property>
</Properties>
</file>