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933418" w:rsidRPr="009F61A9" w:rsidTr="006F77AA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933418" w:rsidRPr="00205D34" w:rsidRDefault="00933418" w:rsidP="00A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933418" w:rsidRPr="00205D34" w:rsidRDefault="005B1FE7" w:rsidP="005B1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34">
              <w:rPr>
                <w:rFonts w:ascii="Times New Roman" w:hAnsi="Times New Roman" w:cs="Times New Roman"/>
                <w:b/>
                <w:sz w:val="24"/>
                <w:szCs w:val="24"/>
              </w:rPr>
              <w:t>Základy práva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Typ předmětu</w:t>
            </w:r>
          </w:p>
        </w:tc>
        <w:tc>
          <w:tcPr>
            <w:tcW w:w="3406" w:type="dxa"/>
            <w:gridSpan w:val="4"/>
          </w:tcPr>
          <w:p w:rsidR="00933418" w:rsidRPr="009F61A9" w:rsidRDefault="007C160F" w:rsidP="007C16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povinný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doporučený ročník / semestr</w:t>
            </w:r>
          </w:p>
        </w:tc>
        <w:tc>
          <w:tcPr>
            <w:tcW w:w="668" w:type="dxa"/>
          </w:tcPr>
          <w:p w:rsidR="00933418" w:rsidRPr="009F61A9" w:rsidRDefault="00413B80" w:rsidP="008C12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1/</w:t>
            </w:r>
            <w:r w:rsidR="005B1FE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933418" w:rsidRPr="009F61A9" w:rsidRDefault="00F040D4" w:rsidP="00D231E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DE4BD0" w:rsidRPr="009F61A9">
              <w:rPr>
                <w:rFonts w:ascii="Times New Roman" w:hAnsi="Times New Roman" w:cs="Times New Roman"/>
                <w:sz w:val="20"/>
              </w:rPr>
              <w:t>p+</w:t>
            </w:r>
            <w:r w:rsidR="00D231E7">
              <w:rPr>
                <w:rFonts w:ascii="Times New Roman" w:hAnsi="Times New Roman" w:cs="Times New Roman"/>
                <w:sz w:val="20"/>
              </w:rPr>
              <w:t>30</w:t>
            </w:r>
            <w:r w:rsidR="008B5E68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889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 xml:space="preserve">hod. </w:t>
            </w:r>
          </w:p>
        </w:tc>
        <w:tc>
          <w:tcPr>
            <w:tcW w:w="816" w:type="dxa"/>
          </w:tcPr>
          <w:p w:rsidR="00933418" w:rsidRPr="009F61A9" w:rsidRDefault="005D4EEC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156" w:type="dxa"/>
            <w:shd w:val="clear" w:color="auto" w:fill="F7CAAC"/>
          </w:tcPr>
          <w:p w:rsidR="00933418" w:rsidRPr="009F61A9" w:rsidRDefault="0083463B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K</w:t>
            </w:r>
            <w:r w:rsidR="00933418" w:rsidRPr="009F61A9">
              <w:rPr>
                <w:rFonts w:ascii="Times New Roman" w:hAnsi="Times New Roman" w:cs="Times New Roman"/>
                <w:b/>
                <w:sz w:val="20"/>
              </w:rPr>
              <w:t>reditů</w:t>
            </w:r>
          </w:p>
        </w:tc>
        <w:tc>
          <w:tcPr>
            <w:tcW w:w="1207" w:type="dxa"/>
            <w:gridSpan w:val="2"/>
          </w:tcPr>
          <w:p w:rsidR="00933418" w:rsidRPr="009F61A9" w:rsidRDefault="005B1FE7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A77F70" w:rsidRDefault="00A90B4F" w:rsidP="00A77F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7F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7F70" w:rsidRPr="00A77F70">
              <w:rPr>
                <w:rFonts w:ascii="Times New Roman" w:hAnsi="Times New Roman" w:cs="Times New Roman"/>
                <w:sz w:val="20"/>
              </w:rPr>
              <w:t xml:space="preserve">Korekvizity: Právo bezpečnosti a obrany, </w:t>
            </w:r>
          </w:p>
          <w:p w:rsidR="00A90B4F" w:rsidRDefault="00A77F70" w:rsidP="00A77F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A77F70">
              <w:rPr>
                <w:rFonts w:ascii="Times New Roman" w:hAnsi="Times New Roman" w:cs="Times New Roman"/>
                <w:sz w:val="20"/>
              </w:rPr>
              <w:t>Správní právo a odpovědnostní vztahy</w:t>
            </w:r>
          </w:p>
          <w:p w:rsidR="00A77F70" w:rsidRPr="00A77F70" w:rsidRDefault="00A77F70" w:rsidP="00A77F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A77F70">
              <w:rPr>
                <w:rFonts w:ascii="Times New Roman" w:hAnsi="Times New Roman" w:cs="Times New Roman"/>
                <w:sz w:val="20"/>
              </w:rPr>
              <w:t>Pracovní právo a právo služebního poměru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A90B4F" w:rsidRPr="009F61A9" w:rsidRDefault="005D4EEC" w:rsidP="00A90B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="00A90B4F" w:rsidRPr="009F61A9">
              <w:rPr>
                <w:rFonts w:ascii="Times New Roman" w:hAnsi="Times New Roman" w:cs="Times New Roman"/>
                <w:sz w:val="20"/>
              </w:rPr>
              <w:t>ápočet</w:t>
            </w:r>
            <w:r w:rsidR="005B1FE7">
              <w:rPr>
                <w:rFonts w:ascii="Times New Roman" w:hAnsi="Times New Roman" w:cs="Times New Roman"/>
                <w:sz w:val="20"/>
              </w:rPr>
              <w:t>, zkouška</w:t>
            </w:r>
          </w:p>
          <w:p w:rsidR="00933418" w:rsidRPr="009F61A9" w:rsidRDefault="00933418" w:rsidP="0002674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6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Forma výuky</w:t>
            </w:r>
          </w:p>
        </w:tc>
        <w:tc>
          <w:tcPr>
            <w:tcW w:w="1207" w:type="dxa"/>
            <w:gridSpan w:val="2"/>
          </w:tcPr>
          <w:p w:rsidR="00933418" w:rsidRPr="009F61A9" w:rsidRDefault="005D4EEC" w:rsidP="00A90B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DE4BD0" w:rsidRPr="009F61A9">
              <w:rPr>
                <w:rFonts w:ascii="Times New Roman" w:hAnsi="Times New Roman" w:cs="Times New Roman"/>
                <w:sz w:val="20"/>
              </w:rPr>
              <w:t>řenáška,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cvičení</w:t>
            </w:r>
            <w:r w:rsidR="00DE4BD0" w:rsidRPr="009F61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33418" w:rsidRPr="009F61A9" w:rsidRDefault="00C73EA2" w:rsidP="008B63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3EA2">
              <w:rPr>
                <w:rFonts w:ascii="Times New Roman" w:hAnsi="Times New Roman" w:cs="Times New Roman"/>
                <w:sz w:val="20"/>
              </w:rPr>
              <w:t>aktivní účast na cvičen</w:t>
            </w:r>
            <w:r w:rsidR="005B1FE7">
              <w:rPr>
                <w:rFonts w:ascii="Times New Roman" w:hAnsi="Times New Roman" w:cs="Times New Roman"/>
                <w:sz w:val="20"/>
              </w:rPr>
              <w:t>ích, prezentace, průběžné testy,</w:t>
            </w:r>
            <w:r w:rsidR="005D4EE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6378">
              <w:rPr>
                <w:rFonts w:ascii="Times New Roman" w:hAnsi="Times New Roman" w:cs="Times New Roman"/>
                <w:sz w:val="20"/>
              </w:rPr>
              <w:t>návštěva soudního jednání, písemná zkouška</w:t>
            </w:r>
          </w:p>
        </w:tc>
      </w:tr>
      <w:tr w:rsidR="00933418" w:rsidRPr="009F61A9" w:rsidTr="006F77AA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33418" w:rsidRPr="009F61A9" w:rsidRDefault="008B5E68" w:rsidP="00A84B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Mgr. Ing. Leopold Skoruša, Ph.D.</w:t>
            </w:r>
          </w:p>
        </w:tc>
      </w:tr>
      <w:tr w:rsidR="00933418" w:rsidRPr="009F61A9" w:rsidTr="006F77AA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33418" w:rsidRPr="009F61A9" w:rsidRDefault="0077129A" w:rsidP="00A90B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  <w:r w:rsidR="005C27FF">
              <w:rPr>
                <w:rFonts w:ascii="Times New Roman" w:hAnsi="Times New Roman" w:cs="Times New Roman"/>
                <w:sz w:val="20"/>
              </w:rPr>
              <w:t xml:space="preserve"> %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 přednášek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5C27FF" w:rsidRPr="00D77A27" w:rsidRDefault="005C27FF" w:rsidP="005C27F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77A27">
              <w:rPr>
                <w:rFonts w:ascii="Times New Roman" w:hAnsi="Times New Roman" w:cs="Times New Roman"/>
                <w:sz w:val="20"/>
              </w:rPr>
              <w:t>M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gr. Ing. Leopold SKORUŠA, Ph.D. </w:t>
            </w:r>
            <w:r w:rsidR="00A76E20" w:rsidRPr="00A76E20">
              <w:rPr>
                <w:rFonts w:ascii="Times New Roman" w:hAnsi="Times New Roman" w:cs="Times New Roman"/>
                <w:sz w:val="20"/>
              </w:rPr>
              <w:t>(přednášející, cvičící)</w:t>
            </w:r>
            <w:r w:rsidR="0083463B">
              <w:rPr>
                <w:rFonts w:ascii="Times New Roman" w:hAnsi="Times New Roman" w:cs="Times New Roman"/>
                <w:sz w:val="20"/>
              </w:rPr>
              <w:t xml:space="preserve"> 18/0</w:t>
            </w:r>
          </w:p>
          <w:p w:rsidR="00A76E20" w:rsidRPr="00A76E20" w:rsidRDefault="005C27FF" w:rsidP="00A76E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77A27">
              <w:rPr>
                <w:rFonts w:ascii="Times New Roman" w:hAnsi="Times New Roman" w:cs="Times New Roman"/>
                <w:sz w:val="20"/>
              </w:rPr>
              <w:t>JUDr.</w:t>
            </w:r>
            <w:bookmarkStart w:id="0" w:name="_GoBack"/>
            <w:bookmarkEnd w:id="0"/>
            <w:r w:rsidRPr="00D77A27">
              <w:rPr>
                <w:rFonts w:ascii="Times New Roman" w:hAnsi="Times New Roman" w:cs="Times New Roman"/>
                <w:sz w:val="20"/>
              </w:rPr>
              <w:t xml:space="preserve"> Ond</w:t>
            </w:r>
            <w:r w:rsidR="00F3156D">
              <w:rPr>
                <w:rFonts w:ascii="Times New Roman" w:hAnsi="Times New Roman" w:cs="Times New Roman"/>
                <w:sz w:val="20"/>
              </w:rPr>
              <w:t>ř</w:t>
            </w:r>
            <w:r w:rsidRPr="00D77A27">
              <w:rPr>
                <w:rFonts w:ascii="Times New Roman" w:hAnsi="Times New Roman" w:cs="Times New Roman"/>
                <w:sz w:val="20"/>
              </w:rPr>
              <w:t>ej Horák, Ph.D.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E20" w:rsidRPr="00A76E20">
              <w:rPr>
                <w:rFonts w:ascii="Times New Roman" w:hAnsi="Times New Roman" w:cs="Times New Roman"/>
                <w:sz w:val="20"/>
              </w:rPr>
              <w:t>(přednášející, cvičící)</w:t>
            </w:r>
            <w:r w:rsidR="0083463B">
              <w:rPr>
                <w:rFonts w:ascii="Times New Roman" w:hAnsi="Times New Roman" w:cs="Times New Roman"/>
                <w:sz w:val="20"/>
              </w:rPr>
              <w:t xml:space="preserve"> 8/10</w:t>
            </w:r>
          </w:p>
          <w:p w:rsidR="00933418" w:rsidRPr="009F61A9" w:rsidRDefault="005C27FF" w:rsidP="007712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77A27">
              <w:rPr>
                <w:rFonts w:ascii="Times New Roman" w:hAnsi="Times New Roman" w:cs="Times New Roman"/>
                <w:sz w:val="20"/>
              </w:rPr>
              <w:t xml:space="preserve"> Mgr. Tomáš ZBOŘIL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E20" w:rsidRPr="00A76E20">
              <w:rPr>
                <w:rFonts w:ascii="Times New Roman" w:hAnsi="Times New Roman" w:cs="Times New Roman"/>
                <w:sz w:val="20"/>
              </w:rPr>
              <w:t>(cvičící)</w:t>
            </w:r>
            <w:r w:rsidR="0083463B">
              <w:rPr>
                <w:rFonts w:ascii="Times New Roman" w:hAnsi="Times New Roman" w:cs="Times New Roman"/>
                <w:sz w:val="20"/>
              </w:rPr>
              <w:t xml:space="preserve"> 0/</w:t>
            </w:r>
            <w:r w:rsidR="0077129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D77A27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7A27">
              <w:rPr>
                <w:rFonts w:ascii="Times New Roman" w:hAnsi="Times New Roman" w:cs="Times New Roman"/>
                <w:b/>
                <w:sz w:val="20"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78384D" w:rsidRPr="0078384D" w:rsidRDefault="004C6F94" w:rsidP="0078384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6F94">
              <w:rPr>
                <w:rFonts w:ascii="Times New Roman" w:hAnsi="Times New Roman" w:cs="Times New Roman"/>
                <w:sz w:val="20"/>
              </w:rPr>
              <w:t>Cílem předmětu je seznámit studenty se základními pojmy z teorie práva a vybranými instituty veřejného práva, jejichž znalost je nezbytná pro praxi vojenského profesionála. Absolvováním předmětu student získává</w:t>
            </w:r>
            <w:r w:rsidR="00D045BD">
              <w:rPr>
                <w:rFonts w:ascii="Times New Roman" w:hAnsi="Times New Roman" w:cs="Times New Roman"/>
                <w:sz w:val="20"/>
              </w:rPr>
              <w:t xml:space="preserve"> povědomí o základních pojmech právní teorie,  </w:t>
            </w:r>
            <w:r w:rsidRPr="004C6F94">
              <w:rPr>
                <w:rFonts w:ascii="Times New Roman" w:hAnsi="Times New Roman" w:cs="Times New Roman"/>
                <w:sz w:val="20"/>
              </w:rPr>
              <w:t xml:space="preserve">znalosti, dovednosti a </w:t>
            </w:r>
            <w:r w:rsidR="00D045BD">
              <w:rPr>
                <w:rFonts w:ascii="Times New Roman" w:hAnsi="Times New Roman" w:cs="Times New Roman"/>
                <w:sz w:val="20"/>
              </w:rPr>
              <w:t>základní způsobilost orientovat se ve vybraných institutech veřejného práva.</w:t>
            </w:r>
            <w:r w:rsidR="00A77F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6586" w:rsidRDefault="00B21906" w:rsidP="00AB6586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Základy teorie práva I.</w:t>
            </w:r>
            <w:r w:rsidR="001B5189">
              <w:rPr>
                <w:rFonts w:ascii="Times New Roman" w:hAnsi="Times New Roman" w:cs="Times New Roman"/>
                <w:sz w:val="20"/>
              </w:rPr>
              <w:t xml:space="preserve"> Základní pojmy, prameny, systém.</w:t>
            </w:r>
            <w:r>
              <w:rPr>
                <w:rFonts w:ascii="Times New Roman" w:hAnsi="Times New Roman" w:cs="Times New Roman"/>
                <w:sz w:val="20"/>
              </w:rPr>
              <w:t xml:space="preserve"> (4</w:t>
            </w:r>
            <w:r w:rsidR="00950490" w:rsidRPr="00D77A27">
              <w:rPr>
                <w:rFonts w:ascii="Times New Roman" w:hAnsi="Times New Roman" w:cs="Times New Roman"/>
                <w:sz w:val="20"/>
              </w:rPr>
              <w:t>p + 2c)</w:t>
            </w:r>
            <w:r w:rsidR="00075EED" w:rsidRPr="00D77A2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6586" w:rsidRPr="00D77A27">
              <w:rPr>
                <w:rFonts w:ascii="Times New Roman" w:hAnsi="Times New Roman" w:cs="Times New Roman"/>
                <w:sz w:val="20"/>
              </w:rPr>
              <w:t>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AB6586" w:rsidRPr="00D77A2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Horák c</w:t>
            </w:r>
          </w:p>
          <w:p w:rsidR="0077553A" w:rsidRPr="0077553A" w:rsidRDefault="0077553A" w:rsidP="0077553A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Základy teorie práva II. Právní vztahy. (2</w:t>
            </w:r>
            <w:r w:rsidRPr="00D77A27">
              <w:rPr>
                <w:rFonts w:ascii="Times New Roman" w:hAnsi="Times New Roman" w:cs="Times New Roman"/>
                <w:sz w:val="20"/>
              </w:rPr>
              <w:t xml:space="preserve">p + 2c), </w:t>
            </w:r>
            <w:r>
              <w:rPr>
                <w:rFonts w:ascii="Times New Roman" w:hAnsi="Times New Roman" w:cs="Times New Roman"/>
                <w:sz w:val="20"/>
              </w:rPr>
              <w:t xml:space="preserve">Skoruša p, Horák c </w:t>
            </w:r>
          </w:p>
          <w:p w:rsidR="00AB6586" w:rsidRDefault="001B5189" w:rsidP="00D77A27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1B5189">
              <w:rPr>
                <w:rFonts w:ascii="Times New Roman" w:hAnsi="Times New Roman" w:cs="Times New Roman"/>
                <w:sz w:val="20"/>
              </w:rPr>
              <w:t>Základy teorie práva II</w:t>
            </w:r>
            <w:r w:rsidR="0077553A">
              <w:rPr>
                <w:rFonts w:ascii="Times New Roman" w:hAnsi="Times New Roman" w:cs="Times New Roman"/>
                <w:sz w:val="20"/>
              </w:rPr>
              <w:t>I</w:t>
            </w:r>
            <w:r w:rsidRPr="001B5189">
              <w:rPr>
                <w:rFonts w:ascii="Times New Roman" w:hAnsi="Times New Roman" w:cs="Times New Roman"/>
                <w:sz w:val="20"/>
              </w:rPr>
              <w:t>. P</w:t>
            </w:r>
            <w:r w:rsidR="00B21906" w:rsidRPr="001B5189">
              <w:rPr>
                <w:rFonts w:ascii="Times New Roman" w:hAnsi="Times New Roman" w:cs="Times New Roman"/>
                <w:sz w:val="20"/>
              </w:rPr>
              <w:t xml:space="preserve">rávní </w:t>
            </w:r>
            <w:r>
              <w:rPr>
                <w:rFonts w:ascii="Times New Roman" w:hAnsi="Times New Roman" w:cs="Times New Roman"/>
                <w:sz w:val="20"/>
              </w:rPr>
              <w:t xml:space="preserve">intepretace a </w:t>
            </w:r>
            <w:r w:rsidR="00B21906" w:rsidRPr="001B5189">
              <w:rPr>
                <w:rFonts w:ascii="Times New Roman" w:hAnsi="Times New Roman" w:cs="Times New Roman"/>
                <w:sz w:val="20"/>
              </w:rPr>
              <w:t xml:space="preserve">argumentace. </w:t>
            </w:r>
            <w:r w:rsidR="00D77A27" w:rsidRPr="00D77A27">
              <w:rPr>
                <w:rFonts w:ascii="Times New Roman" w:hAnsi="Times New Roman" w:cs="Times New Roman"/>
                <w:sz w:val="20"/>
              </w:rPr>
              <w:t xml:space="preserve">(2p + 2c), </w:t>
            </w:r>
            <w:r w:rsidR="00D77A27">
              <w:rPr>
                <w:rFonts w:ascii="Times New Roman" w:hAnsi="Times New Roman" w:cs="Times New Roman"/>
                <w:sz w:val="20"/>
              </w:rPr>
              <w:t>Horák</w:t>
            </w:r>
          </w:p>
          <w:p w:rsidR="008B6378" w:rsidRDefault="001B5189" w:rsidP="00D77A27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Základy soukromého práva</w:t>
            </w:r>
            <w:r w:rsidR="008B637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(4</w:t>
            </w:r>
            <w:r w:rsidRPr="00D77A27">
              <w:rPr>
                <w:rFonts w:ascii="Times New Roman" w:hAnsi="Times New Roman" w:cs="Times New Roman"/>
                <w:sz w:val="20"/>
              </w:rPr>
              <w:t xml:space="preserve">p + 2c), </w:t>
            </w:r>
            <w:r>
              <w:rPr>
                <w:rFonts w:ascii="Times New Roman" w:hAnsi="Times New Roman" w:cs="Times New Roman"/>
                <w:sz w:val="20"/>
              </w:rPr>
              <w:t>Horák</w:t>
            </w:r>
          </w:p>
          <w:p w:rsidR="00D77A27" w:rsidRDefault="001B5189" w:rsidP="00D77A27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Ústavní základy České republiky</w:t>
            </w:r>
            <w:r w:rsidR="00F3156D" w:rsidRPr="00F3156D">
              <w:rPr>
                <w:rFonts w:ascii="Times New Roman" w:hAnsi="Times New Roman" w:cs="Times New Roman"/>
                <w:sz w:val="20"/>
              </w:rPr>
              <w:t>.</w:t>
            </w:r>
            <w:r w:rsidR="00F315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 xml:space="preserve">(2p + 2c), </w:t>
            </w:r>
            <w:r w:rsidR="00F3156D">
              <w:rPr>
                <w:rFonts w:ascii="Times New Roman" w:hAnsi="Times New Roman" w:cs="Times New Roman"/>
                <w:sz w:val="20"/>
              </w:rPr>
              <w:t>Horák</w:t>
            </w:r>
          </w:p>
          <w:p w:rsidR="00F3156D" w:rsidRPr="001B5189" w:rsidRDefault="001B5189" w:rsidP="001B5189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Ochrana lidských práv </w:t>
            </w:r>
            <w:r w:rsidR="00F3156D" w:rsidRPr="001B5189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F3156D" w:rsidRPr="001B5189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F040D4" w:rsidRDefault="00F040D4" w:rsidP="00F3156D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Základy mezinárodního práva veřejného. </w:t>
            </w:r>
            <w:r w:rsidRPr="001B5189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1B5189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1B5189" w:rsidRDefault="001B5189" w:rsidP="00F3156D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Základy práva Evropské unie. </w:t>
            </w:r>
            <w:r w:rsidRPr="001B5189">
              <w:rPr>
                <w:rFonts w:ascii="Times New Roman" w:hAnsi="Times New Roman" w:cs="Times New Roman"/>
                <w:sz w:val="20"/>
              </w:rPr>
              <w:t xml:space="preserve">(2p + </w:t>
            </w:r>
            <w:r w:rsidR="00D231E7">
              <w:rPr>
                <w:rFonts w:ascii="Times New Roman" w:hAnsi="Times New Roman" w:cs="Times New Roman"/>
                <w:sz w:val="20"/>
              </w:rPr>
              <w:t>4</w:t>
            </w:r>
            <w:r w:rsidRPr="001B5189">
              <w:rPr>
                <w:rFonts w:ascii="Times New Roman" w:hAnsi="Times New Roman" w:cs="Times New Roman"/>
                <w:sz w:val="20"/>
              </w:rPr>
              <w:t>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1B5189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 </w:t>
            </w:r>
          </w:p>
          <w:p w:rsidR="00F3156D" w:rsidRDefault="00F3156D" w:rsidP="00F3156D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F3156D">
              <w:rPr>
                <w:rFonts w:ascii="Times New Roman" w:hAnsi="Times New Roman" w:cs="Times New Roman"/>
                <w:sz w:val="20"/>
              </w:rPr>
              <w:t xml:space="preserve">Základy trestního práva hmotného.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1B5189" w:rsidRPr="001B5189" w:rsidRDefault="00F040D4" w:rsidP="001B5189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5189" w:rsidRPr="00F3156D">
              <w:rPr>
                <w:rFonts w:ascii="Times New Roman" w:hAnsi="Times New Roman" w:cs="Times New Roman"/>
                <w:sz w:val="20"/>
              </w:rPr>
              <w:t xml:space="preserve">Základy trestního práva </w:t>
            </w:r>
            <w:r w:rsidR="001B5189">
              <w:rPr>
                <w:rFonts w:ascii="Times New Roman" w:hAnsi="Times New Roman" w:cs="Times New Roman"/>
                <w:sz w:val="20"/>
              </w:rPr>
              <w:t>procesního</w:t>
            </w:r>
            <w:r w:rsidR="001B5189" w:rsidRPr="00F3156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B5189"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1B5189"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675D4B" w:rsidRDefault="00F040D4" w:rsidP="00675D4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156D" w:rsidRPr="00F3156D">
              <w:rPr>
                <w:rFonts w:ascii="Times New Roman" w:hAnsi="Times New Roman" w:cs="Times New Roman"/>
                <w:sz w:val="20"/>
              </w:rPr>
              <w:t xml:space="preserve">Základy přestupkového práva. 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 xml:space="preserve">(2p + </w:t>
            </w:r>
            <w:r w:rsidR="00D231E7">
              <w:rPr>
                <w:rFonts w:ascii="Times New Roman" w:hAnsi="Times New Roman" w:cs="Times New Roman"/>
                <w:sz w:val="20"/>
              </w:rPr>
              <w:t>4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>c), Skoruša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77553A">
              <w:rPr>
                <w:rFonts w:ascii="Times New Roman" w:hAnsi="Times New Roman" w:cs="Times New Roman"/>
                <w:sz w:val="20"/>
              </w:rPr>
              <w:t xml:space="preserve"> c</w:t>
            </w:r>
            <w:r w:rsidR="001B5189" w:rsidRPr="00675D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231E7" w:rsidRPr="00675D4B" w:rsidRDefault="00D231E7" w:rsidP="00675D4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Právní informační systémy. (2c), Zbořil</w:t>
            </w:r>
          </w:p>
          <w:p w:rsidR="00F3156D" w:rsidRPr="00D77A27" w:rsidRDefault="00F040D4" w:rsidP="0083463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156D" w:rsidRPr="00F3156D">
              <w:rPr>
                <w:rFonts w:ascii="Times New Roman" w:hAnsi="Times New Roman" w:cs="Times New Roman"/>
                <w:sz w:val="20"/>
              </w:rPr>
              <w:t>Závěrečné cvičení</w:t>
            </w:r>
            <w:r w:rsidR="0083463B">
              <w:rPr>
                <w:rFonts w:ascii="Times New Roman" w:hAnsi="Times New Roman" w:cs="Times New Roman"/>
                <w:sz w:val="20"/>
              </w:rPr>
              <w:t>.</w:t>
            </w:r>
            <w:r w:rsidR="00F3156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>(2c), Zbořil</w:t>
            </w:r>
          </w:p>
        </w:tc>
      </w:tr>
      <w:tr w:rsidR="00933418" w:rsidRPr="009F61A9" w:rsidTr="00A76E20">
        <w:trPr>
          <w:trHeight w:val="232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933418" w:rsidRPr="00D77A27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418" w:rsidRPr="009F61A9" w:rsidTr="006F77AA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418" w:rsidRPr="00C73EA2" w:rsidTr="006F77AA">
        <w:trPr>
          <w:trHeight w:val="1193"/>
        </w:trPr>
        <w:tc>
          <w:tcPr>
            <w:tcW w:w="9855" w:type="dxa"/>
            <w:gridSpan w:val="8"/>
            <w:tcBorders>
              <w:top w:val="nil"/>
            </w:tcBorders>
          </w:tcPr>
          <w:p w:rsidR="00933418" w:rsidRPr="00C73EA2" w:rsidRDefault="00DE4BD0" w:rsidP="00357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Povinná:</w:t>
            </w:r>
          </w:p>
          <w:p w:rsidR="005B1FE7" w:rsidRPr="005B1FE7" w:rsidRDefault="00675D4B" w:rsidP="005B1FE7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Ústavní z</w:t>
            </w:r>
            <w:r w:rsidR="005B1FE7">
              <w:rPr>
                <w:rFonts w:ascii="Times New Roman" w:hAnsi="Times New Roman" w:cs="Times New Roman"/>
                <w:sz w:val="20"/>
                <w:szCs w:val="20"/>
              </w:rPr>
              <w:t>ákon</w:t>
            </w:r>
            <w:r w:rsidR="005B1FE7" w:rsidRPr="00C73EA2">
              <w:rPr>
                <w:rFonts w:ascii="Times New Roman" w:hAnsi="Times New Roman" w:cs="Times New Roman"/>
                <w:sz w:val="20"/>
                <w:szCs w:val="20"/>
              </w:rPr>
              <w:t xml:space="preserve"> č. 1/1</w:t>
            </w:r>
            <w:r w:rsidR="005B1FE7">
              <w:rPr>
                <w:rFonts w:ascii="Times New Roman" w:hAnsi="Times New Roman" w:cs="Times New Roman"/>
                <w:sz w:val="20"/>
                <w:szCs w:val="20"/>
              </w:rPr>
              <w:t>993 Sb., Ústava České republiky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ve znění pozdějších předpisů</w:t>
            </w:r>
            <w:r w:rsidR="005B1F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B1FE7" w:rsidRPr="00C73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FE7" w:rsidRPr="005B1FE7">
              <w:rPr>
                <w:rFonts w:ascii="Times New Roman" w:hAnsi="Times New Roman" w:cs="Times New Roman"/>
                <w:sz w:val="20"/>
                <w:szCs w:val="20"/>
              </w:rPr>
              <w:t>č. 2/1993 Sb., L</w:t>
            </w:r>
            <w:r w:rsidR="005B1FE7">
              <w:rPr>
                <w:rFonts w:ascii="Times New Roman" w:hAnsi="Times New Roman" w:cs="Times New Roman"/>
                <w:sz w:val="20"/>
                <w:szCs w:val="20"/>
              </w:rPr>
              <w:t>istina základních práv a svobod;</w:t>
            </w:r>
            <w:r w:rsidR="005B1FE7" w:rsidRPr="005B1FE7">
              <w:rPr>
                <w:rFonts w:ascii="Times New Roman" w:hAnsi="Times New Roman" w:cs="Times New Roman"/>
                <w:sz w:val="20"/>
                <w:szCs w:val="20"/>
              </w:rPr>
              <w:t xml:space="preserve"> zákon č. 40/2009 Sb., trestní zákoník, ve znění pozdějších předpisů</w:t>
            </w:r>
            <w:r w:rsidR="005B1F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B1FE7" w:rsidRPr="005B1FE7">
              <w:rPr>
                <w:rFonts w:ascii="Times New Roman" w:hAnsi="Times New Roman" w:cs="Times New Roman"/>
                <w:sz w:val="20"/>
                <w:szCs w:val="20"/>
              </w:rPr>
              <w:t>zákon č. 250/2016 Sb., o odpovědnosti za přestupky a řízení o nich</w:t>
            </w:r>
            <w:r w:rsidR="005B1F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B1FE7" w:rsidRPr="005B1FE7">
              <w:rPr>
                <w:rFonts w:ascii="Times New Roman" w:hAnsi="Times New Roman" w:cs="Times New Roman"/>
                <w:sz w:val="20"/>
                <w:szCs w:val="20"/>
              </w:rPr>
              <w:t>zákon č. 251/2016 Sb., o některých přestupcích.</w:t>
            </w:r>
          </w:p>
          <w:p w:rsidR="003C73E9" w:rsidRPr="00C73EA2" w:rsidRDefault="003C73E9" w:rsidP="005C27FF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 w:hanging="28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SKORUŠA, Leopold, Radim VIČAR, Tomáš ZBOŘIL a Ondřej HORÁK. </w:t>
            </w:r>
            <w:r w:rsidRPr="00C73E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Základy práva a vybrané kapitoly mezinárodního humanitárního práva: studijní text</w:t>
            </w:r>
            <w:r w:rsidRPr="00C73E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 xml:space="preserve"> Brno: Univerzita obrany, 2015, 172 stran. ISBN 978-80-7231-447-8.</w:t>
            </w:r>
          </w:p>
          <w:p w:rsidR="00D77A27" w:rsidRPr="00205D34" w:rsidRDefault="00205D34" w:rsidP="0020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Rošiřující</w:t>
            </w:r>
            <w:proofErr w:type="spellEnd"/>
            <w:r w:rsidR="00DE4BD0" w:rsidRPr="00C73E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jednotlivých témat v rámci písemných příprav</w:t>
            </w:r>
          </w:p>
        </w:tc>
      </w:tr>
    </w:tbl>
    <w:p w:rsidR="00933418" w:rsidRPr="00933418" w:rsidRDefault="00933418">
      <w:pPr>
        <w:rPr>
          <w:rFonts w:ascii="Times New Roman" w:hAnsi="Times New Roman" w:cs="Times New Roman"/>
          <w:sz w:val="20"/>
        </w:rPr>
      </w:pPr>
    </w:p>
    <w:sectPr w:rsidR="00933418" w:rsidRPr="0093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063"/>
    <w:multiLevelType w:val="hybridMultilevel"/>
    <w:tmpl w:val="5DB2E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3B6D"/>
    <w:multiLevelType w:val="hybridMultilevel"/>
    <w:tmpl w:val="4BE87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2715"/>
    <w:multiLevelType w:val="hybridMultilevel"/>
    <w:tmpl w:val="F200973C"/>
    <w:lvl w:ilvl="0" w:tplc="D3366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8D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C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C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4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7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D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6C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18"/>
    <w:rsid w:val="00026740"/>
    <w:rsid w:val="0005382A"/>
    <w:rsid w:val="00062FDB"/>
    <w:rsid w:val="00075EED"/>
    <w:rsid w:val="001B29B9"/>
    <w:rsid w:val="001B5189"/>
    <w:rsid w:val="002038BC"/>
    <w:rsid w:val="00205D34"/>
    <w:rsid w:val="00211FF0"/>
    <w:rsid w:val="002935D1"/>
    <w:rsid w:val="003212F6"/>
    <w:rsid w:val="003733E6"/>
    <w:rsid w:val="003C73E9"/>
    <w:rsid w:val="003E6083"/>
    <w:rsid w:val="00413B80"/>
    <w:rsid w:val="004226CF"/>
    <w:rsid w:val="004A00C8"/>
    <w:rsid w:val="004C6F94"/>
    <w:rsid w:val="004E647B"/>
    <w:rsid w:val="005B1FE7"/>
    <w:rsid w:val="005C27FF"/>
    <w:rsid w:val="005D4EEC"/>
    <w:rsid w:val="00675D4B"/>
    <w:rsid w:val="006D1C76"/>
    <w:rsid w:val="006F1526"/>
    <w:rsid w:val="006F697E"/>
    <w:rsid w:val="006F77AA"/>
    <w:rsid w:val="00741A70"/>
    <w:rsid w:val="0077129A"/>
    <w:rsid w:val="0077553A"/>
    <w:rsid w:val="0078384D"/>
    <w:rsid w:val="007C160F"/>
    <w:rsid w:val="00825C52"/>
    <w:rsid w:val="00826C0D"/>
    <w:rsid w:val="0083463B"/>
    <w:rsid w:val="00880E2F"/>
    <w:rsid w:val="008B5E68"/>
    <w:rsid w:val="008B6378"/>
    <w:rsid w:val="008C1258"/>
    <w:rsid w:val="009052DF"/>
    <w:rsid w:val="00914708"/>
    <w:rsid w:val="00933418"/>
    <w:rsid w:val="00950490"/>
    <w:rsid w:val="009A02E9"/>
    <w:rsid w:val="009E6DF0"/>
    <w:rsid w:val="009F1810"/>
    <w:rsid w:val="009F61A9"/>
    <w:rsid w:val="00A76E20"/>
    <w:rsid w:val="00A77F70"/>
    <w:rsid w:val="00A84B00"/>
    <w:rsid w:val="00A90B4F"/>
    <w:rsid w:val="00AB6586"/>
    <w:rsid w:val="00AE06D1"/>
    <w:rsid w:val="00B21906"/>
    <w:rsid w:val="00B95101"/>
    <w:rsid w:val="00BB2995"/>
    <w:rsid w:val="00C73EA2"/>
    <w:rsid w:val="00D045BD"/>
    <w:rsid w:val="00D10186"/>
    <w:rsid w:val="00D231E7"/>
    <w:rsid w:val="00D77A27"/>
    <w:rsid w:val="00DE4BD0"/>
    <w:rsid w:val="00EE2EA1"/>
    <w:rsid w:val="00EF3483"/>
    <w:rsid w:val="00F040D4"/>
    <w:rsid w:val="00F3156D"/>
    <w:rsid w:val="00F352BF"/>
    <w:rsid w:val="00F762A9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D95A"/>
  <w15:docId w15:val="{37C22A45-E1EC-4741-9B55-3D1BE49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E20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29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4A57-301B-480D-8159-51EE46E5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CE23-0DA9-4938-B57D-7FCD0FBE46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EDCF23-98FA-44AE-80C4-62942A167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1228-C5C5-45E8-97CA-E39D68D5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Odehnal Jakub;Leopold Skoruša</dc:creator>
  <cp:lastModifiedBy>Horák Ondřej</cp:lastModifiedBy>
  <cp:revision>3</cp:revision>
  <cp:lastPrinted>2018-06-28T07:55:00Z</cp:lastPrinted>
  <dcterms:created xsi:type="dcterms:W3CDTF">2018-07-25T10:35:00Z</dcterms:created>
  <dcterms:modified xsi:type="dcterms:W3CDTF">2018-07-25T10:38:00Z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