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CD1153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DE174A" w:rsidRDefault="001414A4" w:rsidP="00CD11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1A5013">
        <w:rPr>
          <w:rFonts w:ascii="Times New Roman" w:hAnsi="Times New Roman"/>
          <w:b/>
          <w:sz w:val="24"/>
          <w:szCs w:val="24"/>
        </w:rPr>
        <w:t xml:space="preserve"> </w:t>
      </w:r>
      <w:r w:rsidR="005E52BB" w:rsidRPr="005E52BB">
        <w:rPr>
          <w:rFonts w:ascii="Times New Roman" w:hAnsi="Times New Roman"/>
          <w:b/>
          <w:sz w:val="24"/>
          <w:szCs w:val="24"/>
        </w:rPr>
        <w:t>Odpovědnost za újmu a její náhrada ve veřejné správě</w:t>
      </w:r>
      <w:r w:rsidR="00E81A6B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 xml:space="preserve">Seznámit studenty </w:t>
      </w:r>
      <w:r w:rsidR="005E52BB">
        <w:rPr>
          <w:rFonts w:ascii="Times New Roman" w:hAnsi="Times New Roman"/>
          <w:sz w:val="24"/>
          <w:szCs w:val="24"/>
        </w:rPr>
        <w:t>s koncepcí odpovědnosti za újmu (škodu) s důrazem na odpovědnost za škodu ve veřejné správě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</w:t>
      </w:r>
      <w:r w:rsidR="007D11D9">
        <w:rPr>
          <w:rFonts w:ascii="Times New Roman" w:hAnsi="Times New Roman"/>
          <w:sz w:val="24"/>
          <w:szCs w:val="24"/>
        </w:rPr>
        <w:t xml:space="preserve">dále </w:t>
      </w:r>
      <w:r w:rsidR="002D2E62" w:rsidRPr="00236B33">
        <w:rPr>
          <w:rFonts w:ascii="Times New Roman" w:hAnsi="Times New Roman"/>
          <w:sz w:val="24"/>
          <w:szCs w:val="24"/>
        </w:rPr>
        <w:t xml:space="preserve">prohloubí znalosti </w:t>
      </w:r>
      <w:r w:rsidR="007D11D9">
        <w:rPr>
          <w:rFonts w:ascii="Times New Roman" w:hAnsi="Times New Roman"/>
          <w:sz w:val="24"/>
          <w:szCs w:val="24"/>
        </w:rPr>
        <w:t xml:space="preserve">v oblasti </w:t>
      </w:r>
      <w:r w:rsidR="005E52BB">
        <w:rPr>
          <w:rFonts w:ascii="Times New Roman" w:hAnsi="Times New Roman"/>
          <w:sz w:val="24"/>
          <w:szCs w:val="24"/>
        </w:rPr>
        <w:t>n</w:t>
      </w:r>
      <w:r w:rsidR="005E52BB" w:rsidRPr="005E52BB">
        <w:rPr>
          <w:rFonts w:ascii="Times New Roman" w:hAnsi="Times New Roman"/>
          <w:sz w:val="24"/>
          <w:szCs w:val="24"/>
        </w:rPr>
        <w:t>áhrad</w:t>
      </w:r>
      <w:r w:rsidR="005E52BB">
        <w:rPr>
          <w:rFonts w:ascii="Times New Roman" w:hAnsi="Times New Roman"/>
          <w:sz w:val="24"/>
          <w:szCs w:val="24"/>
        </w:rPr>
        <w:t>y</w:t>
      </w:r>
      <w:r w:rsidR="005E52BB" w:rsidRPr="005E52BB">
        <w:rPr>
          <w:rFonts w:ascii="Times New Roman" w:hAnsi="Times New Roman"/>
          <w:sz w:val="24"/>
          <w:szCs w:val="24"/>
        </w:rPr>
        <w:t xml:space="preserve"> za způsobenou škodu (újmu) ve veřejné správě</w:t>
      </w:r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CD1153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7D11D9" w:rsidRDefault="007D11D9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se rozumí pod pojmem </w:t>
      </w:r>
      <w:r w:rsidR="005E52BB">
        <w:rPr>
          <w:rFonts w:ascii="Times New Roman" w:hAnsi="Times New Roman"/>
          <w:sz w:val="24"/>
          <w:szCs w:val="24"/>
        </w:rPr>
        <w:t>odpovědnost za škody</w:t>
      </w:r>
      <w:r>
        <w:rPr>
          <w:rFonts w:ascii="Times New Roman" w:hAnsi="Times New Roman"/>
          <w:sz w:val="24"/>
          <w:szCs w:val="24"/>
        </w:rPr>
        <w:t>?</w:t>
      </w:r>
    </w:p>
    <w:p w:rsidR="008C0D8D" w:rsidRDefault="007D11D9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</w:t>
      </w:r>
      <w:r w:rsidR="005E52BB">
        <w:rPr>
          <w:rFonts w:ascii="Times New Roman" w:hAnsi="Times New Roman"/>
          <w:sz w:val="24"/>
          <w:szCs w:val="24"/>
        </w:rPr>
        <w:t>jsou předpoklady pro vznik odpovědnosti za škodu</w:t>
      </w:r>
      <w:r w:rsidR="008C0D8D">
        <w:rPr>
          <w:rFonts w:ascii="Times New Roman" w:hAnsi="Times New Roman"/>
          <w:sz w:val="24"/>
          <w:szCs w:val="24"/>
        </w:rPr>
        <w:t>?</w:t>
      </w:r>
    </w:p>
    <w:p w:rsidR="00322146" w:rsidRDefault="005E52BB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 předmětem regulace</w:t>
      </w:r>
      <w:r w:rsidRPr="005E52BB">
        <w:t xml:space="preserve"> </w:t>
      </w:r>
      <w:r w:rsidRPr="005E52BB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</w:t>
      </w:r>
      <w:r w:rsidRPr="005E52BB">
        <w:rPr>
          <w:rFonts w:ascii="Times New Roman" w:hAnsi="Times New Roman"/>
          <w:sz w:val="24"/>
          <w:szCs w:val="24"/>
        </w:rPr>
        <w:t xml:space="preserve"> č. 82/1998 Sb., o odpovědnosti za škodu způsobenou při výkonu veřejné moci rozhodnutím nebo nesprávným úředním postupem</w:t>
      </w:r>
      <w:r>
        <w:rPr>
          <w:rFonts w:ascii="Times New Roman" w:hAnsi="Times New Roman"/>
          <w:sz w:val="24"/>
          <w:szCs w:val="24"/>
        </w:rPr>
        <w:t>?</w:t>
      </w:r>
    </w:p>
    <w:p w:rsidR="005F77ED" w:rsidRDefault="00FB7D21" w:rsidP="00CD1153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91449A" w:rsidRPr="0091449A" w:rsidRDefault="0091449A" w:rsidP="00CD1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5E52BB" w:rsidRPr="005E52BB" w:rsidRDefault="005E52BB" w:rsidP="005E52BB">
      <w:pPr>
        <w:jc w:val="both"/>
        <w:rPr>
          <w:rFonts w:ascii="Times New Roman" w:hAnsi="Times New Roman"/>
          <w:sz w:val="24"/>
          <w:szCs w:val="24"/>
        </w:rPr>
      </w:pPr>
      <w:r w:rsidRPr="005E52BB">
        <w:rPr>
          <w:rFonts w:ascii="Times New Roman" w:hAnsi="Times New Roman"/>
          <w:sz w:val="24"/>
          <w:szCs w:val="24"/>
        </w:rPr>
        <w:t>zákon č. 82/1998 Sb., o odpovědnosti za škodu způsobenou při výkonu veřejné moci rozhodnutím nebo nesprávným úředním postupem a o změ</w:t>
      </w:r>
      <w:r w:rsidR="006D4AF3">
        <w:rPr>
          <w:rFonts w:ascii="Times New Roman" w:hAnsi="Times New Roman"/>
          <w:sz w:val="24"/>
          <w:szCs w:val="24"/>
        </w:rPr>
        <w:t>ně zákona České národní rady č. </w:t>
      </w:r>
      <w:r w:rsidRPr="005E52BB">
        <w:rPr>
          <w:rFonts w:ascii="Times New Roman" w:hAnsi="Times New Roman"/>
          <w:sz w:val="24"/>
          <w:szCs w:val="24"/>
        </w:rPr>
        <w:t>358/1992 Sb., o notářích a jejich činnosti (notářský řád)</w:t>
      </w:r>
    </w:p>
    <w:p w:rsidR="005E52BB" w:rsidRDefault="005E52BB" w:rsidP="005E52BB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0116B6">
          <w:rPr>
            <w:rStyle w:val="Hypertextovodkaz"/>
            <w:rFonts w:ascii="Times New Roman" w:hAnsi="Times New Roman"/>
            <w:sz w:val="24"/>
            <w:szCs w:val="24"/>
          </w:rPr>
          <w:t>https://frankbold.org/poradna/kategorie/korupce-a-jednani-uredniku/rada/kdy-a-jak-pozadovat-nahradu-skody-za-chyby-uredniku</w:t>
        </w:r>
      </w:hyperlink>
    </w:p>
    <w:p w:rsidR="005E52BB" w:rsidRDefault="005E52BB" w:rsidP="005E52BB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0116B6">
          <w:rPr>
            <w:rStyle w:val="Hypertextovodkaz"/>
            <w:rFonts w:ascii="Times New Roman" w:hAnsi="Times New Roman"/>
            <w:sz w:val="24"/>
            <w:szCs w:val="24"/>
          </w:rPr>
          <w:t>https://frankbold.org/poradna/kategorie/odpovednost/rada/spravnepravni-trestni-a-civilni-odpovednost-kterou-zvolit</w:t>
        </w:r>
      </w:hyperlink>
    </w:p>
    <w:p w:rsidR="00322146" w:rsidRDefault="00637BA0" w:rsidP="005E52BB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5E52BB" w:rsidRPr="005E52BB" w:rsidRDefault="005E52BB" w:rsidP="005E52BB">
      <w:pPr>
        <w:jc w:val="both"/>
        <w:rPr>
          <w:rFonts w:ascii="Times New Roman" w:hAnsi="Times New Roman"/>
          <w:sz w:val="24"/>
          <w:szCs w:val="24"/>
        </w:rPr>
      </w:pPr>
      <w:r w:rsidRPr="005E52BB">
        <w:rPr>
          <w:rFonts w:ascii="Times New Roman" w:hAnsi="Times New Roman"/>
          <w:sz w:val="24"/>
          <w:szCs w:val="24"/>
        </w:rPr>
        <w:t>1. Odpovědnost za způsobenou škodu (újmu) obecně</w:t>
      </w:r>
    </w:p>
    <w:p w:rsidR="005E52BB" w:rsidRPr="005E52BB" w:rsidRDefault="005E52BB" w:rsidP="005E52BB">
      <w:pPr>
        <w:jc w:val="both"/>
        <w:rPr>
          <w:rFonts w:ascii="Times New Roman" w:hAnsi="Times New Roman"/>
          <w:sz w:val="24"/>
          <w:szCs w:val="24"/>
        </w:rPr>
      </w:pPr>
      <w:r w:rsidRPr="005E52BB">
        <w:rPr>
          <w:rFonts w:ascii="Times New Roman" w:hAnsi="Times New Roman"/>
          <w:sz w:val="24"/>
          <w:szCs w:val="24"/>
        </w:rPr>
        <w:t>2. Odpovědnost za způsobenou škodu (újmu) ve veřejné správě</w:t>
      </w:r>
    </w:p>
    <w:p w:rsidR="0051289B" w:rsidRDefault="005E52BB" w:rsidP="005E52BB">
      <w:pPr>
        <w:jc w:val="both"/>
        <w:rPr>
          <w:rFonts w:ascii="Times New Roman" w:hAnsi="Times New Roman"/>
          <w:sz w:val="24"/>
          <w:szCs w:val="24"/>
        </w:rPr>
      </w:pPr>
      <w:r w:rsidRPr="005E52BB">
        <w:rPr>
          <w:rFonts w:ascii="Times New Roman" w:hAnsi="Times New Roman"/>
          <w:sz w:val="24"/>
          <w:szCs w:val="24"/>
        </w:rPr>
        <w:t>3. Náhrada za způsobenou škodu (újmu) ve veřejné správě</w:t>
      </w:r>
    </w:p>
    <w:p w:rsidR="00E81A6B" w:rsidRDefault="00E81A6B" w:rsidP="00CD1153">
      <w:pPr>
        <w:jc w:val="both"/>
        <w:rPr>
          <w:rFonts w:ascii="Times New Roman" w:hAnsi="Times New Roman"/>
          <w:sz w:val="24"/>
          <w:szCs w:val="24"/>
        </w:rPr>
      </w:pPr>
    </w:p>
    <w:p w:rsidR="005E52BB" w:rsidRDefault="005E52BB" w:rsidP="00CD1153">
      <w:pPr>
        <w:jc w:val="both"/>
        <w:rPr>
          <w:rFonts w:ascii="Times New Roman" w:hAnsi="Times New Roman"/>
          <w:sz w:val="24"/>
          <w:szCs w:val="24"/>
        </w:rPr>
      </w:pPr>
    </w:p>
    <w:p w:rsidR="005E52BB" w:rsidRDefault="005E52BB" w:rsidP="005E52BB">
      <w:pPr>
        <w:jc w:val="both"/>
        <w:rPr>
          <w:rFonts w:ascii="Times New Roman" w:hAnsi="Times New Roman"/>
          <w:sz w:val="24"/>
          <w:szCs w:val="24"/>
        </w:rPr>
      </w:pPr>
      <w:r w:rsidRPr="005E52BB">
        <w:rPr>
          <w:rFonts w:ascii="Times New Roman" w:hAnsi="Times New Roman"/>
          <w:sz w:val="24"/>
          <w:szCs w:val="24"/>
        </w:rPr>
        <w:t>1. Odpovědnost za způsobenou škodu (újmu) obecně</w:t>
      </w:r>
    </w:p>
    <w:p w:rsidR="005E52BB" w:rsidRDefault="005E52BB" w:rsidP="005E52BB">
      <w:pPr>
        <w:jc w:val="both"/>
        <w:rPr>
          <w:rFonts w:ascii="Times New Roman" w:hAnsi="Times New Roman"/>
          <w:sz w:val="24"/>
          <w:szCs w:val="24"/>
        </w:rPr>
      </w:pPr>
      <w:r w:rsidRPr="006D4AF3">
        <w:rPr>
          <w:rFonts w:ascii="Times New Roman" w:hAnsi="Times New Roman"/>
          <w:b/>
          <w:sz w:val="24"/>
          <w:szCs w:val="24"/>
        </w:rPr>
        <w:t>Právní odpovědnost</w:t>
      </w:r>
      <w:r w:rsidRPr="005E52BB">
        <w:rPr>
          <w:rFonts w:ascii="Times New Roman" w:hAnsi="Times New Roman"/>
          <w:sz w:val="24"/>
          <w:szCs w:val="24"/>
        </w:rPr>
        <w:t xml:space="preserve"> bývá v teorii práva vymezována jako zvláštní druh právního vztahu, vznikající v důsledku porušení právní povinnosti a spočívající ve vzniku nové (sekundární) povinnosti sankční povahy. Jedná se o institut, který spočívá v uplatnění nepříznivých následků vůči tomu, kdo jednal protiprávně. Porušení právní povinnosti může být jak </w:t>
      </w:r>
      <w:proofErr w:type="spellStart"/>
      <w:r w:rsidRPr="005E52BB">
        <w:rPr>
          <w:rFonts w:ascii="Times New Roman" w:hAnsi="Times New Roman"/>
          <w:sz w:val="24"/>
          <w:szCs w:val="24"/>
        </w:rPr>
        <w:t>komisivní</w:t>
      </w:r>
      <w:proofErr w:type="spellEnd"/>
      <w:r w:rsidRPr="005E52BB">
        <w:rPr>
          <w:rFonts w:ascii="Times New Roman" w:hAnsi="Times New Roman"/>
          <w:sz w:val="24"/>
          <w:szCs w:val="24"/>
        </w:rPr>
        <w:t xml:space="preserve"> (subjekt se choval v rozporu s právní normou), nebo omisivní (subjekt se nechoval </w:t>
      </w:r>
      <w:r w:rsidRPr="005E52BB">
        <w:rPr>
          <w:rFonts w:ascii="Times New Roman" w:hAnsi="Times New Roman"/>
          <w:sz w:val="24"/>
          <w:szCs w:val="24"/>
        </w:rPr>
        <w:lastRenderedPageBreak/>
        <w:t>požadovaným způsobem).</w:t>
      </w:r>
      <w:r w:rsidR="006D4AF3">
        <w:rPr>
          <w:rFonts w:ascii="Times New Roman" w:hAnsi="Times New Roman"/>
          <w:sz w:val="24"/>
          <w:szCs w:val="24"/>
        </w:rPr>
        <w:t xml:space="preserve"> </w:t>
      </w:r>
      <w:r w:rsidRPr="006D4AF3">
        <w:rPr>
          <w:rFonts w:ascii="Times New Roman" w:hAnsi="Times New Roman"/>
          <w:b/>
          <w:sz w:val="24"/>
          <w:szCs w:val="24"/>
        </w:rPr>
        <w:t>Odpovědnost za způsobenou škodu (újmu)</w:t>
      </w:r>
      <w:r w:rsidRPr="005E52BB">
        <w:rPr>
          <w:rFonts w:ascii="Times New Roman" w:hAnsi="Times New Roman"/>
          <w:sz w:val="24"/>
          <w:szCs w:val="24"/>
        </w:rPr>
        <w:t xml:space="preserve"> slouží k nápravě důsledků protiprávního jednání nebo kompenzaci za ně, může nastoupit i vedle deliktní odpovědnosti.</w:t>
      </w:r>
    </w:p>
    <w:p w:rsidR="005E52BB" w:rsidRDefault="005E52BB" w:rsidP="005E52BB">
      <w:pPr>
        <w:jc w:val="both"/>
        <w:rPr>
          <w:rFonts w:ascii="Times New Roman" w:hAnsi="Times New Roman"/>
          <w:sz w:val="24"/>
          <w:szCs w:val="24"/>
        </w:rPr>
      </w:pPr>
      <w:r w:rsidRPr="006D4AF3">
        <w:rPr>
          <w:rFonts w:ascii="Times New Roman" w:hAnsi="Times New Roman"/>
          <w:b/>
          <w:sz w:val="24"/>
          <w:szCs w:val="24"/>
        </w:rPr>
        <w:t>Předpokladem pro</w:t>
      </w:r>
      <w:r w:rsidR="00084297" w:rsidRPr="006D4AF3">
        <w:rPr>
          <w:rFonts w:ascii="Times New Roman" w:hAnsi="Times New Roman"/>
          <w:b/>
          <w:sz w:val="24"/>
          <w:szCs w:val="24"/>
        </w:rPr>
        <w:t xml:space="preserve"> vznik právní odpovědnosti</w:t>
      </w:r>
      <w:r w:rsidR="00084297">
        <w:rPr>
          <w:rFonts w:ascii="Times New Roman" w:hAnsi="Times New Roman"/>
          <w:sz w:val="24"/>
          <w:szCs w:val="24"/>
        </w:rPr>
        <w:t xml:space="preserve"> je porušení právní povinnosti, škodlivý následek, </w:t>
      </w:r>
      <w:r w:rsidRPr="005E52BB">
        <w:rPr>
          <w:rFonts w:ascii="Times New Roman" w:hAnsi="Times New Roman"/>
          <w:sz w:val="24"/>
          <w:szCs w:val="24"/>
        </w:rPr>
        <w:t>příčinná souvislost (kauzální nexus) mezi porušením právní pov</w:t>
      </w:r>
      <w:r w:rsidR="00084297">
        <w:rPr>
          <w:rFonts w:ascii="Times New Roman" w:hAnsi="Times New Roman"/>
          <w:sz w:val="24"/>
          <w:szCs w:val="24"/>
        </w:rPr>
        <w:t>innosti a škodlivým následkem, případně</w:t>
      </w:r>
      <w:r w:rsidRPr="005E52BB">
        <w:rPr>
          <w:rFonts w:ascii="Times New Roman" w:hAnsi="Times New Roman"/>
          <w:sz w:val="24"/>
          <w:szCs w:val="24"/>
        </w:rPr>
        <w:t xml:space="preserve"> zavinění (úmysl nebo nedbalost).</w:t>
      </w:r>
    </w:p>
    <w:p w:rsid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>Nově v rámci přeměny občanského zákoníku operuje</w:t>
      </w:r>
      <w:r w:rsidR="006D4AF3">
        <w:rPr>
          <w:rFonts w:ascii="Times New Roman" w:hAnsi="Times New Roman"/>
          <w:sz w:val="24"/>
          <w:szCs w:val="24"/>
        </w:rPr>
        <w:t xml:space="preserve"> nový občanský zákoník převážně s </w:t>
      </w:r>
      <w:r w:rsidRPr="006D4AF3">
        <w:rPr>
          <w:rFonts w:ascii="Times New Roman" w:hAnsi="Times New Roman"/>
          <w:b/>
          <w:sz w:val="24"/>
          <w:szCs w:val="24"/>
        </w:rPr>
        <w:t>termínem újma,</w:t>
      </w:r>
      <w:r w:rsidRPr="00084297">
        <w:rPr>
          <w:rFonts w:ascii="Times New Roman" w:hAnsi="Times New Roman"/>
          <w:sz w:val="24"/>
          <w:szCs w:val="24"/>
        </w:rPr>
        <w:t xml:space="preserve"> přičemž pojem škoda je užíván pouze pro újmu na majetku</w:t>
      </w:r>
      <w:r w:rsidR="006D4AF3">
        <w:rPr>
          <w:rFonts w:ascii="Times New Roman" w:hAnsi="Times New Roman"/>
          <w:sz w:val="24"/>
          <w:szCs w:val="24"/>
        </w:rPr>
        <w:t xml:space="preserve"> neboli majetkovou újmu. </w:t>
      </w:r>
      <w:r w:rsidRPr="00084297">
        <w:rPr>
          <w:rFonts w:ascii="Times New Roman" w:hAnsi="Times New Roman"/>
          <w:sz w:val="24"/>
          <w:szCs w:val="24"/>
        </w:rPr>
        <w:t>Škoda přitom představuje jakoukoli ztrátu na majetku, nejedná se přitom pouze o škodu skutečnou (výše, o kterou se hodnota majetku sníži</w:t>
      </w:r>
      <w:r w:rsidR="006D4AF3">
        <w:rPr>
          <w:rFonts w:ascii="Times New Roman" w:hAnsi="Times New Roman"/>
          <w:sz w:val="24"/>
          <w:szCs w:val="24"/>
        </w:rPr>
        <w:t>la), ale i o ušlý zisk (výše, o </w:t>
      </w:r>
      <w:r w:rsidRPr="00084297">
        <w:rPr>
          <w:rFonts w:ascii="Times New Roman" w:hAnsi="Times New Roman"/>
          <w:sz w:val="24"/>
          <w:szCs w:val="24"/>
        </w:rPr>
        <w:t>kterou se hodnota maj</w:t>
      </w:r>
      <w:r w:rsidR="006D4AF3">
        <w:rPr>
          <w:rFonts w:ascii="Times New Roman" w:hAnsi="Times New Roman"/>
          <w:sz w:val="24"/>
          <w:szCs w:val="24"/>
        </w:rPr>
        <w:t xml:space="preserve">etku nezvýšila, ačkoliv měla). </w:t>
      </w:r>
      <w:r w:rsidRPr="00084297">
        <w:rPr>
          <w:rFonts w:ascii="Times New Roman" w:hAnsi="Times New Roman"/>
          <w:sz w:val="24"/>
          <w:szCs w:val="24"/>
        </w:rPr>
        <w:t>Za nemajetkovou újmu je možné považovat jakoukoli újmu, která pro poškozeného neznamená přímou ztrátu na majetku. Typicky se jedná o zásah do zdraví, cti, soukromí osoby apod.</w:t>
      </w:r>
    </w:p>
    <w:p w:rsid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 xml:space="preserve">V případě, že je odpovědnost konstruovaná jako </w:t>
      </w:r>
      <w:r w:rsidRPr="006D4AF3">
        <w:rPr>
          <w:rFonts w:ascii="Times New Roman" w:hAnsi="Times New Roman"/>
          <w:b/>
          <w:sz w:val="24"/>
          <w:szCs w:val="24"/>
        </w:rPr>
        <w:t xml:space="preserve">odpovědnost objektivní </w:t>
      </w:r>
      <w:r w:rsidRPr="00084297">
        <w:rPr>
          <w:rFonts w:ascii="Times New Roman" w:hAnsi="Times New Roman"/>
          <w:sz w:val="24"/>
          <w:szCs w:val="24"/>
        </w:rPr>
        <w:t>(odpovědnost za protiprávní stav, za výsledek), postačuje naplnění objektivních předpokladů (nevyžaduje se zavinění) – např. odpovědnost státu</w:t>
      </w:r>
      <w:r w:rsidR="006D4AF3">
        <w:rPr>
          <w:rFonts w:ascii="Times New Roman" w:hAnsi="Times New Roman"/>
          <w:sz w:val="24"/>
          <w:szCs w:val="24"/>
        </w:rPr>
        <w:t xml:space="preserve"> za škodu způsobenou vojákovi. Pokud se hovoří o </w:t>
      </w:r>
      <w:r w:rsidRPr="006D4AF3">
        <w:rPr>
          <w:rFonts w:ascii="Times New Roman" w:hAnsi="Times New Roman"/>
          <w:b/>
          <w:sz w:val="24"/>
          <w:szCs w:val="24"/>
        </w:rPr>
        <w:t xml:space="preserve">subjektivní odpovědnosti </w:t>
      </w:r>
      <w:r w:rsidRPr="00084297">
        <w:rPr>
          <w:rFonts w:ascii="Times New Roman" w:hAnsi="Times New Roman"/>
          <w:sz w:val="24"/>
          <w:szCs w:val="24"/>
        </w:rPr>
        <w:t>(odpovědnost za zavinění), je potřeba, aby k objektivním prvkům přistoupilo i zavinění jako subjektivní prvek odpovědnosti – např. odpovědnost vojáka za škodu způsobenou státu.</w:t>
      </w:r>
    </w:p>
    <w:p w:rsidR="00084297" w:rsidRPr="005E52BB" w:rsidRDefault="00084297" w:rsidP="00084297">
      <w:pPr>
        <w:jc w:val="both"/>
        <w:rPr>
          <w:rFonts w:ascii="Times New Roman" w:hAnsi="Times New Roman"/>
          <w:sz w:val="24"/>
          <w:szCs w:val="24"/>
        </w:rPr>
      </w:pPr>
    </w:p>
    <w:p w:rsidR="005E52BB" w:rsidRDefault="005E52BB" w:rsidP="005E52BB">
      <w:pPr>
        <w:jc w:val="both"/>
        <w:rPr>
          <w:rFonts w:ascii="Times New Roman" w:hAnsi="Times New Roman"/>
          <w:sz w:val="24"/>
          <w:szCs w:val="24"/>
        </w:rPr>
      </w:pPr>
      <w:r w:rsidRPr="005E52BB">
        <w:rPr>
          <w:rFonts w:ascii="Times New Roman" w:hAnsi="Times New Roman"/>
          <w:sz w:val="24"/>
          <w:szCs w:val="24"/>
        </w:rPr>
        <w:t>2. Odpovědnost za způsobenou škodu (újmu) ve veřejné správě</w:t>
      </w:r>
    </w:p>
    <w:p w:rsidR="00084297" w:rsidRPr="006D4AF3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 xml:space="preserve">Pokud stát způsobí škodu jako účastník soukromoprávních vztahů (např. poruší obchodní smlouvu uzavřenou se soukromým podnikatelem), odpovídá za ni obdobně jako ostatní právnické osoby a osoby fyzické podle </w:t>
      </w:r>
      <w:r w:rsidR="006D4AF3">
        <w:rPr>
          <w:rFonts w:ascii="Times New Roman" w:hAnsi="Times New Roman"/>
          <w:sz w:val="24"/>
          <w:szCs w:val="24"/>
        </w:rPr>
        <w:t xml:space="preserve">ustanovení občanského zákoníku. </w:t>
      </w:r>
      <w:r w:rsidRPr="00084297">
        <w:rPr>
          <w:rFonts w:ascii="Times New Roman" w:hAnsi="Times New Roman"/>
          <w:sz w:val="24"/>
          <w:szCs w:val="24"/>
        </w:rPr>
        <w:t>Jsou ale i případy, kdy škoda vznikne v důsledku vydání nezákonného ro</w:t>
      </w:r>
      <w:r w:rsidR="006D4AF3">
        <w:rPr>
          <w:rFonts w:ascii="Times New Roman" w:hAnsi="Times New Roman"/>
          <w:sz w:val="24"/>
          <w:szCs w:val="24"/>
        </w:rPr>
        <w:t>zhodnutí státním orgánem nebo v </w:t>
      </w:r>
      <w:r w:rsidRPr="00084297">
        <w:rPr>
          <w:rFonts w:ascii="Times New Roman" w:hAnsi="Times New Roman"/>
          <w:sz w:val="24"/>
          <w:szCs w:val="24"/>
        </w:rPr>
        <w:t>důsledku jeho nesprávného úředního postupu.</w:t>
      </w:r>
      <w:r w:rsidR="006D4AF3">
        <w:rPr>
          <w:rFonts w:ascii="Times New Roman" w:hAnsi="Times New Roman"/>
          <w:sz w:val="24"/>
          <w:szCs w:val="24"/>
        </w:rPr>
        <w:t xml:space="preserve"> </w:t>
      </w:r>
      <w:r w:rsidRPr="00084297">
        <w:rPr>
          <w:rFonts w:ascii="Times New Roman" w:hAnsi="Times New Roman"/>
          <w:sz w:val="24"/>
          <w:szCs w:val="24"/>
        </w:rPr>
        <w:t xml:space="preserve">Na tyto případy pamatuje </w:t>
      </w:r>
      <w:r w:rsidR="00280803">
        <w:rPr>
          <w:rFonts w:ascii="Times New Roman" w:hAnsi="Times New Roman"/>
          <w:b/>
          <w:sz w:val="24"/>
          <w:szCs w:val="24"/>
        </w:rPr>
        <w:t>zákon č. </w:t>
      </w:r>
      <w:bookmarkStart w:id="0" w:name="_GoBack"/>
      <w:bookmarkEnd w:id="0"/>
      <w:r w:rsidR="00280803">
        <w:rPr>
          <w:rFonts w:ascii="Times New Roman" w:hAnsi="Times New Roman"/>
          <w:b/>
          <w:sz w:val="24"/>
          <w:szCs w:val="24"/>
        </w:rPr>
        <w:t>82/1998 </w:t>
      </w:r>
      <w:r w:rsidRPr="006D4AF3">
        <w:rPr>
          <w:rFonts w:ascii="Times New Roman" w:hAnsi="Times New Roman"/>
          <w:b/>
          <w:sz w:val="24"/>
          <w:szCs w:val="24"/>
        </w:rPr>
        <w:t>Sb., o odpovědnosti za škodu způsobenou při výkonu veřejné moci rozhodnutím nebo nesprávným úředním postupem</w:t>
      </w:r>
      <w:r w:rsidR="006D4AF3">
        <w:rPr>
          <w:rFonts w:ascii="Times New Roman" w:hAnsi="Times New Roman"/>
          <w:b/>
          <w:sz w:val="24"/>
          <w:szCs w:val="24"/>
        </w:rPr>
        <w:t xml:space="preserve">. </w:t>
      </w:r>
      <w:r w:rsidRPr="00084297">
        <w:rPr>
          <w:rFonts w:ascii="Times New Roman" w:hAnsi="Times New Roman"/>
          <w:sz w:val="24"/>
          <w:szCs w:val="24"/>
        </w:rPr>
        <w:t>Na jeho základě a v souladu se zde upravenými podmínkami je možné domáhat se po státu náhrady škody způsobené právě při výkonu veřejné moci.</w:t>
      </w:r>
    </w:p>
    <w:p w:rsidR="00084297" w:rsidRPr="005E52BB" w:rsidRDefault="00084297" w:rsidP="005E52BB">
      <w:pPr>
        <w:jc w:val="both"/>
        <w:rPr>
          <w:rFonts w:ascii="Times New Roman" w:hAnsi="Times New Roman"/>
          <w:sz w:val="24"/>
          <w:szCs w:val="24"/>
        </w:rPr>
      </w:pPr>
    </w:p>
    <w:p w:rsidR="00CD1153" w:rsidRDefault="005E52BB" w:rsidP="005E52BB">
      <w:pPr>
        <w:jc w:val="both"/>
        <w:rPr>
          <w:rFonts w:ascii="Times New Roman" w:hAnsi="Times New Roman"/>
          <w:sz w:val="24"/>
          <w:szCs w:val="24"/>
        </w:rPr>
      </w:pPr>
      <w:r w:rsidRPr="005E52BB">
        <w:rPr>
          <w:rFonts w:ascii="Times New Roman" w:hAnsi="Times New Roman"/>
          <w:sz w:val="24"/>
          <w:szCs w:val="24"/>
        </w:rPr>
        <w:t>3. Náhrada za způsobenou škodu (újmu) ve veřejné správě</w:t>
      </w:r>
    </w:p>
    <w:p w:rsidR="00084297" w:rsidRP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>Zákon umožňuje nahradit škodu:</w:t>
      </w:r>
    </w:p>
    <w:p w:rsidR="00084297" w:rsidRP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 xml:space="preserve">a) za vydání nezákonného rozhodnutí (pokud pravomocné </w:t>
      </w:r>
      <w:r w:rsidR="006D4AF3">
        <w:rPr>
          <w:rFonts w:ascii="Times New Roman" w:hAnsi="Times New Roman"/>
          <w:sz w:val="24"/>
          <w:szCs w:val="24"/>
        </w:rPr>
        <w:t xml:space="preserve">rozhodnutí bylo pro nezákonnost </w:t>
      </w:r>
      <w:r w:rsidRPr="00084297">
        <w:rPr>
          <w:rFonts w:ascii="Times New Roman" w:hAnsi="Times New Roman"/>
          <w:sz w:val="24"/>
          <w:szCs w:val="24"/>
        </w:rPr>
        <w:t>zrušeno nebo změněno příslušným orgánem),</w:t>
      </w:r>
    </w:p>
    <w:p w:rsidR="005E52BB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>b) za jiný nesprávný postup úřadu (např. průtahy v řízení, nečinnost).</w:t>
      </w:r>
    </w:p>
    <w:p w:rsid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lastRenderedPageBreak/>
        <w:t>Důvodem přitom může být nezákonné ro</w:t>
      </w:r>
      <w:r w:rsidR="006D4AF3">
        <w:rPr>
          <w:rFonts w:ascii="Times New Roman" w:hAnsi="Times New Roman"/>
          <w:sz w:val="24"/>
          <w:szCs w:val="24"/>
        </w:rPr>
        <w:t xml:space="preserve">zhodnutí nebo nesprávný postup </w:t>
      </w:r>
      <w:r w:rsidRPr="00084297">
        <w:rPr>
          <w:rFonts w:ascii="Times New Roman" w:hAnsi="Times New Roman"/>
          <w:sz w:val="24"/>
          <w:szCs w:val="24"/>
        </w:rPr>
        <w:t xml:space="preserve">obecního nebo krajského </w:t>
      </w:r>
      <w:r w:rsidR="006D4AF3">
        <w:rPr>
          <w:rFonts w:ascii="Times New Roman" w:hAnsi="Times New Roman"/>
          <w:sz w:val="24"/>
          <w:szCs w:val="24"/>
        </w:rPr>
        <w:t xml:space="preserve">úřadu (např. stavebního úřadu), </w:t>
      </w:r>
      <w:r w:rsidRPr="00084297">
        <w:rPr>
          <w:rFonts w:ascii="Times New Roman" w:hAnsi="Times New Roman"/>
          <w:sz w:val="24"/>
          <w:szCs w:val="24"/>
        </w:rPr>
        <w:t>o</w:t>
      </w:r>
      <w:r w:rsidR="006D4AF3">
        <w:rPr>
          <w:rFonts w:ascii="Times New Roman" w:hAnsi="Times New Roman"/>
          <w:sz w:val="24"/>
          <w:szCs w:val="24"/>
        </w:rPr>
        <w:t xml:space="preserve">bce nebo kraje jako samosprávy, </w:t>
      </w:r>
      <w:r w:rsidRPr="00084297">
        <w:rPr>
          <w:rFonts w:ascii="Times New Roman" w:hAnsi="Times New Roman"/>
          <w:sz w:val="24"/>
          <w:szCs w:val="24"/>
        </w:rPr>
        <w:t>orgánu st</w:t>
      </w:r>
      <w:r w:rsidR="006D4AF3">
        <w:rPr>
          <w:rFonts w:ascii="Times New Roman" w:hAnsi="Times New Roman"/>
          <w:sz w:val="24"/>
          <w:szCs w:val="24"/>
        </w:rPr>
        <w:t xml:space="preserve">átu (např. soud, ministerstva). </w:t>
      </w:r>
      <w:r w:rsidRPr="00084297">
        <w:rPr>
          <w:rFonts w:ascii="Times New Roman" w:hAnsi="Times New Roman"/>
          <w:sz w:val="24"/>
          <w:szCs w:val="24"/>
        </w:rPr>
        <w:t>Podmínkou přiznání náhrady š</w:t>
      </w:r>
      <w:r w:rsidR="00EA0683">
        <w:rPr>
          <w:rFonts w:ascii="Times New Roman" w:hAnsi="Times New Roman"/>
          <w:sz w:val="24"/>
          <w:szCs w:val="24"/>
        </w:rPr>
        <w:t>kody je, aby poškozený využil v </w:t>
      </w:r>
      <w:r w:rsidRPr="00084297">
        <w:rPr>
          <w:rFonts w:ascii="Times New Roman" w:hAnsi="Times New Roman"/>
          <w:sz w:val="24"/>
          <w:szCs w:val="24"/>
        </w:rPr>
        <w:t>zákonem stanovených lhůtách všech obranných prostředků proti nezákonnému rozhodnutí (odvolání nebo rozklad a dovolání nebo kasační stížnost).</w:t>
      </w:r>
    </w:p>
    <w:p w:rsid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>Právo na náhradu</w:t>
      </w:r>
      <w:r w:rsidR="006D4AF3">
        <w:rPr>
          <w:rFonts w:ascii="Times New Roman" w:hAnsi="Times New Roman"/>
          <w:sz w:val="24"/>
          <w:szCs w:val="24"/>
        </w:rPr>
        <w:t xml:space="preserve"> škody za nezákonné rozhodnutí </w:t>
      </w:r>
      <w:r w:rsidRPr="00084297">
        <w:rPr>
          <w:rFonts w:ascii="Times New Roman" w:hAnsi="Times New Roman"/>
          <w:sz w:val="24"/>
          <w:szCs w:val="24"/>
        </w:rPr>
        <w:t>mají účastníci řízení, ve kterém bylo vydáno rozhodnut</w:t>
      </w:r>
      <w:r w:rsidR="006D4AF3">
        <w:rPr>
          <w:rFonts w:ascii="Times New Roman" w:hAnsi="Times New Roman"/>
          <w:sz w:val="24"/>
          <w:szCs w:val="24"/>
        </w:rPr>
        <w:t xml:space="preserve">í, z něhož jim vznikla škoda.  </w:t>
      </w:r>
      <w:r w:rsidRPr="00084297">
        <w:rPr>
          <w:rFonts w:ascii="Times New Roman" w:hAnsi="Times New Roman"/>
          <w:sz w:val="24"/>
          <w:szCs w:val="24"/>
        </w:rPr>
        <w:t>Právo na náhradu škody za nesprávný úřední pos</w:t>
      </w:r>
      <w:r w:rsidR="006D4AF3">
        <w:rPr>
          <w:rFonts w:ascii="Times New Roman" w:hAnsi="Times New Roman"/>
          <w:sz w:val="24"/>
          <w:szCs w:val="24"/>
        </w:rPr>
        <w:t xml:space="preserve">tup </w:t>
      </w:r>
      <w:r w:rsidRPr="00084297">
        <w:rPr>
          <w:rFonts w:ascii="Times New Roman" w:hAnsi="Times New Roman"/>
          <w:sz w:val="24"/>
          <w:szCs w:val="24"/>
        </w:rPr>
        <w:t>má ten, jemuž byla nesprávným úředním postupem způsobena škoda.</w:t>
      </w:r>
    </w:p>
    <w:p w:rsidR="00084297" w:rsidRPr="006D4AF3" w:rsidRDefault="00084297" w:rsidP="00084297">
      <w:pPr>
        <w:jc w:val="both"/>
        <w:rPr>
          <w:rFonts w:ascii="Times New Roman" w:hAnsi="Times New Roman"/>
          <w:b/>
          <w:sz w:val="24"/>
          <w:szCs w:val="24"/>
        </w:rPr>
      </w:pPr>
      <w:r w:rsidRPr="006D4AF3">
        <w:rPr>
          <w:rFonts w:ascii="Times New Roman" w:hAnsi="Times New Roman"/>
          <w:b/>
          <w:sz w:val="24"/>
          <w:szCs w:val="24"/>
        </w:rPr>
        <w:t>Postup při uplatňování náhrady za škodu ve veřejné správě:</w:t>
      </w:r>
    </w:p>
    <w:p w:rsidR="00084297" w:rsidRP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>1.</w:t>
      </w:r>
      <w:r w:rsidR="006D4AF3">
        <w:rPr>
          <w:rFonts w:ascii="Times New Roman" w:hAnsi="Times New Roman"/>
          <w:sz w:val="24"/>
          <w:szCs w:val="24"/>
        </w:rPr>
        <w:t xml:space="preserve"> </w:t>
      </w:r>
      <w:r w:rsidRPr="00084297">
        <w:rPr>
          <w:rFonts w:ascii="Times New Roman" w:hAnsi="Times New Roman"/>
          <w:sz w:val="24"/>
          <w:szCs w:val="24"/>
        </w:rPr>
        <w:t xml:space="preserve">Nejprve je nutné nárok ve stanovené lhůtě uplatnit u příslušného úřadu. </w:t>
      </w:r>
    </w:p>
    <w:p w:rsidR="00084297" w:rsidRP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>2.</w:t>
      </w:r>
      <w:r w:rsidR="006D4AF3">
        <w:rPr>
          <w:rFonts w:ascii="Times New Roman" w:hAnsi="Times New Roman"/>
          <w:sz w:val="24"/>
          <w:szCs w:val="24"/>
        </w:rPr>
        <w:t xml:space="preserve"> </w:t>
      </w:r>
      <w:r w:rsidRPr="00084297">
        <w:rPr>
          <w:rFonts w:ascii="Times New Roman" w:hAnsi="Times New Roman"/>
          <w:sz w:val="24"/>
          <w:szCs w:val="24"/>
        </w:rPr>
        <w:t>Úřad musí během 6 měsíců náhradu škody či nemajetkové újmy přiznat a vyplatit.</w:t>
      </w:r>
    </w:p>
    <w:p w:rsid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>3.</w:t>
      </w:r>
      <w:r w:rsidR="006D4AF3">
        <w:rPr>
          <w:rFonts w:ascii="Times New Roman" w:hAnsi="Times New Roman"/>
          <w:sz w:val="24"/>
          <w:szCs w:val="24"/>
        </w:rPr>
        <w:t xml:space="preserve"> </w:t>
      </w:r>
      <w:r w:rsidRPr="00084297">
        <w:rPr>
          <w:rFonts w:ascii="Times New Roman" w:hAnsi="Times New Roman"/>
          <w:sz w:val="24"/>
          <w:szCs w:val="24"/>
        </w:rPr>
        <w:t>V případě, že úřad v této lhůtě požadovanou náhradu škody či nemajetkové újmy nepřizná (nebo ji nevyplatí či vyplatí jen částečně), můžete se obrátit s žalobou na soud.</w:t>
      </w:r>
    </w:p>
    <w:p w:rsidR="00084297" w:rsidRP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>4. Náhrada škody zahrnuje vedle způsobené škody také náhradu ušlého zisku a náklady řízení, případně náhradu nákladů zastoupení v soudním řízení.</w:t>
      </w:r>
    </w:p>
    <w:p w:rsidR="00084297" w:rsidRP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>5. Příslušný úřad je povinen nahradit nejen vzniklou škodu, ale rovněž nemajetkovou újmu.</w:t>
      </w:r>
    </w:p>
    <w:p w:rsidR="00084297" w:rsidRPr="00084297" w:rsidRDefault="006D4AF3" w:rsidP="00084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84297" w:rsidRPr="00084297">
        <w:rPr>
          <w:rFonts w:ascii="Times New Roman" w:hAnsi="Times New Roman"/>
          <w:sz w:val="24"/>
          <w:szCs w:val="24"/>
        </w:rPr>
        <w:t xml:space="preserve">Zadostiučinění za nemajetkovou újmu se poskytuje v penězích, jestliže ji není možné nahradit jinak a samotné konstatování porušení práva není dostačující. </w:t>
      </w:r>
    </w:p>
    <w:p w:rsid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D4AF3">
        <w:rPr>
          <w:rFonts w:ascii="Times New Roman" w:hAnsi="Times New Roman"/>
          <w:sz w:val="24"/>
          <w:szCs w:val="24"/>
        </w:rPr>
        <w:t xml:space="preserve">. </w:t>
      </w:r>
      <w:r w:rsidRPr="00084297">
        <w:rPr>
          <w:rFonts w:ascii="Times New Roman" w:hAnsi="Times New Roman"/>
          <w:sz w:val="24"/>
          <w:szCs w:val="24"/>
        </w:rPr>
        <w:t>Náhrada nemajetkové újmy se stanoví vždy individuálně dle závažnosti újmy a dalších okolností.</w:t>
      </w:r>
    </w:p>
    <w:p w:rsid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</w:p>
    <w:p w:rsid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Zdroje:</w:t>
      </w:r>
    </w:p>
    <w:p w:rsidR="00084297" w:rsidRPr="00084297" w:rsidRDefault="00084297" w:rsidP="00084297">
      <w:pPr>
        <w:jc w:val="both"/>
        <w:rPr>
          <w:rFonts w:ascii="Times New Roman" w:hAnsi="Times New Roman"/>
          <w:sz w:val="24"/>
          <w:szCs w:val="24"/>
        </w:rPr>
      </w:pPr>
      <w:r w:rsidRPr="00084297">
        <w:rPr>
          <w:rFonts w:ascii="Times New Roman" w:hAnsi="Times New Roman"/>
          <w:sz w:val="24"/>
          <w:szCs w:val="24"/>
        </w:rPr>
        <w:t>zákon č. 82/1998 Sb., o odpovědnosti za škodu způsobenou při výkonu veřejné moci rozhodnutím nebo nesprávným úředním postupem a o změ</w:t>
      </w:r>
      <w:r w:rsidR="00EA0683">
        <w:rPr>
          <w:rFonts w:ascii="Times New Roman" w:hAnsi="Times New Roman"/>
          <w:sz w:val="24"/>
          <w:szCs w:val="24"/>
        </w:rPr>
        <w:t>ně zákona České národní rady č. </w:t>
      </w:r>
      <w:r w:rsidRPr="00084297">
        <w:rPr>
          <w:rFonts w:ascii="Times New Roman" w:hAnsi="Times New Roman"/>
          <w:sz w:val="24"/>
          <w:szCs w:val="24"/>
        </w:rPr>
        <w:t>358/1992 Sb., o notářích a jejich činnosti (notářský řád)</w:t>
      </w:r>
    </w:p>
    <w:p w:rsidR="00EA0683" w:rsidRDefault="00EA0683" w:rsidP="00084297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116B6">
          <w:rPr>
            <w:rStyle w:val="Hypertextovodkaz"/>
            <w:rFonts w:ascii="Times New Roman" w:hAnsi="Times New Roman"/>
            <w:sz w:val="24"/>
            <w:szCs w:val="24"/>
          </w:rPr>
          <w:t>https://frankbold.org/poradna/kategorie/korupce-a-jednani-uredniku/rada/kdy-a-jak-pozadovat-nahradu-skody-za-chyby-uredniku</w:t>
        </w:r>
      </w:hyperlink>
    </w:p>
    <w:p w:rsidR="00084297" w:rsidRDefault="00EA0683" w:rsidP="00084297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0116B6">
          <w:rPr>
            <w:rStyle w:val="Hypertextovodkaz"/>
            <w:rFonts w:ascii="Times New Roman" w:hAnsi="Times New Roman"/>
            <w:sz w:val="24"/>
            <w:szCs w:val="24"/>
          </w:rPr>
          <w:t>https://frankbold.org/poradna/kategorie/odpovednost/rada/spravnepravni-trestni-a-civilni-odpovednost-kterou-zvolit</w:t>
        </w:r>
      </w:hyperlink>
    </w:p>
    <w:p w:rsidR="00EA0683" w:rsidRPr="00CD1153" w:rsidRDefault="00EA0683" w:rsidP="00084297">
      <w:pPr>
        <w:jc w:val="both"/>
        <w:rPr>
          <w:rFonts w:ascii="Times New Roman" w:hAnsi="Times New Roman"/>
          <w:sz w:val="24"/>
          <w:szCs w:val="24"/>
        </w:rPr>
      </w:pPr>
    </w:p>
    <w:sectPr w:rsidR="00EA0683" w:rsidRPr="00CD1153" w:rsidSect="00E62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0F" w:rsidRDefault="003B370F" w:rsidP="00AD5A85">
      <w:pPr>
        <w:spacing w:after="0" w:line="240" w:lineRule="auto"/>
      </w:pPr>
      <w:r>
        <w:separator/>
      </w:r>
    </w:p>
  </w:endnote>
  <w:endnote w:type="continuationSeparator" w:id="0">
    <w:p w:rsidR="003B370F" w:rsidRDefault="003B370F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3B37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3B37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0F" w:rsidRDefault="003B370F" w:rsidP="00AD5A85">
      <w:pPr>
        <w:spacing w:after="0" w:line="240" w:lineRule="auto"/>
      </w:pPr>
      <w:r>
        <w:separator/>
      </w:r>
    </w:p>
  </w:footnote>
  <w:footnote w:type="continuationSeparator" w:id="0">
    <w:p w:rsidR="003B370F" w:rsidRDefault="003B370F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5BB1"/>
    <w:multiLevelType w:val="hybridMultilevel"/>
    <w:tmpl w:val="D72C4F98"/>
    <w:lvl w:ilvl="0" w:tplc="01F0A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46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2A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C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6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E8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E2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84297"/>
    <w:rsid w:val="00093133"/>
    <w:rsid w:val="000A76D4"/>
    <w:rsid w:val="000B055C"/>
    <w:rsid w:val="000B07D5"/>
    <w:rsid w:val="000E2137"/>
    <w:rsid w:val="000E382D"/>
    <w:rsid w:val="0011656E"/>
    <w:rsid w:val="0013130E"/>
    <w:rsid w:val="001414A4"/>
    <w:rsid w:val="001460DA"/>
    <w:rsid w:val="001535B9"/>
    <w:rsid w:val="00163013"/>
    <w:rsid w:val="00171349"/>
    <w:rsid w:val="0017329B"/>
    <w:rsid w:val="001A5013"/>
    <w:rsid w:val="001B7694"/>
    <w:rsid w:val="001C3FBD"/>
    <w:rsid w:val="001C7E03"/>
    <w:rsid w:val="001D56C7"/>
    <w:rsid w:val="001E68DB"/>
    <w:rsid w:val="00204A45"/>
    <w:rsid w:val="00213505"/>
    <w:rsid w:val="002245DF"/>
    <w:rsid w:val="00225FE1"/>
    <w:rsid w:val="002368D5"/>
    <w:rsid w:val="00236B33"/>
    <w:rsid w:val="00276207"/>
    <w:rsid w:val="0027722D"/>
    <w:rsid w:val="00280803"/>
    <w:rsid w:val="00297E90"/>
    <w:rsid w:val="002B0E2D"/>
    <w:rsid w:val="002C2BBC"/>
    <w:rsid w:val="002C3CEC"/>
    <w:rsid w:val="002D2E62"/>
    <w:rsid w:val="002D3E9B"/>
    <w:rsid w:val="002E1F88"/>
    <w:rsid w:val="00322146"/>
    <w:rsid w:val="00335A4B"/>
    <w:rsid w:val="00396497"/>
    <w:rsid w:val="003A0D5A"/>
    <w:rsid w:val="003A1A04"/>
    <w:rsid w:val="003B370F"/>
    <w:rsid w:val="003B4E1D"/>
    <w:rsid w:val="003E651B"/>
    <w:rsid w:val="003F22EB"/>
    <w:rsid w:val="00400225"/>
    <w:rsid w:val="0040331C"/>
    <w:rsid w:val="00424E37"/>
    <w:rsid w:val="00425113"/>
    <w:rsid w:val="004272C7"/>
    <w:rsid w:val="004328E4"/>
    <w:rsid w:val="0045181C"/>
    <w:rsid w:val="004733EC"/>
    <w:rsid w:val="00483D68"/>
    <w:rsid w:val="004975A3"/>
    <w:rsid w:val="004E5366"/>
    <w:rsid w:val="00511C20"/>
    <w:rsid w:val="0051289B"/>
    <w:rsid w:val="0053334E"/>
    <w:rsid w:val="0056530D"/>
    <w:rsid w:val="005723E0"/>
    <w:rsid w:val="0059235B"/>
    <w:rsid w:val="005B263D"/>
    <w:rsid w:val="005D1A33"/>
    <w:rsid w:val="005D39F8"/>
    <w:rsid w:val="005D5AAD"/>
    <w:rsid w:val="005D6E7F"/>
    <w:rsid w:val="005D732C"/>
    <w:rsid w:val="005E52BB"/>
    <w:rsid w:val="005F6A6B"/>
    <w:rsid w:val="005F77ED"/>
    <w:rsid w:val="0060135D"/>
    <w:rsid w:val="006054B5"/>
    <w:rsid w:val="00637BA0"/>
    <w:rsid w:val="006430D2"/>
    <w:rsid w:val="00653A3B"/>
    <w:rsid w:val="00671D27"/>
    <w:rsid w:val="0068197B"/>
    <w:rsid w:val="00686374"/>
    <w:rsid w:val="00686F19"/>
    <w:rsid w:val="006C1561"/>
    <w:rsid w:val="006D4AF3"/>
    <w:rsid w:val="006F715C"/>
    <w:rsid w:val="00717211"/>
    <w:rsid w:val="00723901"/>
    <w:rsid w:val="00730D20"/>
    <w:rsid w:val="00735B1D"/>
    <w:rsid w:val="007561D4"/>
    <w:rsid w:val="007935C0"/>
    <w:rsid w:val="007D11D9"/>
    <w:rsid w:val="007D7EA6"/>
    <w:rsid w:val="007E0B84"/>
    <w:rsid w:val="007E5795"/>
    <w:rsid w:val="008179D7"/>
    <w:rsid w:val="00832BDB"/>
    <w:rsid w:val="00842745"/>
    <w:rsid w:val="00890237"/>
    <w:rsid w:val="008A434F"/>
    <w:rsid w:val="008B2B68"/>
    <w:rsid w:val="008B30DB"/>
    <w:rsid w:val="008B752C"/>
    <w:rsid w:val="008C0D8D"/>
    <w:rsid w:val="008C1681"/>
    <w:rsid w:val="008C7C27"/>
    <w:rsid w:val="008E02E4"/>
    <w:rsid w:val="00902216"/>
    <w:rsid w:val="0091449A"/>
    <w:rsid w:val="00940014"/>
    <w:rsid w:val="00940D9C"/>
    <w:rsid w:val="00952137"/>
    <w:rsid w:val="00955FDF"/>
    <w:rsid w:val="00961D1B"/>
    <w:rsid w:val="00994AD5"/>
    <w:rsid w:val="009C39A2"/>
    <w:rsid w:val="009C3BBA"/>
    <w:rsid w:val="009D42EB"/>
    <w:rsid w:val="009E162B"/>
    <w:rsid w:val="009F0088"/>
    <w:rsid w:val="009F5A04"/>
    <w:rsid w:val="00A01A5E"/>
    <w:rsid w:val="00A11ADC"/>
    <w:rsid w:val="00A35165"/>
    <w:rsid w:val="00A41C6D"/>
    <w:rsid w:val="00A545DF"/>
    <w:rsid w:val="00A82639"/>
    <w:rsid w:val="00A90521"/>
    <w:rsid w:val="00A93FE2"/>
    <w:rsid w:val="00A97309"/>
    <w:rsid w:val="00AA26FB"/>
    <w:rsid w:val="00AB20F2"/>
    <w:rsid w:val="00AD5A85"/>
    <w:rsid w:val="00B043FB"/>
    <w:rsid w:val="00B26968"/>
    <w:rsid w:val="00B5019E"/>
    <w:rsid w:val="00B54217"/>
    <w:rsid w:val="00B63E16"/>
    <w:rsid w:val="00B76382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1153"/>
    <w:rsid w:val="00CD3BBD"/>
    <w:rsid w:val="00D14BEC"/>
    <w:rsid w:val="00D35F8E"/>
    <w:rsid w:val="00D67DB2"/>
    <w:rsid w:val="00DA502C"/>
    <w:rsid w:val="00DA7ABB"/>
    <w:rsid w:val="00DB64A5"/>
    <w:rsid w:val="00DE11D1"/>
    <w:rsid w:val="00DE174A"/>
    <w:rsid w:val="00E115CD"/>
    <w:rsid w:val="00E23ECE"/>
    <w:rsid w:val="00E51802"/>
    <w:rsid w:val="00E53CAB"/>
    <w:rsid w:val="00E56AB3"/>
    <w:rsid w:val="00E57181"/>
    <w:rsid w:val="00E73084"/>
    <w:rsid w:val="00E81A6B"/>
    <w:rsid w:val="00E8263B"/>
    <w:rsid w:val="00EA0683"/>
    <w:rsid w:val="00EA41DC"/>
    <w:rsid w:val="00EB1FFB"/>
    <w:rsid w:val="00EB7AA0"/>
    <w:rsid w:val="00EF05CA"/>
    <w:rsid w:val="00EF3115"/>
    <w:rsid w:val="00F07384"/>
    <w:rsid w:val="00F16185"/>
    <w:rsid w:val="00F5257D"/>
    <w:rsid w:val="00F86EA6"/>
    <w:rsid w:val="00F943BB"/>
    <w:rsid w:val="00F94C1C"/>
    <w:rsid w:val="00F959F9"/>
    <w:rsid w:val="00FA0196"/>
    <w:rsid w:val="00FA2868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1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1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1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2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kbold.org/poradna/kategorie/korupce-a-jednani-uredniku/rada/kdy-a-jak-pozadovat-nahradu-skody-za-chyby-urednik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ankbold.org/poradna/kategorie/odpovednost/rada/spravnepravni-trestni-a-civilni-odpovednost-kterou-zvol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rankbold.org/poradna/kategorie/korupce-a-jednani-uredniku/rada/kdy-a-jak-pozadovat-nahradu-skody-za-chyby-urednik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ankbold.org/poradna/kategorie/odpovednost/rada/spravnepravni-trestni-a-civilni-odpovednost-kterou-zvol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1004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5</cp:revision>
  <dcterms:created xsi:type="dcterms:W3CDTF">2018-07-26T05:21:00Z</dcterms:created>
  <dcterms:modified xsi:type="dcterms:W3CDTF">2018-07-26T05:44:00Z</dcterms:modified>
</cp:coreProperties>
</file>