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77" w:rsidRDefault="001D4C77" w:rsidP="001D4C77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Pokyny pro výuku a přípravu studentů na cvičení</w:t>
      </w:r>
    </w:p>
    <w:p w:rsidR="001D4C77" w:rsidRDefault="001D4C77" w:rsidP="001D4C77">
      <w:pPr>
        <w:pStyle w:val="Zhlav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Název předmětu: Řízení lidských zdrojů</w:t>
      </w:r>
    </w:p>
    <w:p w:rsidR="001D4C77" w:rsidRPr="00C87812" w:rsidRDefault="00C87812" w:rsidP="001D4C77">
      <w:pPr>
        <w:spacing w:after="2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7812">
        <w:rPr>
          <w:rFonts w:ascii="Times New Roman" w:hAnsi="Times New Roman"/>
          <w:b/>
          <w:color w:val="000000" w:themeColor="text1"/>
          <w:sz w:val="24"/>
          <w:szCs w:val="24"/>
        </w:rPr>
        <w:t>Téma 4 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Význam a </w:t>
      </w:r>
      <w:r w:rsidR="00D028AD">
        <w:rPr>
          <w:rFonts w:ascii="Times New Roman" w:hAnsi="Times New Roman"/>
          <w:b/>
          <w:color w:val="000000" w:themeColor="text1"/>
          <w:sz w:val="24"/>
          <w:szCs w:val="24"/>
        </w:rPr>
        <w:t>východiska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personálního plánování</w:t>
      </w:r>
    </w:p>
    <w:p w:rsidR="001D4C77" w:rsidRDefault="001D4C77" w:rsidP="001D4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>
        <w:rPr>
          <w:rFonts w:ascii="Times New Roman" w:hAnsi="Times New Roman"/>
          <w:sz w:val="24"/>
          <w:szCs w:val="24"/>
        </w:rPr>
        <w:t xml:space="preserve"> Seznámit studenty  cílem a aktuálními přístupy organizací </w:t>
      </w:r>
      <w:r w:rsidR="00C87812">
        <w:rPr>
          <w:rFonts w:ascii="Times New Roman" w:hAnsi="Times New Roman"/>
          <w:sz w:val="24"/>
          <w:szCs w:val="24"/>
        </w:rPr>
        <w:t>k personálním</w:t>
      </w:r>
      <w:r w:rsidR="00A657CE">
        <w:rPr>
          <w:rFonts w:ascii="Times New Roman" w:hAnsi="Times New Roman"/>
          <w:sz w:val="24"/>
          <w:szCs w:val="24"/>
        </w:rPr>
        <w:t>u</w:t>
      </w:r>
      <w:r w:rsidR="00C87812">
        <w:rPr>
          <w:rFonts w:ascii="Times New Roman" w:hAnsi="Times New Roman"/>
          <w:sz w:val="24"/>
          <w:szCs w:val="24"/>
        </w:rPr>
        <w:t xml:space="preserve"> </w:t>
      </w:r>
      <w:r w:rsidR="007316F7">
        <w:rPr>
          <w:rFonts w:ascii="Times New Roman" w:hAnsi="Times New Roman"/>
          <w:sz w:val="24"/>
          <w:szCs w:val="24"/>
        </w:rPr>
        <w:t>plánování</w:t>
      </w:r>
      <w:r>
        <w:rPr>
          <w:rFonts w:ascii="Times New Roman" w:hAnsi="Times New Roman"/>
          <w:sz w:val="24"/>
          <w:szCs w:val="24"/>
        </w:rPr>
        <w:t>. D</w:t>
      </w:r>
      <w:r w:rsidR="007316F7">
        <w:rPr>
          <w:rFonts w:ascii="Times New Roman" w:hAnsi="Times New Roman"/>
          <w:sz w:val="24"/>
          <w:szCs w:val="24"/>
        </w:rPr>
        <w:t>ůraz bude zaměřen na objasnění východisek personálního plánování, popis procesu plánování</w:t>
      </w:r>
      <w:r>
        <w:rPr>
          <w:rFonts w:ascii="Times New Roman" w:hAnsi="Times New Roman"/>
          <w:sz w:val="24"/>
          <w:szCs w:val="24"/>
        </w:rPr>
        <w:t xml:space="preserve">. Samostatnou oblastí, které bude věnovaná pozornost </w:t>
      </w:r>
      <w:proofErr w:type="gramStart"/>
      <w:r w:rsidR="007316F7">
        <w:rPr>
          <w:rFonts w:ascii="Times New Roman" w:hAnsi="Times New Roman"/>
          <w:sz w:val="24"/>
          <w:szCs w:val="24"/>
        </w:rPr>
        <w:t>je</w:t>
      </w:r>
      <w:proofErr w:type="gramEnd"/>
      <w:r w:rsidR="007316F7">
        <w:rPr>
          <w:rFonts w:ascii="Times New Roman" w:hAnsi="Times New Roman"/>
          <w:sz w:val="24"/>
          <w:szCs w:val="24"/>
        </w:rPr>
        <w:t xml:space="preserve"> vysvětlení metod využívaných pro stanovení potřeby pracovníků.</w:t>
      </w:r>
    </w:p>
    <w:p w:rsidR="001D4C77" w:rsidRDefault="001D4C77" w:rsidP="001D4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Úkoly pro samostatnou práci (cvičení):</w:t>
      </w:r>
    </w:p>
    <w:p w:rsidR="001D4C77" w:rsidRPr="00A657CE" w:rsidRDefault="001D4C77" w:rsidP="001D4C7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657CE">
        <w:rPr>
          <w:rFonts w:ascii="Times New Roman" w:hAnsi="Times New Roman"/>
          <w:sz w:val="24"/>
          <w:szCs w:val="24"/>
          <w:u w:val="single"/>
        </w:rPr>
        <w:t xml:space="preserve">prostudovat stanovený rozsah povinné literatury k přípravě na cvičení, tak aby byli </w:t>
      </w:r>
      <w:r w:rsidR="00A657CE">
        <w:rPr>
          <w:rFonts w:ascii="Times New Roman" w:hAnsi="Times New Roman"/>
          <w:sz w:val="24"/>
          <w:szCs w:val="24"/>
          <w:u w:val="single"/>
        </w:rPr>
        <w:t xml:space="preserve">studenti </w:t>
      </w:r>
      <w:r w:rsidRPr="00A657CE">
        <w:rPr>
          <w:rFonts w:ascii="Times New Roman" w:hAnsi="Times New Roman"/>
          <w:sz w:val="24"/>
          <w:szCs w:val="24"/>
          <w:u w:val="single"/>
        </w:rPr>
        <w:t>schopní objasnit:</w:t>
      </w:r>
    </w:p>
    <w:p w:rsidR="001D4C77" w:rsidRDefault="001D4C77" w:rsidP="001D4C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vymezení personální činnosti a obecné cíle vzdělávání zaměstnanců v organizaci,</w:t>
      </w:r>
    </w:p>
    <w:p w:rsidR="001D4C77" w:rsidRDefault="001D4C77" w:rsidP="001D4C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pojmy a jejich vzájemný vztah- učení, vzdělávání, výcvik, rozvoj,</w:t>
      </w:r>
    </w:p>
    <w:p w:rsidR="001D4C77" w:rsidRDefault="001D4C77" w:rsidP="001D4C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a metody vzdělávání,</w:t>
      </w:r>
    </w:p>
    <w:p w:rsidR="001D4C77" w:rsidRDefault="001D4C77" w:rsidP="001D4C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složky cyklu systematického vzdělávání zaměstnanců v organizaci,</w:t>
      </w:r>
    </w:p>
    <w:p w:rsidR="001D4C77" w:rsidRDefault="001D4C77" w:rsidP="001D4C77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účinnosti vzdělávání.</w:t>
      </w:r>
    </w:p>
    <w:p w:rsidR="001D4C77" w:rsidRDefault="001D4C77" w:rsidP="001D4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Studijní literatura:</w:t>
      </w:r>
    </w:p>
    <w:p w:rsidR="001D4C77" w:rsidRPr="007F7034" w:rsidRDefault="001D4C77" w:rsidP="001D4C77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7F7034">
        <w:rPr>
          <w:rFonts w:ascii="Times New Roman" w:hAnsi="Times New Roman"/>
          <w:sz w:val="24"/>
          <w:szCs w:val="24"/>
        </w:rPr>
        <w:t>Povinná:</w:t>
      </w:r>
    </w:p>
    <w:p w:rsidR="00C87812" w:rsidRPr="00C87812" w:rsidRDefault="00C87812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C87812">
        <w:rPr>
          <w:rFonts w:ascii="Times New Roman" w:hAnsi="Times New Roman"/>
          <w:sz w:val="24"/>
          <w:szCs w:val="24"/>
        </w:rPr>
        <w:t>Stephen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 TAYLOR. </w:t>
      </w:r>
      <w:r w:rsidRPr="00C87812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C87812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812">
        <w:rPr>
          <w:rFonts w:ascii="Times New Roman" w:hAnsi="Times New Roman"/>
          <w:sz w:val="24"/>
          <w:szCs w:val="24"/>
        </w:rPr>
        <w:t>Publishing</w:t>
      </w:r>
      <w:proofErr w:type="spellEnd"/>
      <w:r w:rsidRPr="00C87812">
        <w:rPr>
          <w:rFonts w:ascii="Times New Roman" w:hAnsi="Times New Roman"/>
          <w:sz w:val="24"/>
          <w:szCs w:val="24"/>
        </w:rPr>
        <w:t>, 2015. ISBN 978-80-247-5258-7.</w:t>
      </w:r>
    </w:p>
    <w:p w:rsidR="00C87812" w:rsidRPr="00C87812" w:rsidRDefault="00C87812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DVOŘÁKOVÁ, Zuzana. </w:t>
      </w:r>
      <w:r w:rsidRPr="00C87812">
        <w:rPr>
          <w:rFonts w:ascii="Times New Roman" w:hAnsi="Times New Roman"/>
          <w:i/>
          <w:iCs/>
          <w:sz w:val="24"/>
          <w:szCs w:val="24"/>
        </w:rPr>
        <w:t>Řízení lidských zdrojů</w:t>
      </w:r>
      <w:r w:rsidRPr="00C87812">
        <w:rPr>
          <w:rFonts w:ascii="Times New Roman" w:hAnsi="Times New Roman"/>
          <w:sz w:val="24"/>
          <w:szCs w:val="24"/>
        </w:rPr>
        <w:t>. Praha: C. H. Beck, 2012. Beckova edice ekonomie. ISBN 978-80-7400-347-9.</w:t>
      </w:r>
    </w:p>
    <w:p w:rsidR="00C87812" w:rsidRPr="00C87812" w:rsidRDefault="00C87812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KOCIANOVÁ, Renata. Personální řízení: východiska a vývoj. 2., </w:t>
      </w:r>
      <w:proofErr w:type="spellStart"/>
      <w:r w:rsidRPr="00C87812">
        <w:rPr>
          <w:rFonts w:ascii="Times New Roman" w:hAnsi="Times New Roman"/>
          <w:sz w:val="24"/>
          <w:szCs w:val="24"/>
        </w:rPr>
        <w:t>přeprac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C87812">
        <w:rPr>
          <w:rFonts w:ascii="Times New Roman" w:hAnsi="Times New Roman"/>
          <w:sz w:val="24"/>
          <w:szCs w:val="24"/>
        </w:rPr>
        <w:t>rozš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. vyd. Praha: 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>, 2012. Psyché (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>). ISBN 9788024732695.</w:t>
      </w:r>
    </w:p>
    <w:p w:rsidR="00C87812" w:rsidRDefault="00C87812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C87812">
        <w:rPr>
          <w:rFonts w:ascii="Times New Roman" w:hAnsi="Times New Roman"/>
          <w:sz w:val="24"/>
          <w:szCs w:val="24"/>
        </w:rPr>
        <w:t>rozš</w:t>
      </w:r>
      <w:proofErr w:type="spellEnd"/>
      <w:r w:rsidRPr="00C87812">
        <w:rPr>
          <w:rFonts w:ascii="Times New Roman" w:hAnsi="Times New Roman"/>
          <w:sz w:val="24"/>
          <w:szCs w:val="24"/>
        </w:rPr>
        <w:t>. a dopl</w:t>
      </w:r>
      <w:proofErr w:type="gramEnd"/>
      <w:r w:rsidRPr="00C87812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C87812">
        <w:rPr>
          <w:rFonts w:ascii="Times New Roman" w:hAnsi="Times New Roman"/>
          <w:sz w:val="24"/>
          <w:szCs w:val="24"/>
        </w:rPr>
        <w:t>Press</w:t>
      </w:r>
      <w:proofErr w:type="spellEnd"/>
      <w:r w:rsidRPr="00C87812">
        <w:rPr>
          <w:rFonts w:ascii="Times New Roman" w:hAnsi="Times New Roman"/>
          <w:sz w:val="24"/>
          <w:szCs w:val="24"/>
        </w:rPr>
        <w:t>, 2007. ISBN 9788072611683.</w:t>
      </w:r>
    </w:p>
    <w:p w:rsidR="007F7034" w:rsidRPr="00C87812" w:rsidRDefault="007F7034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Doporučená:</w:t>
      </w:r>
    </w:p>
    <w:p w:rsidR="00C87812" w:rsidRPr="00C87812" w:rsidRDefault="00C87812" w:rsidP="00C87812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>, 2014. Manažer. ISBN 978-80-247-5212-9.</w:t>
      </w:r>
    </w:p>
    <w:p w:rsidR="001D4C77" w:rsidRDefault="001D4C77" w:rsidP="001D4C77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7F7034" w:rsidRDefault="007F7034" w:rsidP="001D4C77">
      <w:pPr>
        <w:jc w:val="both"/>
        <w:rPr>
          <w:rFonts w:ascii="Times New Roman" w:hAnsi="Times New Roman"/>
          <w:b/>
          <w:sz w:val="26"/>
          <w:szCs w:val="26"/>
        </w:rPr>
      </w:pPr>
    </w:p>
    <w:p w:rsidR="007F7034" w:rsidRDefault="007F7034" w:rsidP="001D4C77">
      <w:pPr>
        <w:jc w:val="both"/>
        <w:rPr>
          <w:rFonts w:ascii="Times New Roman" w:hAnsi="Times New Roman"/>
          <w:b/>
          <w:sz w:val="26"/>
          <w:szCs w:val="26"/>
        </w:rPr>
      </w:pPr>
    </w:p>
    <w:p w:rsidR="007F7034" w:rsidRDefault="007F7034" w:rsidP="001D4C77">
      <w:pPr>
        <w:jc w:val="both"/>
        <w:rPr>
          <w:rFonts w:ascii="Times New Roman" w:hAnsi="Times New Roman"/>
          <w:b/>
          <w:sz w:val="26"/>
          <w:szCs w:val="26"/>
        </w:rPr>
      </w:pPr>
    </w:p>
    <w:p w:rsidR="001D4C77" w:rsidRDefault="001D4C77" w:rsidP="001D4C7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Obsah:</w:t>
      </w:r>
    </w:p>
    <w:p w:rsidR="001D4C77" w:rsidRDefault="001D4C77" w:rsidP="001D4C7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</w:t>
      </w:r>
    </w:p>
    <w:p w:rsidR="009E3E47" w:rsidRDefault="00460A6D" w:rsidP="00C87812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Východiska personálního plánování</w:t>
      </w:r>
    </w:p>
    <w:p w:rsidR="009E3E47" w:rsidRPr="00C87812" w:rsidRDefault="00460A6D" w:rsidP="00C87812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Proces personálního plánování</w:t>
      </w:r>
    </w:p>
    <w:p w:rsidR="009E3E47" w:rsidRPr="00C87812" w:rsidRDefault="00460A6D" w:rsidP="00C87812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Metody personálního plánování</w:t>
      </w:r>
    </w:p>
    <w:p w:rsidR="001D4C77" w:rsidRDefault="001D4C77" w:rsidP="001D4C77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Závěr</w:t>
      </w:r>
    </w:p>
    <w:p w:rsidR="00CB7245" w:rsidRDefault="00CB7245" w:rsidP="001D4C77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D4C77" w:rsidRDefault="001D4C77" w:rsidP="001D4C7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 přípravu na cvičení prostudovat výběr z níže uvedené základní a doporučené literatury</w:t>
      </w:r>
    </w:p>
    <w:p w:rsidR="009E3E47" w:rsidRDefault="00460A6D" w:rsidP="00C87812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Východiska personálního plánování</w:t>
      </w:r>
    </w:p>
    <w:p w:rsidR="00C87812" w:rsidRDefault="00C87812" w:rsidP="00C87812">
      <w:pPr>
        <w:pStyle w:val="Odstavecseseznamem"/>
        <w:numPr>
          <w:ilvl w:val="0"/>
          <w:numId w:val="1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ARMSTRONG, Michael a </w:t>
      </w:r>
      <w:proofErr w:type="spellStart"/>
      <w:r w:rsidRPr="00C87812">
        <w:rPr>
          <w:rFonts w:ascii="Times New Roman" w:hAnsi="Times New Roman"/>
          <w:sz w:val="24"/>
          <w:szCs w:val="24"/>
        </w:rPr>
        <w:t>Stephen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 TAYLOR. </w:t>
      </w:r>
      <w:r w:rsidRPr="00C87812">
        <w:rPr>
          <w:rFonts w:ascii="Times New Roman" w:hAnsi="Times New Roman"/>
          <w:i/>
          <w:iCs/>
          <w:sz w:val="24"/>
          <w:szCs w:val="24"/>
        </w:rPr>
        <w:t>Řízení lidských zdrojů: moderní pojetí a postupy: 13. vydání</w:t>
      </w:r>
      <w:r w:rsidRPr="00C87812">
        <w:rPr>
          <w:rFonts w:ascii="Times New Roman" w:hAnsi="Times New Roman"/>
          <w:sz w:val="24"/>
          <w:szCs w:val="24"/>
        </w:rPr>
        <w:t xml:space="preserve">. Praha: 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812">
        <w:rPr>
          <w:rFonts w:ascii="Times New Roman" w:hAnsi="Times New Roman"/>
          <w:sz w:val="24"/>
          <w:szCs w:val="24"/>
        </w:rPr>
        <w:t>Publishing</w:t>
      </w:r>
      <w:proofErr w:type="spellEnd"/>
      <w:r w:rsidRPr="00C87812">
        <w:rPr>
          <w:rFonts w:ascii="Times New Roman" w:hAnsi="Times New Roman"/>
          <w:sz w:val="24"/>
          <w:szCs w:val="24"/>
        </w:rPr>
        <w:t>, 2015. ISBN 978-80-247-5258-7.</w:t>
      </w:r>
    </w:p>
    <w:p w:rsidR="00CB7245" w:rsidRDefault="005905E6" w:rsidP="00CB7245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17.2 Definice personálního plánování.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262-263</w:t>
      </w:r>
    </w:p>
    <w:p w:rsidR="005905E6" w:rsidRDefault="005905E6" w:rsidP="00CB7245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17.5 Důvody pro plánování lidských zdrojů.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264</w:t>
      </w:r>
    </w:p>
    <w:p w:rsidR="005905E6" w:rsidRPr="00C87812" w:rsidRDefault="005905E6" w:rsidP="00CB7245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17.7 Systematický přístup k plánování.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265-271</w:t>
      </w:r>
    </w:p>
    <w:p w:rsidR="00C87812" w:rsidRDefault="00C87812" w:rsidP="00C87812">
      <w:pPr>
        <w:pStyle w:val="Odstavecseseznamem"/>
        <w:numPr>
          <w:ilvl w:val="0"/>
          <w:numId w:val="10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ŠIKÝŘ, Martin. Nejlepší praxe v řízení lidských zdrojů. Praha: </w:t>
      </w:r>
      <w:proofErr w:type="spellStart"/>
      <w:r w:rsidRPr="00C87812">
        <w:rPr>
          <w:rFonts w:ascii="Times New Roman" w:hAnsi="Times New Roman"/>
          <w:sz w:val="24"/>
          <w:szCs w:val="24"/>
        </w:rPr>
        <w:t>Grada</w:t>
      </w:r>
      <w:proofErr w:type="spellEnd"/>
      <w:r w:rsidRPr="00C87812">
        <w:rPr>
          <w:rFonts w:ascii="Times New Roman" w:hAnsi="Times New Roman"/>
          <w:sz w:val="24"/>
          <w:szCs w:val="24"/>
        </w:rPr>
        <w:t>, 2014. Manažer. ISBN 978-80-247-5212-9.</w:t>
      </w:r>
    </w:p>
    <w:p w:rsidR="00C87812" w:rsidRDefault="005905E6" w:rsidP="005905E6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 Strategické plánování lidských zdrojů.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91-94</w:t>
      </w:r>
    </w:p>
    <w:p w:rsidR="00381991" w:rsidRPr="00C87812" w:rsidRDefault="00381991" w:rsidP="005905E6">
      <w:pPr>
        <w:pStyle w:val="Odstavecseseznamem"/>
        <w:spacing w:after="60"/>
        <w:jc w:val="both"/>
        <w:rPr>
          <w:rFonts w:ascii="Times New Roman" w:hAnsi="Times New Roman"/>
          <w:b/>
          <w:sz w:val="24"/>
          <w:szCs w:val="24"/>
        </w:rPr>
      </w:pPr>
    </w:p>
    <w:p w:rsidR="009E3E47" w:rsidRDefault="00460A6D" w:rsidP="00C87812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Proces personálního plánování</w:t>
      </w:r>
    </w:p>
    <w:p w:rsidR="005905E6" w:rsidRDefault="005905E6" w:rsidP="005905E6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>DVOŘÁKOVÁ, Zuzana. Řízení lidských zdrojů. Praha: C. H. Beck, 2012. Beckova edice ekonomie. ISBN 978-80-7400-347-9.</w:t>
      </w:r>
    </w:p>
    <w:p w:rsidR="005905E6" w:rsidRPr="00C87812" w:rsidRDefault="005905E6" w:rsidP="005905E6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 Plánování lidských zdrojů (</w:t>
      </w:r>
      <w:r w:rsidR="00381991">
        <w:rPr>
          <w:rFonts w:ascii="Times New Roman" w:hAnsi="Times New Roman"/>
          <w:sz w:val="24"/>
          <w:szCs w:val="24"/>
        </w:rPr>
        <w:t xml:space="preserve">předpověď poptávky po práci, předpověď nabídky lidských zdrojů, plány lidských zdrojů). </w:t>
      </w:r>
      <w:proofErr w:type="gramStart"/>
      <w:r w:rsidR="00381991">
        <w:rPr>
          <w:rFonts w:ascii="Times New Roman" w:hAnsi="Times New Roman"/>
          <w:sz w:val="24"/>
          <w:szCs w:val="24"/>
        </w:rPr>
        <w:t>s.</w:t>
      </w:r>
      <w:proofErr w:type="gramEnd"/>
      <w:r w:rsidR="00381991">
        <w:rPr>
          <w:rFonts w:ascii="Times New Roman" w:hAnsi="Times New Roman"/>
          <w:sz w:val="24"/>
          <w:szCs w:val="24"/>
        </w:rPr>
        <w:t xml:space="preserve"> 120-129</w:t>
      </w:r>
    </w:p>
    <w:p w:rsidR="00C87812" w:rsidRDefault="00C87812" w:rsidP="00C87812">
      <w:pPr>
        <w:pStyle w:val="Odstavecseseznamem"/>
        <w:numPr>
          <w:ilvl w:val="0"/>
          <w:numId w:val="1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C87812">
        <w:rPr>
          <w:rFonts w:ascii="Times New Roman" w:hAnsi="Times New Roman"/>
          <w:sz w:val="24"/>
          <w:szCs w:val="24"/>
        </w:rPr>
        <w:t>rozš</w:t>
      </w:r>
      <w:proofErr w:type="spellEnd"/>
      <w:r w:rsidRPr="00C87812">
        <w:rPr>
          <w:rFonts w:ascii="Times New Roman" w:hAnsi="Times New Roman"/>
          <w:sz w:val="24"/>
          <w:szCs w:val="24"/>
        </w:rPr>
        <w:t>. a dopl</w:t>
      </w:r>
      <w:proofErr w:type="gramEnd"/>
      <w:r w:rsidRPr="00C87812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C87812">
        <w:rPr>
          <w:rFonts w:ascii="Times New Roman" w:hAnsi="Times New Roman"/>
          <w:sz w:val="24"/>
          <w:szCs w:val="24"/>
        </w:rPr>
        <w:t>Press</w:t>
      </w:r>
      <w:proofErr w:type="spellEnd"/>
      <w:r w:rsidRPr="00C87812">
        <w:rPr>
          <w:rFonts w:ascii="Times New Roman" w:hAnsi="Times New Roman"/>
          <w:sz w:val="24"/>
          <w:szCs w:val="24"/>
        </w:rPr>
        <w:t>, 2007. ISBN 9788072611683.</w:t>
      </w:r>
    </w:p>
    <w:p w:rsidR="005905E6" w:rsidRDefault="005905E6" w:rsidP="005905E6">
      <w:pPr>
        <w:pStyle w:val="Odstavecseseznamem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 Proces plánování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98-102</w:t>
      </w:r>
    </w:p>
    <w:p w:rsidR="00C87812" w:rsidRPr="00C87812" w:rsidRDefault="00C87812" w:rsidP="00C87812">
      <w:pPr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E3E47" w:rsidRDefault="00460A6D" w:rsidP="00C87812">
      <w:pPr>
        <w:numPr>
          <w:ilvl w:val="0"/>
          <w:numId w:val="9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87812">
        <w:rPr>
          <w:rFonts w:ascii="Times New Roman" w:hAnsi="Times New Roman"/>
          <w:b/>
          <w:sz w:val="24"/>
          <w:szCs w:val="24"/>
        </w:rPr>
        <w:t>Metody personálního plánování</w:t>
      </w:r>
    </w:p>
    <w:p w:rsidR="00C87812" w:rsidRPr="00C87812" w:rsidRDefault="00C87812" w:rsidP="00C87812">
      <w:pPr>
        <w:pStyle w:val="Odstavecseseznamem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C87812">
        <w:rPr>
          <w:rFonts w:ascii="Times New Roman" w:hAnsi="Times New Roman"/>
          <w:sz w:val="24"/>
          <w:szCs w:val="24"/>
        </w:rPr>
        <w:t xml:space="preserve">KOUBEK, Josef. Řízení lidských zdrojů: základy moderní personalistiky. 4., </w:t>
      </w:r>
      <w:proofErr w:type="spellStart"/>
      <w:proofErr w:type="gramStart"/>
      <w:r w:rsidRPr="00C87812">
        <w:rPr>
          <w:rFonts w:ascii="Times New Roman" w:hAnsi="Times New Roman"/>
          <w:sz w:val="24"/>
          <w:szCs w:val="24"/>
        </w:rPr>
        <w:t>rozš</w:t>
      </w:r>
      <w:proofErr w:type="spellEnd"/>
      <w:r w:rsidRPr="00C87812">
        <w:rPr>
          <w:rFonts w:ascii="Times New Roman" w:hAnsi="Times New Roman"/>
          <w:sz w:val="24"/>
          <w:szCs w:val="24"/>
        </w:rPr>
        <w:t>. a dopl</w:t>
      </w:r>
      <w:proofErr w:type="gramEnd"/>
      <w:r w:rsidRPr="00C87812">
        <w:rPr>
          <w:rFonts w:ascii="Times New Roman" w:hAnsi="Times New Roman"/>
          <w:sz w:val="24"/>
          <w:szCs w:val="24"/>
        </w:rPr>
        <w:t xml:space="preserve">. vyd. Praha: Management </w:t>
      </w:r>
      <w:proofErr w:type="spellStart"/>
      <w:r w:rsidRPr="00C87812">
        <w:rPr>
          <w:rFonts w:ascii="Times New Roman" w:hAnsi="Times New Roman"/>
          <w:sz w:val="24"/>
          <w:szCs w:val="24"/>
        </w:rPr>
        <w:t>Press</w:t>
      </w:r>
      <w:proofErr w:type="spellEnd"/>
      <w:r w:rsidRPr="00C87812">
        <w:rPr>
          <w:rFonts w:ascii="Times New Roman" w:hAnsi="Times New Roman"/>
          <w:sz w:val="24"/>
          <w:szCs w:val="24"/>
        </w:rPr>
        <w:t>, 2007. ISBN 9788072611683.</w:t>
      </w:r>
    </w:p>
    <w:p w:rsidR="00C87812" w:rsidRDefault="00381991" w:rsidP="00381991">
      <w:pPr>
        <w:pStyle w:val="Odstavecseseznamem"/>
        <w:numPr>
          <w:ilvl w:val="1"/>
          <w:numId w:val="9"/>
        </w:numPr>
        <w:spacing w:after="6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Odhad potřeby pracovníků. </w:t>
      </w:r>
      <w:proofErr w:type="gramStart"/>
      <w:r>
        <w:rPr>
          <w:rFonts w:ascii="Times New Roman" w:hAnsi="Times New Roman"/>
          <w:sz w:val="24"/>
          <w:szCs w:val="24"/>
        </w:rPr>
        <w:t>s.</w:t>
      </w:r>
      <w:proofErr w:type="gramEnd"/>
      <w:r>
        <w:rPr>
          <w:rFonts w:ascii="Times New Roman" w:hAnsi="Times New Roman"/>
          <w:sz w:val="24"/>
          <w:szCs w:val="24"/>
        </w:rPr>
        <w:t xml:space="preserve"> 102-110</w:t>
      </w:r>
    </w:p>
    <w:p w:rsidR="00381991" w:rsidRDefault="00381991" w:rsidP="00BE6B1D">
      <w:pPr>
        <w:pStyle w:val="Odstavecseseznamem"/>
        <w:numPr>
          <w:ilvl w:val="1"/>
          <w:numId w:val="9"/>
        </w:numPr>
        <w:spacing w:after="60"/>
        <w:ind w:left="1134"/>
        <w:jc w:val="both"/>
        <w:rPr>
          <w:rFonts w:ascii="Times New Roman" w:hAnsi="Times New Roman"/>
          <w:sz w:val="24"/>
          <w:szCs w:val="24"/>
        </w:rPr>
      </w:pPr>
      <w:r w:rsidRPr="00381991">
        <w:rPr>
          <w:rFonts w:ascii="Times New Roman" w:hAnsi="Times New Roman"/>
          <w:sz w:val="24"/>
          <w:szCs w:val="24"/>
        </w:rPr>
        <w:t xml:space="preserve">Odhad pokrytí potřeby pracovníků. </w:t>
      </w:r>
      <w:proofErr w:type="gramStart"/>
      <w:r w:rsidRPr="00381991">
        <w:rPr>
          <w:rFonts w:ascii="Times New Roman" w:hAnsi="Times New Roman"/>
          <w:sz w:val="24"/>
          <w:szCs w:val="24"/>
        </w:rPr>
        <w:t>s.</w:t>
      </w:r>
      <w:proofErr w:type="gramEnd"/>
      <w:r w:rsidRPr="00381991">
        <w:rPr>
          <w:rFonts w:ascii="Times New Roman" w:hAnsi="Times New Roman"/>
          <w:sz w:val="24"/>
          <w:szCs w:val="24"/>
        </w:rPr>
        <w:t xml:space="preserve"> 109-115</w:t>
      </w:r>
    </w:p>
    <w:p w:rsidR="00381991" w:rsidRPr="00381991" w:rsidRDefault="00381991" w:rsidP="00381991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:rsidR="00C87812" w:rsidRDefault="00C87812" w:rsidP="001D4C77">
      <w:pPr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C87812" w:rsidSect="00E629CD">
      <w:footerReference w:type="even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46" w:rsidRDefault="00833F46" w:rsidP="00AD5A85">
      <w:pPr>
        <w:spacing w:after="0" w:line="240" w:lineRule="auto"/>
      </w:pPr>
      <w:r>
        <w:separator/>
      </w:r>
    </w:p>
  </w:endnote>
  <w:endnote w:type="continuationSeparator" w:id="0">
    <w:p w:rsidR="00833F46" w:rsidRDefault="00833F46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833F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833F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46" w:rsidRDefault="00833F46" w:rsidP="00AD5A85">
      <w:pPr>
        <w:spacing w:after="0" w:line="240" w:lineRule="auto"/>
      </w:pPr>
      <w:r>
        <w:separator/>
      </w:r>
    </w:p>
  </w:footnote>
  <w:footnote w:type="continuationSeparator" w:id="0">
    <w:p w:rsidR="00833F46" w:rsidRDefault="00833F46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FA6"/>
    <w:multiLevelType w:val="hybridMultilevel"/>
    <w:tmpl w:val="C4880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4FE"/>
    <w:multiLevelType w:val="hybridMultilevel"/>
    <w:tmpl w:val="29CAA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65F3"/>
    <w:multiLevelType w:val="hybridMultilevel"/>
    <w:tmpl w:val="D29AFB38"/>
    <w:lvl w:ilvl="0" w:tplc="3EBE7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A9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01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0A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4C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81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4E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AB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6B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6630"/>
    <w:multiLevelType w:val="hybridMultilevel"/>
    <w:tmpl w:val="30DE1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FDD"/>
    <w:multiLevelType w:val="multilevel"/>
    <w:tmpl w:val="E946C14C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5" w15:restartNumberingAfterBreak="0">
    <w:nsid w:val="30B8458A"/>
    <w:multiLevelType w:val="hybridMultilevel"/>
    <w:tmpl w:val="031219CA"/>
    <w:lvl w:ilvl="0" w:tplc="E4B2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C2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F0D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B29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28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C0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E4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2B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C7452"/>
    <w:multiLevelType w:val="hybridMultilevel"/>
    <w:tmpl w:val="9FE8F1AE"/>
    <w:lvl w:ilvl="0" w:tplc="0405000F">
      <w:start w:val="1"/>
      <w:numFmt w:val="decimal"/>
      <w:lvlText w:val="%1."/>
      <w:lvlJc w:val="lef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38FF5CE6"/>
    <w:multiLevelType w:val="multilevel"/>
    <w:tmpl w:val="681C76D6"/>
    <w:lvl w:ilvl="0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8" w15:restartNumberingAfterBreak="0">
    <w:nsid w:val="3B154FBF"/>
    <w:multiLevelType w:val="hybridMultilevel"/>
    <w:tmpl w:val="D82228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428A4"/>
    <w:multiLevelType w:val="hybridMultilevel"/>
    <w:tmpl w:val="C0F889E4"/>
    <w:lvl w:ilvl="0" w:tplc="780A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69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1EC8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C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21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A5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22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0CC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A6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0045F"/>
    <w:multiLevelType w:val="hybridMultilevel"/>
    <w:tmpl w:val="9E328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60F92"/>
    <w:multiLevelType w:val="hybridMultilevel"/>
    <w:tmpl w:val="02F25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93133"/>
    <w:rsid w:val="001414A4"/>
    <w:rsid w:val="00171349"/>
    <w:rsid w:val="001D4C77"/>
    <w:rsid w:val="00381991"/>
    <w:rsid w:val="00396497"/>
    <w:rsid w:val="003F22EB"/>
    <w:rsid w:val="00460A6D"/>
    <w:rsid w:val="0049317E"/>
    <w:rsid w:val="005905E6"/>
    <w:rsid w:val="00637BA0"/>
    <w:rsid w:val="00646508"/>
    <w:rsid w:val="007316F7"/>
    <w:rsid w:val="00795038"/>
    <w:rsid w:val="007F7034"/>
    <w:rsid w:val="00830869"/>
    <w:rsid w:val="00833F46"/>
    <w:rsid w:val="00955FDF"/>
    <w:rsid w:val="009E3E47"/>
    <w:rsid w:val="009F0088"/>
    <w:rsid w:val="00A01A5E"/>
    <w:rsid w:val="00A657CE"/>
    <w:rsid w:val="00AD5A85"/>
    <w:rsid w:val="00B03110"/>
    <w:rsid w:val="00B8092B"/>
    <w:rsid w:val="00BD25C2"/>
    <w:rsid w:val="00BE6B1D"/>
    <w:rsid w:val="00C07119"/>
    <w:rsid w:val="00C87812"/>
    <w:rsid w:val="00CB7245"/>
    <w:rsid w:val="00D028AD"/>
    <w:rsid w:val="00D95FD0"/>
    <w:rsid w:val="00E175C0"/>
    <w:rsid w:val="00E22F76"/>
    <w:rsid w:val="00EB786D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D9DB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EB7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6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4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4E6EBB7F-EE6F-42A2-900D-792CE50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Kubínyi Ľubomír</cp:lastModifiedBy>
  <cp:revision>3</cp:revision>
  <dcterms:created xsi:type="dcterms:W3CDTF">2018-07-30T14:19:00Z</dcterms:created>
  <dcterms:modified xsi:type="dcterms:W3CDTF">2018-08-02T16:47:00Z</dcterms:modified>
</cp:coreProperties>
</file>