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E1" w:rsidRDefault="007F25E1" w:rsidP="007F25E1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Pokyny pro výuku a přípravu studentů na cvičení</w:t>
      </w:r>
    </w:p>
    <w:p w:rsidR="007F25E1" w:rsidRDefault="007F25E1" w:rsidP="007F25E1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Název předmětu: Řízení lidských zdrojů</w:t>
      </w:r>
    </w:p>
    <w:p w:rsidR="007F25E1" w:rsidRPr="006318D0" w:rsidRDefault="007F25E1" w:rsidP="007F25E1">
      <w:pPr>
        <w:spacing w:after="2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18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Téma 1: </w:t>
      </w:r>
      <w:r w:rsidR="006318D0">
        <w:rPr>
          <w:rFonts w:ascii="Times New Roman" w:hAnsi="Times New Roman"/>
          <w:b/>
          <w:bCs/>
          <w:color w:val="000000" w:themeColor="text1"/>
          <w:sz w:val="24"/>
          <w:szCs w:val="24"/>
        </w:rPr>
        <w:t>P</w:t>
      </w:r>
      <w:r w:rsidR="006318D0" w:rsidRPr="006318D0">
        <w:rPr>
          <w:rFonts w:ascii="Times New Roman" w:hAnsi="Times New Roman"/>
          <w:b/>
          <w:bCs/>
          <w:color w:val="000000" w:themeColor="text1"/>
          <w:sz w:val="24"/>
          <w:szCs w:val="24"/>
        </w:rPr>
        <w:t>odstata a význam řízení lidských zdrojů</w:t>
      </w:r>
    </w:p>
    <w:p w:rsidR="007F25E1" w:rsidRDefault="007F25E1" w:rsidP="007F25E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>
        <w:rPr>
          <w:rFonts w:ascii="Times New Roman" w:hAnsi="Times New Roman"/>
          <w:sz w:val="24"/>
          <w:szCs w:val="24"/>
        </w:rPr>
        <w:t xml:space="preserve"> Seznámit studenty  </w:t>
      </w:r>
      <w:r w:rsidR="006318D0">
        <w:rPr>
          <w:rFonts w:ascii="Times New Roman" w:hAnsi="Times New Roman"/>
          <w:sz w:val="24"/>
          <w:szCs w:val="24"/>
        </w:rPr>
        <w:t xml:space="preserve">s pojetím a významem personální práce, jejím historickým vývojem v uplynulém století., tradičními úkoly personálního řízení v organizacích. Objasnění systematického  přístupu k realizaci personálních činností pro úspěšně naplnění cílů personálního řízeni, </w:t>
      </w:r>
    </w:p>
    <w:p w:rsidR="007F25E1" w:rsidRDefault="007F25E1" w:rsidP="007F25E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Úkoly pro samostatnou práci (cvičení):</w:t>
      </w:r>
    </w:p>
    <w:p w:rsidR="007F25E1" w:rsidRDefault="007F25E1" w:rsidP="007F25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prostudovat stanovený rozsah povinné literatury k přípravě na cvičení, tak aby byli </w:t>
      </w:r>
      <w:r w:rsidR="006318D0">
        <w:rPr>
          <w:rFonts w:ascii="Times New Roman" w:hAnsi="Times New Roman"/>
          <w:sz w:val="24"/>
          <w:szCs w:val="24"/>
        </w:rPr>
        <w:t xml:space="preserve">studenti </w:t>
      </w:r>
      <w:r>
        <w:rPr>
          <w:rFonts w:ascii="Times New Roman" w:hAnsi="Times New Roman"/>
          <w:sz w:val="24"/>
          <w:szCs w:val="24"/>
        </w:rPr>
        <w:t>schopní objasnit:</w:t>
      </w:r>
    </w:p>
    <w:p w:rsidR="00A4252D" w:rsidRPr="006318D0" w:rsidRDefault="006318D0" w:rsidP="008D7634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318D0">
        <w:rPr>
          <w:rFonts w:ascii="Times New Roman" w:hAnsi="Times New Roman"/>
          <w:sz w:val="24"/>
          <w:szCs w:val="24"/>
        </w:rPr>
        <w:t>pojetí a význam personální práce</w:t>
      </w:r>
    </w:p>
    <w:p w:rsidR="00A4252D" w:rsidRPr="006318D0" w:rsidRDefault="006318D0" w:rsidP="008D7634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318D0">
        <w:rPr>
          <w:rFonts w:ascii="Times New Roman" w:hAnsi="Times New Roman"/>
          <w:sz w:val="24"/>
          <w:szCs w:val="24"/>
        </w:rPr>
        <w:t>historický vývoj personálního řízení</w:t>
      </w:r>
    </w:p>
    <w:p w:rsidR="00A4252D" w:rsidRPr="006318D0" w:rsidRDefault="006318D0" w:rsidP="008D7634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318D0">
        <w:rPr>
          <w:rFonts w:ascii="Times New Roman" w:hAnsi="Times New Roman"/>
          <w:sz w:val="24"/>
          <w:szCs w:val="24"/>
        </w:rPr>
        <w:t>úkoly personálního řízení</w:t>
      </w:r>
    </w:p>
    <w:p w:rsidR="00A4252D" w:rsidRPr="006318D0" w:rsidRDefault="006318D0" w:rsidP="008D7634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318D0">
        <w:rPr>
          <w:rFonts w:ascii="Times New Roman" w:hAnsi="Times New Roman"/>
          <w:sz w:val="24"/>
          <w:szCs w:val="24"/>
        </w:rPr>
        <w:t>personální činnosti (služby,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8D0">
        <w:rPr>
          <w:rFonts w:ascii="Times New Roman" w:hAnsi="Times New Roman"/>
          <w:sz w:val="24"/>
          <w:szCs w:val="24"/>
        </w:rPr>
        <w:t>funkce)</w:t>
      </w:r>
    </w:p>
    <w:p w:rsidR="007F25E1" w:rsidRDefault="007F25E1" w:rsidP="007F25E1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7F25E1" w:rsidRDefault="007F25E1" w:rsidP="007F25E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Studijní literatura:</w:t>
      </w:r>
    </w:p>
    <w:p w:rsidR="007F25E1" w:rsidRDefault="007F25E1" w:rsidP="007F25E1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Povinná:</w:t>
      </w:r>
    </w:p>
    <w:p w:rsidR="006318D0" w:rsidRPr="006318D0" w:rsidRDefault="006318D0" w:rsidP="006318D0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6318D0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6318D0">
        <w:rPr>
          <w:rFonts w:ascii="Times New Roman" w:hAnsi="Times New Roman"/>
          <w:sz w:val="24"/>
          <w:szCs w:val="24"/>
        </w:rPr>
        <w:t>Stephen</w:t>
      </w:r>
      <w:proofErr w:type="spellEnd"/>
      <w:r w:rsidRPr="006318D0">
        <w:rPr>
          <w:rFonts w:ascii="Times New Roman" w:hAnsi="Times New Roman"/>
          <w:sz w:val="24"/>
          <w:szCs w:val="24"/>
        </w:rPr>
        <w:t xml:space="preserve"> TAYLOR. </w:t>
      </w:r>
      <w:r w:rsidRPr="006318D0">
        <w:rPr>
          <w:rFonts w:ascii="Times New Roman" w:hAnsi="Times New Roman"/>
          <w:i/>
          <w:iCs/>
          <w:sz w:val="24"/>
          <w:szCs w:val="24"/>
        </w:rPr>
        <w:t>Řízení lidských zdrojů: moderní pojetí a postupy: 13. vydání</w:t>
      </w:r>
      <w:r w:rsidRPr="006318D0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6318D0">
        <w:rPr>
          <w:rFonts w:ascii="Times New Roman" w:hAnsi="Times New Roman"/>
          <w:sz w:val="24"/>
          <w:szCs w:val="24"/>
        </w:rPr>
        <w:t>Grada</w:t>
      </w:r>
      <w:proofErr w:type="spellEnd"/>
      <w:r w:rsidRPr="00631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8D0">
        <w:rPr>
          <w:rFonts w:ascii="Times New Roman" w:hAnsi="Times New Roman"/>
          <w:sz w:val="24"/>
          <w:szCs w:val="24"/>
        </w:rPr>
        <w:t>Publishing</w:t>
      </w:r>
      <w:proofErr w:type="spellEnd"/>
      <w:r w:rsidRPr="006318D0">
        <w:rPr>
          <w:rFonts w:ascii="Times New Roman" w:hAnsi="Times New Roman"/>
          <w:sz w:val="24"/>
          <w:szCs w:val="24"/>
        </w:rPr>
        <w:t>, 2015. ISBN 978-80-247-5258-7.</w:t>
      </w:r>
    </w:p>
    <w:p w:rsidR="006318D0" w:rsidRPr="006318D0" w:rsidRDefault="006318D0" w:rsidP="006318D0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6318D0">
        <w:rPr>
          <w:rFonts w:ascii="Times New Roman" w:hAnsi="Times New Roman"/>
          <w:sz w:val="24"/>
          <w:szCs w:val="24"/>
        </w:rPr>
        <w:t xml:space="preserve">DVOŘÁKOVÁ, Zuzana. </w:t>
      </w:r>
      <w:r w:rsidRPr="006318D0">
        <w:rPr>
          <w:rFonts w:ascii="Times New Roman" w:hAnsi="Times New Roman"/>
          <w:i/>
          <w:iCs/>
          <w:sz w:val="24"/>
          <w:szCs w:val="24"/>
        </w:rPr>
        <w:t>Řízení lidských zdrojů</w:t>
      </w:r>
      <w:r w:rsidRPr="006318D0">
        <w:rPr>
          <w:rFonts w:ascii="Times New Roman" w:hAnsi="Times New Roman"/>
          <w:sz w:val="24"/>
          <w:szCs w:val="24"/>
        </w:rPr>
        <w:t>. Praha: C. H. Beck, 2012. Beckova edice ekonomie. ISBN 978-80-7400-347-9.</w:t>
      </w:r>
    </w:p>
    <w:p w:rsidR="006318D0" w:rsidRPr="006318D0" w:rsidRDefault="006318D0" w:rsidP="006318D0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6318D0">
        <w:rPr>
          <w:rFonts w:ascii="Times New Roman" w:hAnsi="Times New Roman"/>
          <w:sz w:val="24"/>
          <w:szCs w:val="24"/>
        </w:rPr>
        <w:t xml:space="preserve">KOCIANOVÁ, Renata. </w:t>
      </w:r>
      <w:r w:rsidRPr="006318D0">
        <w:rPr>
          <w:rFonts w:ascii="Times New Roman" w:hAnsi="Times New Roman"/>
          <w:i/>
          <w:iCs/>
          <w:sz w:val="24"/>
          <w:szCs w:val="24"/>
        </w:rPr>
        <w:t>Personální řízení: východiska a vývoj</w:t>
      </w:r>
      <w:r w:rsidRPr="006318D0">
        <w:rPr>
          <w:rFonts w:ascii="Times New Roman" w:hAnsi="Times New Roman"/>
          <w:sz w:val="24"/>
          <w:szCs w:val="24"/>
        </w:rPr>
        <w:t xml:space="preserve">. 2., </w:t>
      </w:r>
      <w:proofErr w:type="spellStart"/>
      <w:r w:rsidRPr="006318D0">
        <w:rPr>
          <w:rFonts w:ascii="Times New Roman" w:hAnsi="Times New Roman"/>
          <w:sz w:val="24"/>
          <w:szCs w:val="24"/>
        </w:rPr>
        <w:t>přeprac</w:t>
      </w:r>
      <w:proofErr w:type="spellEnd"/>
      <w:r w:rsidRPr="006318D0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6318D0">
        <w:rPr>
          <w:rFonts w:ascii="Times New Roman" w:hAnsi="Times New Roman"/>
          <w:sz w:val="24"/>
          <w:szCs w:val="24"/>
        </w:rPr>
        <w:t>rozš</w:t>
      </w:r>
      <w:proofErr w:type="spellEnd"/>
      <w:r w:rsidRPr="006318D0">
        <w:rPr>
          <w:rFonts w:ascii="Times New Roman" w:hAnsi="Times New Roman"/>
          <w:sz w:val="24"/>
          <w:szCs w:val="24"/>
        </w:rPr>
        <w:t xml:space="preserve">. vyd. Praha: </w:t>
      </w:r>
      <w:proofErr w:type="spellStart"/>
      <w:r w:rsidRPr="006318D0">
        <w:rPr>
          <w:rFonts w:ascii="Times New Roman" w:hAnsi="Times New Roman"/>
          <w:sz w:val="24"/>
          <w:szCs w:val="24"/>
        </w:rPr>
        <w:t>Grada</w:t>
      </w:r>
      <w:proofErr w:type="spellEnd"/>
      <w:r w:rsidRPr="006318D0">
        <w:rPr>
          <w:rFonts w:ascii="Times New Roman" w:hAnsi="Times New Roman"/>
          <w:sz w:val="24"/>
          <w:szCs w:val="24"/>
        </w:rPr>
        <w:t>, 2012. Psyché (</w:t>
      </w:r>
      <w:proofErr w:type="spellStart"/>
      <w:r w:rsidRPr="006318D0">
        <w:rPr>
          <w:rFonts w:ascii="Times New Roman" w:hAnsi="Times New Roman"/>
          <w:sz w:val="24"/>
          <w:szCs w:val="24"/>
        </w:rPr>
        <w:t>Grada</w:t>
      </w:r>
      <w:proofErr w:type="spellEnd"/>
      <w:r w:rsidRPr="006318D0">
        <w:rPr>
          <w:rFonts w:ascii="Times New Roman" w:hAnsi="Times New Roman"/>
          <w:sz w:val="24"/>
          <w:szCs w:val="24"/>
        </w:rPr>
        <w:t>). ISBN 9788024732695.</w:t>
      </w:r>
    </w:p>
    <w:p w:rsidR="008D7634" w:rsidRPr="008D7634" w:rsidRDefault="008D7634" w:rsidP="008D763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D7634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4., </w:t>
      </w:r>
      <w:proofErr w:type="spellStart"/>
      <w:proofErr w:type="gramStart"/>
      <w:r w:rsidRPr="008D7634">
        <w:rPr>
          <w:rFonts w:ascii="Times New Roman" w:hAnsi="Times New Roman"/>
          <w:sz w:val="24"/>
          <w:szCs w:val="24"/>
        </w:rPr>
        <w:t>rozš</w:t>
      </w:r>
      <w:proofErr w:type="spellEnd"/>
      <w:r w:rsidRPr="008D7634">
        <w:rPr>
          <w:rFonts w:ascii="Times New Roman" w:hAnsi="Times New Roman"/>
          <w:sz w:val="24"/>
          <w:szCs w:val="24"/>
        </w:rPr>
        <w:t>. a dopl</w:t>
      </w:r>
      <w:proofErr w:type="gramEnd"/>
      <w:r w:rsidRPr="008D7634"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 w:rsidRPr="008D7634">
        <w:rPr>
          <w:rFonts w:ascii="Times New Roman" w:hAnsi="Times New Roman"/>
          <w:sz w:val="24"/>
          <w:szCs w:val="24"/>
        </w:rPr>
        <w:t>Press</w:t>
      </w:r>
      <w:proofErr w:type="spellEnd"/>
      <w:r w:rsidRPr="008D7634">
        <w:rPr>
          <w:rFonts w:ascii="Times New Roman" w:hAnsi="Times New Roman"/>
          <w:sz w:val="24"/>
          <w:szCs w:val="24"/>
        </w:rPr>
        <w:t>, 2007. ISBN 9788072611683.</w:t>
      </w:r>
    </w:p>
    <w:p w:rsidR="006318D0" w:rsidRPr="006318D0" w:rsidRDefault="006318D0" w:rsidP="006318D0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6318D0">
        <w:rPr>
          <w:rFonts w:ascii="Times New Roman" w:hAnsi="Times New Roman"/>
          <w:sz w:val="24"/>
          <w:szCs w:val="24"/>
        </w:rPr>
        <w:t xml:space="preserve">ŠIKÝŘ, Martin. </w:t>
      </w:r>
      <w:r w:rsidRPr="006318D0">
        <w:rPr>
          <w:rFonts w:ascii="Times New Roman" w:hAnsi="Times New Roman"/>
          <w:i/>
          <w:iCs/>
          <w:sz w:val="24"/>
          <w:szCs w:val="24"/>
        </w:rPr>
        <w:t>Nejlepší praxe v řízení lidských zdrojů</w:t>
      </w:r>
      <w:r w:rsidRPr="006318D0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6318D0">
        <w:rPr>
          <w:rFonts w:ascii="Times New Roman" w:hAnsi="Times New Roman"/>
          <w:sz w:val="24"/>
          <w:szCs w:val="24"/>
        </w:rPr>
        <w:t>Grada</w:t>
      </w:r>
      <w:proofErr w:type="spellEnd"/>
      <w:r w:rsidRPr="006318D0">
        <w:rPr>
          <w:rFonts w:ascii="Times New Roman" w:hAnsi="Times New Roman"/>
          <w:sz w:val="24"/>
          <w:szCs w:val="24"/>
        </w:rPr>
        <w:t>, 2014. Manažer. ISBN 978-80-247-5212-9.</w:t>
      </w:r>
    </w:p>
    <w:p w:rsidR="006318D0" w:rsidRPr="006318D0" w:rsidRDefault="006318D0" w:rsidP="006318D0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6318D0">
        <w:rPr>
          <w:rFonts w:ascii="Times New Roman" w:hAnsi="Times New Roman"/>
          <w:sz w:val="24"/>
          <w:szCs w:val="24"/>
        </w:rPr>
        <w:t xml:space="preserve">VOJTOVIČ, Sergej. </w:t>
      </w:r>
      <w:r w:rsidRPr="006318D0">
        <w:rPr>
          <w:rFonts w:ascii="Times New Roman" w:hAnsi="Times New Roman"/>
          <w:i/>
          <w:iCs/>
          <w:sz w:val="24"/>
          <w:szCs w:val="24"/>
        </w:rPr>
        <w:t>Koncepce personálního řízení a řízení lidských zdrojů</w:t>
      </w:r>
      <w:r w:rsidRPr="006318D0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6318D0">
        <w:rPr>
          <w:rFonts w:ascii="Times New Roman" w:hAnsi="Times New Roman"/>
          <w:sz w:val="24"/>
          <w:szCs w:val="24"/>
        </w:rPr>
        <w:t>Grada</w:t>
      </w:r>
      <w:proofErr w:type="spellEnd"/>
      <w:r w:rsidRPr="006318D0">
        <w:rPr>
          <w:rFonts w:ascii="Times New Roman" w:hAnsi="Times New Roman"/>
          <w:sz w:val="24"/>
          <w:szCs w:val="24"/>
        </w:rPr>
        <w:t>, 2011. Expert (</w:t>
      </w:r>
      <w:proofErr w:type="spellStart"/>
      <w:r w:rsidRPr="006318D0">
        <w:rPr>
          <w:rFonts w:ascii="Times New Roman" w:hAnsi="Times New Roman"/>
          <w:sz w:val="24"/>
          <w:szCs w:val="24"/>
        </w:rPr>
        <w:t>Grada</w:t>
      </w:r>
      <w:proofErr w:type="spellEnd"/>
      <w:r w:rsidRPr="006318D0">
        <w:rPr>
          <w:rFonts w:ascii="Times New Roman" w:hAnsi="Times New Roman"/>
          <w:sz w:val="24"/>
          <w:szCs w:val="24"/>
        </w:rPr>
        <w:t>). ISBN 978-80-247-3948-9.</w:t>
      </w:r>
    </w:p>
    <w:p w:rsidR="007F25E1" w:rsidRDefault="007F25E1" w:rsidP="007F25E1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F25E1" w:rsidRDefault="007F25E1" w:rsidP="007F25E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7F25E1" w:rsidRDefault="007F25E1" w:rsidP="007F25E1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Obsah:</w:t>
      </w:r>
    </w:p>
    <w:p w:rsidR="007F25E1" w:rsidRDefault="007F25E1" w:rsidP="007F25E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Úvod</w:t>
      </w:r>
    </w:p>
    <w:p w:rsidR="00A4252D" w:rsidRPr="008D7634" w:rsidRDefault="003A346A" w:rsidP="008D7634">
      <w:pPr>
        <w:numPr>
          <w:ilvl w:val="0"/>
          <w:numId w:val="29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D7634">
        <w:rPr>
          <w:rFonts w:ascii="Times New Roman" w:hAnsi="Times New Roman"/>
          <w:b/>
          <w:sz w:val="24"/>
          <w:szCs w:val="24"/>
        </w:rPr>
        <w:t>Pojetí a význam personální práce</w:t>
      </w:r>
    </w:p>
    <w:p w:rsidR="00A4252D" w:rsidRPr="008D7634" w:rsidRDefault="003A346A" w:rsidP="008D7634">
      <w:pPr>
        <w:numPr>
          <w:ilvl w:val="0"/>
          <w:numId w:val="29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D7634">
        <w:rPr>
          <w:rFonts w:ascii="Times New Roman" w:hAnsi="Times New Roman"/>
          <w:b/>
          <w:sz w:val="24"/>
          <w:szCs w:val="24"/>
        </w:rPr>
        <w:t>Historický vývoj personálního řízení</w:t>
      </w:r>
    </w:p>
    <w:p w:rsidR="00A4252D" w:rsidRPr="008D7634" w:rsidRDefault="003A346A" w:rsidP="008D7634">
      <w:pPr>
        <w:numPr>
          <w:ilvl w:val="0"/>
          <w:numId w:val="29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D7634">
        <w:rPr>
          <w:rFonts w:ascii="Times New Roman" w:hAnsi="Times New Roman"/>
          <w:b/>
          <w:sz w:val="24"/>
          <w:szCs w:val="24"/>
        </w:rPr>
        <w:t>Úkoly personálního řízení</w:t>
      </w:r>
    </w:p>
    <w:p w:rsidR="00A4252D" w:rsidRPr="008D7634" w:rsidRDefault="003A346A" w:rsidP="008D7634">
      <w:pPr>
        <w:numPr>
          <w:ilvl w:val="0"/>
          <w:numId w:val="29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D7634">
        <w:rPr>
          <w:rFonts w:ascii="Times New Roman" w:hAnsi="Times New Roman"/>
          <w:b/>
          <w:sz w:val="24"/>
          <w:szCs w:val="24"/>
        </w:rPr>
        <w:t>Personální činnosti (služby,</w:t>
      </w:r>
      <w:r w:rsidR="00C5780E">
        <w:rPr>
          <w:rFonts w:ascii="Times New Roman" w:hAnsi="Times New Roman"/>
          <w:b/>
          <w:sz w:val="24"/>
          <w:szCs w:val="24"/>
        </w:rPr>
        <w:t xml:space="preserve"> </w:t>
      </w:r>
      <w:r w:rsidRPr="008D7634">
        <w:rPr>
          <w:rFonts w:ascii="Times New Roman" w:hAnsi="Times New Roman"/>
          <w:b/>
          <w:sz w:val="24"/>
          <w:szCs w:val="24"/>
        </w:rPr>
        <w:t>funkce)</w:t>
      </w:r>
    </w:p>
    <w:p w:rsidR="007F25E1" w:rsidRDefault="007F25E1" w:rsidP="007F25E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</w:t>
      </w:r>
    </w:p>
    <w:p w:rsidR="007F25E1" w:rsidRDefault="007F25E1" w:rsidP="007F25E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F25E1" w:rsidRDefault="007F25E1" w:rsidP="007F25E1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 přípravu na cvičení prostudovat výběr z níže uvedené základní a doporučené literatury</w:t>
      </w:r>
    </w:p>
    <w:p w:rsidR="008D7634" w:rsidRDefault="008D7634" w:rsidP="008D7634">
      <w:pPr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D7634">
        <w:rPr>
          <w:rFonts w:ascii="Times New Roman" w:hAnsi="Times New Roman"/>
          <w:b/>
          <w:sz w:val="24"/>
          <w:szCs w:val="24"/>
        </w:rPr>
        <w:t>Pojetí a význam personální práce</w:t>
      </w:r>
    </w:p>
    <w:p w:rsidR="008D7634" w:rsidRPr="00793BA3" w:rsidRDefault="008D7634" w:rsidP="00793BA3">
      <w:pPr>
        <w:pStyle w:val="Odstavecseseznamem"/>
        <w:numPr>
          <w:ilvl w:val="0"/>
          <w:numId w:val="3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93BA3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793BA3">
        <w:rPr>
          <w:rFonts w:ascii="Times New Roman" w:hAnsi="Times New Roman"/>
          <w:sz w:val="24"/>
          <w:szCs w:val="24"/>
        </w:rPr>
        <w:t>Stephen</w:t>
      </w:r>
      <w:proofErr w:type="spellEnd"/>
      <w:r w:rsidRPr="00793BA3">
        <w:rPr>
          <w:rFonts w:ascii="Times New Roman" w:hAnsi="Times New Roman"/>
          <w:sz w:val="24"/>
          <w:szCs w:val="24"/>
        </w:rPr>
        <w:t xml:space="preserve"> TAYLOR. </w:t>
      </w:r>
      <w:r w:rsidRPr="00793BA3">
        <w:rPr>
          <w:rFonts w:ascii="Times New Roman" w:hAnsi="Times New Roman"/>
          <w:i/>
          <w:iCs/>
          <w:sz w:val="24"/>
          <w:szCs w:val="24"/>
        </w:rPr>
        <w:t>Řízení lidských zdrojů: moderní pojetí a postupy: 13. vydání</w:t>
      </w:r>
      <w:r w:rsidRPr="00793BA3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793BA3">
        <w:rPr>
          <w:rFonts w:ascii="Times New Roman" w:hAnsi="Times New Roman"/>
          <w:sz w:val="24"/>
          <w:szCs w:val="24"/>
        </w:rPr>
        <w:t>Grada</w:t>
      </w:r>
      <w:proofErr w:type="spellEnd"/>
      <w:r w:rsidRPr="00793B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BA3">
        <w:rPr>
          <w:rFonts w:ascii="Times New Roman" w:hAnsi="Times New Roman"/>
          <w:sz w:val="24"/>
          <w:szCs w:val="24"/>
        </w:rPr>
        <w:t>Publishing</w:t>
      </w:r>
      <w:proofErr w:type="spellEnd"/>
      <w:r w:rsidRPr="00793BA3">
        <w:rPr>
          <w:rFonts w:ascii="Times New Roman" w:hAnsi="Times New Roman"/>
          <w:sz w:val="24"/>
          <w:szCs w:val="24"/>
        </w:rPr>
        <w:t>, 2015. ISBN 978-80-247-5258-7.</w:t>
      </w:r>
    </w:p>
    <w:p w:rsidR="008D7634" w:rsidRPr="00793BA3" w:rsidRDefault="008D7634" w:rsidP="00793BA3">
      <w:pPr>
        <w:spacing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793BA3">
        <w:rPr>
          <w:rFonts w:ascii="Times New Roman" w:hAnsi="Times New Roman"/>
          <w:sz w:val="24"/>
          <w:szCs w:val="24"/>
        </w:rPr>
        <w:t>Úvod-pojetí řízení lidských zdrojů str. 45-46</w:t>
      </w:r>
    </w:p>
    <w:p w:rsidR="008D7634" w:rsidRPr="00793BA3" w:rsidRDefault="008D7634" w:rsidP="00793BA3">
      <w:pPr>
        <w:pStyle w:val="Odstavecseseznamem"/>
        <w:numPr>
          <w:ilvl w:val="0"/>
          <w:numId w:val="3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93BA3">
        <w:rPr>
          <w:rFonts w:ascii="Times New Roman" w:hAnsi="Times New Roman"/>
          <w:sz w:val="24"/>
          <w:szCs w:val="24"/>
        </w:rPr>
        <w:t xml:space="preserve">DVOŘÁKOVÁ, Zuzana. </w:t>
      </w:r>
      <w:r w:rsidRPr="00793BA3">
        <w:rPr>
          <w:rFonts w:ascii="Times New Roman" w:hAnsi="Times New Roman"/>
          <w:i/>
          <w:iCs/>
          <w:sz w:val="24"/>
          <w:szCs w:val="24"/>
        </w:rPr>
        <w:t>Řízení lidských zdrojů</w:t>
      </w:r>
      <w:r w:rsidRPr="00793BA3">
        <w:rPr>
          <w:rFonts w:ascii="Times New Roman" w:hAnsi="Times New Roman"/>
          <w:sz w:val="24"/>
          <w:szCs w:val="24"/>
        </w:rPr>
        <w:t>. Praha: C. H. Beck, 2012. Beckova edice ekonomie. ISBN 978-80-7400-347-9.</w:t>
      </w:r>
    </w:p>
    <w:p w:rsidR="008D7634" w:rsidRDefault="008D7634" w:rsidP="00793BA3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Význam a pojem personální práce. </w:t>
      </w:r>
      <w:proofErr w:type="gramStart"/>
      <w:r>
        <w:rPr>
          <w:rFonts w:ascii="Times New Roman" w:hAnsi="Times New Roman"/>
          <w:sz w:val="24"/>
          <w:szCs w:val="24"/>
        </w:rPr>
        <w:t>str.</w:t>
      </w:r>
      <w:proofErr w:type="gramEnd"/>
      <w:r>
        <w:rPr>
          <w:rFonts w:ascii="Times New Roman" w:hAnsi="Times New Roman"/>
          <w:sz w:val="24"/>
          <w:szCs w:val="24"/>
        </w:rPr>
        <w:t xml:space="preserve"> 13-16.</w:t>
      </w:r>
    </w:p>
    <w:p w:rsidR="00C5780E" w:rsidRPr="008D7634" w:rsidRDefault="00C5780E" w:rsidP="00C5780E">
      <w:pPr>
        <w:pStyle w:val="Odstavecseseznamem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8D7634" w:rsidRDefault="008D7634" w:rsidP="008D7634">
      <w:pPr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D7634">
        <w:rPr>
          <w:rFonts w:ascii="Times New Roman" w:hAnsi="Times New Roman"/>
          <w:b/>
          <w:sz w:val="24"/>
          <w:szCs w:val="24"/>
        </w:rPr>
        <w:t>Historický vývoj personálního řízení</w:t>
      </w:r>
    </w:p>
    <w:p w:rsidR="008D7634" w:rsidRPr="00793BA3" w:rsidRDefault="008D7634" w:rsidP="00793BA3">
      <w:pPr>
        <w:pStyle w:val="Odstavecseseznamem"/>
        <w:numPr>
          <w:ilvl w:val="0"/>
          <w:numId w:val="3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93BA3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4., </w:t>
      </w:r>
      <w:proofErr w:type="spellStart"/>
      <w:proofErr w:type="gramStart"/>
      <w:r w:rsidRPr="00793BA3">
        <w:rPr>
          <w:rFonts w:ascii="Times New Roman" w:hAnsi="Times New Roman"/>
          <w:sz w:val="24"/>
          <w:szCs w:val="24"/>
        </w:rPr>
        <w:t>rozš</w:t>
      </w:r>
      <w:proofErr w:type="spellEnd"/>
      <w:r w:rsidRPr="00793BA3">
        <w:rPr>
          <w:rFonts w:ascii="Times New Roman" w:hAnsi="Times New Roman"/>
          <w:sz w:val="24"/>
          <w:szCs w:val="24"/>
        </w:rPr>
        <w:t>. a dopl</w:t>
      </w:r>
      <w:proofErr w:type="gramEnd"/>
      <w:r w:rsidRPr="00793BA3"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 w:rsidRPr="00793BA3">
        <w:rPr>
          <w:rFonts w:ascii="Times New Roman" w:hAnsi="Times New Roman"/>
          <w:sz w:val="24"/>
          <w:szCs w:val="24"/>
        </w:rPr>
        <w:t>Press</w:t>
      </w:r>
      <w:proofErr w:type="spellEnd"/>
      <w:r w:rsidRPr="00793BA3">
        <w:rPr>
          <w:rFonts w:ascii="Times New Roman" w:hAnsi="Times New Roman"/>
          <w:sz w:val="24"/>
          <w:szCs w:val="24"/>
        </w:rPr>
        <w:t>, 2007. ISBN 9788072611683.</w:t>
      </w:r>
    </w:p>
    <w:p w:rsidR="008D7634" w:rsidRPr="00793BA3" w:rsidRDefault="008D7634" w:rsidP="00793BA3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 w:rsidRPr="00793BA3">
        <w:rPr>
          <w:rFonts w:ascii="Times New Roman" w:hAnsi="Times New Roman"/>
          <w:sz w:val="24"/>
          <w:szCs w:val="24"/>
        </w:rPr>
        <w:t xml:space="preserve">1.2 Personální administrativa, personální řízení, řízení lidských zdrojů. </w:t>
      </w:r>
      <w:proofErr w:type="gramStart"/>
      <w:r w:rsidRPr="00793BA3">
        <w:rPr>
          <w:rFonts w:ascii="Times New Roman" w:hAnsi="Times New Roman"/>
          <w:sz w:val="24"/>
          <w:szCs w:val="24"/>
        </w:rPr>
        <w:t>str.</w:t>
      </w:r>
      <w:proofErr w:type="gramEnd"/>
      <w:r w:rsidRPr="00793BA3">
        <w:rPr>
          <w:rFonts w:ascii="Times New Roman" w:hAnsi="Times New Roman"/>
          <w:sz w:val="24"/>
          <w:szCs w:val="24"/>
        </w:rPr>
        <w:t xml:space="preserve"> </w:t>
      </w:r>
      <w:r w:rsidR="00C5780E" w:rsidRPr="00793BA3">
        <w:rPr>
          <w:rFonts w:ascii="Times New Roman" w:hAnsi="Times New Roman"/>
          <w:sz w:val="24"/>
          <w:szCs w:val="24"/>
        </w:rPr>
        <w:t>14-15.</w:t>
      </w:r>
    </w:p>
    <w:p w:rsidR="008D7634" w:rsidRPr="00793BA3" w:rsidRDefault="008D7634" w:rsidP="00793BA3">
      <w:pPr>
        <w:pStyle w:val="Odstavecseseznamem"/>
        <w:numPr>
          <w:ilvl w:val="0"/>
          <w:numId w:val="3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93BA3">
        <w:rPr>
          <w:rFonts w:ascii="Times New Roman" w:hAnsi="Times New Roman"/>
          <w:sz w:val="24"/>
          <w:szCs w:val="24"/>
        </w:rPr>
        <w:t xml:space="preserve">ŠIKÝŘ, Martin. </w:t>
      </w:r>
      <w:r w:rsidRPr="00793BA3">
        <w:rPr>
          <w:rFonts w:ascii="Times New Roman" w:hAnsi="Times New Roman"/>
          <w:i/>
          <w:iCs/>
          <w:sz w:val="24"/>
          <w:szCs w:val="24"/>
        </w:rPr>
        <w:t>Nejlepší praxe v řízení lidských zdrojů</w:t>
      </w:r>
      <w:r w:rsidRPr="00793BA3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793BA3">
        <w:rPr>
          <w:rFonts w:ascii="Times New Roman" w:hAnsi="Times New Roman"/>
          <w:sz w:val="24"/>
          <w:szCs w:val="24"/>
        </w:rPr>
        <w:t>Grada</w:t>
      </w:r>
      <w:proofErr w:type="spellEnd"/>
      <w:r w:rsidRPr="00793BA3">
        <w:rPr>
          <w:rFonts w:ascii="Times New Roman" w:hAnsi="Times New Roman"/>
          <w:sz w:val="24"/>
          <w:szCs w:val="24"/>
        </w:rPr>
        <w:t>, 2014. Manažer. ISBN 978-80-247-5212-9.</w:t>
      </w:r>
    </w:p>
    <w:p w:rsidR="00C5780E" w:rsidRPr="00793BA3" w:rsidRDefault="00C5780E" w:rsidP="00793BA3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 w:rsidRPr="00793BA3">
        <w:rPr>
          <w:rFonts w:ascii="Times New Roman" w:hAnsi="Times New Roman"/>
          <w:sz w:val="24"/>
          <w:szCs w:val="24"/>
        </w:rPr>
        <w:t xml:space="preserve">Vývoj řízení lidských zdrojů. </w:t>
      </w:r>
      <w:proofErr w:type="gramStart"/>
      <w:r w:rsidRPr="00793BA3">
        <w:rPr>
          <w:rFonts w:ascii="Times New Roman" w:hAnsi="Times New Roman"/>
          <w:sz w:val="24"/>
          <w:szCs w:val="24"/>
        </w:rPr>
        <w:t>str.31</w:t>
      </w:r>
      <w:proofErr w:type="gramEnd"/>
      <w:r w:rsidRPr="00793BA3">
        <w:rPr>
          <w:rFonts w:ascii="Times New Roman" w:hAnsi="Times New Roman"/>
          <w:sz w:val="24"/>
          <w:szCs w:val="24"/>
        </w:rPr>
        <w:t>-38.</w:t>
      </w:r>
    </w:p>
    <w:p w:rsidR="008D7634" w:rsidRPr="00793BA3" w:rsidRDefault="008D7634" w:rsidP="00793BA3">
      <w:pPr>
        <w:pStyle w:val="Odstavecseseznamem"/>
        <w:numPr>
          <w:ilvl w:val="0"/>
          <w:numId w:val="3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93BA3">
        <w:rPr>
          <w:rFonts w:ascii="Times New Roman" w:hAnsi="Times New Roman"/>
          <w:sz w:val="24"/>
          <w:szCs w:val="24"/>
        </w:rPr>
        <w:t xml:space="preserve">VOJTOVIČ, Sergej. </w:t>
      </w:r>
      <w:r w:rsidRPr="00793BA3">
        <w:rPr>
          <w:rFonts w:ascii="Times New Roman" w:hAnsi="Times New Roman"/>
          <w:i/>
          <w:iCs/>
          <w:sz w:val="24"/>
          <w:szCs w:val="24"/>
        </w:rPr>
        <w:t>Koncepce personálního řízení a řízení lidských zdrojů</w:t>
      </w:r>
      <w:r w:rsidRPr="00793BA3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793BA3">
        <w:rPr>
          <w:rFonts w:ascii="Times New Roman" w:hAnsi="Times New Roman"/>
          <w:sz w:val="24"/>
          <w:szCs w:val="24"/>
        </w:rPr>
        <w:t>Grada</w:t>
      </w:r>
      <w:proofErr w:type="spellEnd"/>
      <w:r w:rsidRPr="00793BA3">
        <w:rPr>
          <w:rFonts w:ascii="Times New Roman" w:hAnsi="Times New Roman"/>
          <w:sz w:val="24"/>
          <w:szCs w:val="24"/>
        </w:rPr>
        <w:t>, 2011. Expert (</w:t>
      </w:r>
      <w:proofErr w:type="spellStart"/>
      <w:r w:rsidRPr="00793BA3">
        <w:rPr>
          <w:rFonts w:ascii="Times New Roman" w:hAnsi="Times New Roman"/>
          <w:sz w:val="24"/>
          <w:szCs w:val="24"/>
        </w:rPr>
        <w:t>Grada</w:t>
      </w:r>
      <w:proofErr w:type="spellEnd"/>
      <w:r w:rsidRPr="00793BA3">
        <w:rPr>
          <w:rFonts w:ascii="Times New Roman" w:hAnsi="Times New Roman"/>
          <w:sz w:val="24"/>
          <w:szCs w:val="24"/>
        </w:rPr>
        <w:t>). ISBN 978-80-247-3948-9.</w:t>
      </w:r>
    </w:p>
    <w:p w:rsidR="00C5780E" w:rsidRPr="00793BA3" w:rsidRDefault="00550DCB" w:rsidP="00793BA3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 w:rsidRPr="00793BA3">
        <w:rPr>
          <w:rFonts w:ascii="Times New Roman" w:hAnsi="Times New Roman"/>
          <w:sz w:val="24"/>
          <w:szCs w:val="24"/>
        </w:rPr>
        <w:t>6.2</w:t>
      </w:r>
      <w:r w:rsidR="00C5780E" w:rsidRPr="00793BA3">
        <w:rPr>
          <w:rFonts w:ascii="Times New Roman" w:hAnsi="Times New Roman"/>
          <w:sz w:val="24"/>
          <w:szCs w:val="24"/>
        </w:rPr>
        <w:t xml:space="preserve"> Formování koncepce řízení lidských zdrojů. </w:t>
      </w:r>
      <w:proofErr w:type="spellStart"/>
      <w:proofErr w:type="gramStart"/>
      <w:r w:rsidR="00C5780E" w:rsidRPr="00793BA3">
        <w:rPr>
          <w:rFonts w:ascii="Times New Roman" w:hAnsi="Times New Roman"/>
          <w:sz w:val="24"/>
          <w:szCs w:val="24"/>
        </w:rPr>
        <w:t>str</w:t>
      </w:r>
      <w:proofErr w:type="spellEnd"/>
      <w:proofErr w:type="gramEnd"/>
      <w:r w:rsidR="00C5780E" w:rsidRPr="00793BA3">
        <w:rPr>
          <w:rFonts w:ascii="Times New Roman" w:hAnsi="Times New Roman"/>
          <w:sz w:val="24"/>
          <w:szCs w:val="24"/>
        </w:rPr>
        <w:t xml:space="preserve"> 152-158.</w:t>
      </w:r>
    </w:p>
    <w:p w:rsidR="008D7634" w:rsidRDefault="008D7634" w:rsidP="00C5780E">
      <w:pPr>
        <w:numPr>
          <w:ilvl w:val="0"/>
          <w:numId w:val="31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D7634">
        <w:rPr>
          <w:rFonts w:ascii="Times New Roman" w:hAnsi="Times New Roman"/>
          <w:b/>
          <w:sz w:val="24"/>
          <w:szCs w:val="24"/>
        </w:rPr>
        <w:t>Úkoly personálního řízení</w:t>
      </w:r>
    </w:p>
    <w:p w:rsidR="00C5780E" w:rsidRPr="00793BA3" w:rsidRDefault="00C5780E" w:rsidP="00793BA3">
      <w:pPr>
        <w:pStyle w:val="Odstavecseseznamem"/>
        <w:numPr>
          <w:ilvl w:val="0"/>
          <w:numId w:val="3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93BA3">
        <w:rPr>
          <w:rFonts w:ascii="Times New Roman" w:hAnsi="Times New Roman"/>
          <w:sz w:val="24"/>
          <w:szCs w:val="24"/>
        </w:rPr>
        <w:t xml:space="preserve">KOCIANOVÁ, Renata. </w:t>
      </w:r>
      <w:r w:rsidRPr="00793BA3">
        <w:rPr>
          <w:rFonts w:ascii="Times New Roman" w:hAnsi="Times New Roman"/>
          <w:i/>
          <w:iCs/>
          <w:sz w:val="24"/>
          <w:szCs w:val="24"/>
        </w:rPr>
        <w:t>Personální řízení: východiska a vývoj</w:t>
      </w:r>
      <w:r w:rsidRPr="00793BA3">
        <w:rPr>
          <w:rFonts w:ascii="Times New Roman" w:hAnsi="Times New Roman"/>
          <w:sz w:val="24"/>
          <w:szCs w:val="24"/>
        </w:rPr>
        <w:t xml:space="preserve">. 2., </w:t>
      </w:r>
      <w:proofErr w:type="spellStart"/>
      <w:r w:rsidRPr="00793BA3">
        <w:rPr>
          <w:rFonts w:ascii="Times New Roman" w:hAnsi="Times New Roman"/>
          <w:sz w:val="24"/>
          <w:szCs w:val="24"/>
        </w:rPr>
        <w:t>přeprac</w:t>
      </w:r>
      <w:proofErr w:type="spellEnd"/>
      <w:r w:rsidRPr="00793BA3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793BA3">
        <w:rPr>
          <w:rFonts w:ascii="Times New Roman" w:hAnsi="Times New Roman"/>
          <w:sz w:val="24"/>
          <w:szCs w:val="24"/>
        </w:rPr>
        <w:t>rozš</w:t>
      </w:r>
      <w:proofErr w:type="spellEnd"/>
      <w:r w:rsidRPr="00793BA3">
        <w:rPr>
          <w:rFonts w:ascii="Times New Roman" w:hAnsi="Times New Roman"/>
          <w:sz w:val="24"/>
          <w:szCs w:val="24"/>
        </w:rPr>
        <w:t xml:space="preserve">. vyd. Praha: </w:t>
      </w:r>
      <w:proofErr w:type="spellStart"/>
      <w:r w:rsidRPr="00793BA3">
        <w:rPr>
          <w:rFonts w:ascii="Times New Roman" w:hAnsi="Times New Roman"/>
          <w:sz w:val="24"/>
          <w:szCs w:val="24"/>
        </w:rPr>
        <w:t>Grada</w:t>
      </w:r>
      <w:proofErr w:type="spellEnd"/>
      <w:r w:rsidRPr="00793BA3">
        <w:rPr>
          <w:rFonts w:ascii="Times New Roman" w:hAnsi="Times New Roman"/>
          <w:sz w:val="24"/>
          <w:szCs w:val="24"/>
        </w:rPr>
        <w:t>, 2012. Psyché (</w:t>
      </w:r>
      <w:proofErr w:type="spellStart"/>
      <w:r w:rsidRPr="00793BA3">
        <w:rPr>
          <w:rFonts w:ascii="Times New Roman" w:hAnsi="Times New Roman"/>
          <w:sz w:val="24"/>
          <w:szCs w:val="24"/>
        </w:rPr>
        <w:t>Grada</w:t>
      </w:r>
      <w:proofErr w:type="spellEnd"/>
      <w:r w:rsidRPr="00793BA3">
        <w:rPr>
          <w:rFonts w:ascii="Times New Roman" w:hAnsi="Times New Roman"/>
          <w:sz w:val="24"/>
          <w:szCs w:val="24"/>
        </w:rPr>
        <w:t>). ISBN 9788024732695.</w:t>
      </w:r>
    </w:p>
    <w:p w:rsidR="00C5780E" w:rsidRPr="00C5780E" w:rsidRDefault="00C5780E" w:rsidP="00793BA3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Faktory ovlivňující personální řízení. </w:t>
      </w:r>
      <w:proofErr w:type="gramStart"/>
      <w:r>
        <w:rPr>
          <w:rFonts w:ascii="Times New Roman" w:hAnsi="Times New Roman"/>
          <w:sz w:val="24"/>
          <w:szCs w:val="24"/>
        </w:rPr>
        <w:t>str.</w:t>
      </w:r>
      <w:proofErr w:type="gramEnd"/>
      <w:r>
        <w:rPr>
          <w:rFonts w:ascii="Times New Roman" w:hAnsi="Times New Roman"/>
          <w:sz w:val="24"/>
          <w:szCs w:val="24"/>
        </w:rPr>
        <w:t xml:space="preserve"> 89-90.</w:t>
      </w:r>
    </w:p>
    <w:p w:rsidR="00C5780E" w:rsidRPr="00793BA3" w:rsidRDefault="00C5780E" w:rsidP="00793BA3">
      <w:pPr>
        <w:pStyle w:val="Odstavecseseznamem"/>
        <w:numPr>
          <w:ilvl w:val="0"/>
          <w:numId w:val="3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93BA3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4., </w:t>
      </w:r>
      <w:proofErr w:type="spellStart"/>
      <w:proofErr w:type="gramStart"/>
      <w:r w:rsidRPr="00793BA3">
        <w:rPr>
          <w:rFonts w:ascii="Times New Roman" w:hAnsi="Times New Roman"/>
          <w:sz w:val="24"/>
          <w:szCs w:val="24"/>
        </w:rPr>
        <w:t>rozš</w:t>
      </w:r>
      <w:proofErr w:type="spellEnd"/>
      <w:r w:rsidRPr="00793BA3">
        <w:rPr>
          <w:rFonts w:ascii="Times New Roman" w:hAnsi="Times New Roman"/>
          <w:sz w:val="24"/>
          <w:szCs w:val="24"/>
        </w:rPr>
        <w:t>. a dopl</w:t>
      </w:r>
      <w:proofErr w:type="gramEnd"/>
      <w:r w:rsidRPr="00793BA3"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 w:rsidRPr="00793BA3">
        <w:rPr>
          <w:rFonts w:ascii="Times New Roman" w:hAnsi="Times New Roman"/>
          <w:sz w:val="24"/>
          <w:szCs w:val="24"/>
        </w:rPr>
        <w:t>Press</w:t>
      </w:r>
      <w:proofErr w:type="spellEnd"/>
      <w:r w:rsidRPr="00793BA3">
        <w:rPr>
          <w:rFonts w:ascii="Times New Roman" w:hAnsi="Times New Roman"/>
          <w:sz w:val="24"/>
          <w:szCs w:val="24"/>
        </w:rPr>
        <w:t>, 2007. ISBN 9788072611683.</w:t>
      </w:r>
    </w:p>
    <w:p w:rsidR="00C5780E" w:rsidRPr="00793BA3" w:rsidRDefault="00C5780E" w:rsidP="00793BA3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 w:rsidRPr="00793BA3">
        <w:rPr>
          <w:rFonts w:ascii="Times New Roman" w:hAnsi="Times New Roman"/>
          <w:sz w:val="24"/>
          <w:szCs w:val="24"/>
        </w:rPr>
        <w:t xml:space="preserve">1.3 Úkoly řízení lidských zdrojů. </w:t>
      </w:r>
      <w:proofErr w:type="gramStart"/>
      <w:r w:rsidRPr="00793BA3">
        <w:rPr>
          <w:rFonts w:ascii="Times New Roman" w:hAnsi="Times New Roman"/>
          <w:sz w:val="24"/>
          <w:szCs w:val="24"/>
        </w:rPr>
        <w:t>str.</w:t>
      </w:r>
      <w:proofErr w:type="gramEnd"/>
      <w:r w:rsidRPr="00793BA3">
        <w:rPr>
          <w:rFonts w:ascii="Times New Roman" w:hAnsi="Times New Roman"/>
          <w:sz w:val="24"/>
          <w:szCs w:val="24"/>
        </w:rPr>
        <w:t xml:space="preserve"> 16-19.</w:t>
      </w:r>
    </w:p>
    <w:p w:rsidR="008D7634" w:rsidRDefault="008D7634" w:rsidP="00C5780E">
      <w:pPr>
        <w:numPr>
          <w:ilvl w:val="0"/>
          <w:numId w:val="31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D7634">
        <w:rPr>
          <w:rFonts w:ascii="Times New Roman" w:hAnsi="Times New Roman"/>
          <w:b/>
          <w:sz w:val="24"/>
          <w:szCs w:val="24"/>
        </w:rPr>
        <w:t>Personální činnosti (služby,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7634">
        <w:rPr>
          <w:rFonts w:ascii="Times New Roman" w:hAnsi="Times New Roman"/>
          <w:b/>
          <w:sz w:val="24"/>
          <w:szCs w:val="24"/>
        </w:rPr>
        <w:t>funkce)</w:t>
      </w:r>
    </w:p>
    <w:p w:rsidR="00C5780E" w:rsidRPr="00793BA3" w:rsidRDefault="00C5780E" w:rsidP="00793BA3">
      <w:pPr>
        <w:pStyle w:val="Odstavecseseznamem"/>
        <w:numPr>
          <w:ilvl w:val="0"/>
          <w:numId w:val="3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793BA3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4., </w:t>
      </w:r>
      <w:proofErr w:type="spellStart"/>
      <w:proofErr w:type="gramStart"/>
      <w:r w:rsidRPr="00793BA3">
        <w:rPr>
          <w:rFonts w:ascii="Times New Roman" w:hAnsi="Times New Roman"/>
          <w:sz w:val="24"/>
          <w:szCs w:val="24"/>
        </w:rPr>
        <w:t>rozš</w:t>
      </w:r>
      <w:proofErr w:type="spellEnd"/>
      <w:r w:rsidRPr="00793BA3">
        <w:rPr>
          <w:rFonts w:ascii="Times New Roman" w:hAnsi="Times New Roman"/>
          <w:sz w:val="24"/>
          <w:szCs w:val="24"/>
        </w:rPr>
        <w:t>. a dopl</w:t>
      </w:r>
      <w:proofErr w:type="gramEnd"/>
      <w:r w:rsidRPr="00793BA3"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 w:rsidRPr="00793BA3">
        <w:rPr>
          <w:rFonts w:ascii="Times New Roman" w:hAnsi="Times New Roman"/>
          <w:sz w:val="24"/>
          <w:szCs w:val="24"/>
        </w:rPr>
        <w:t>Press</w:t>
      </w:r>
      <w:proofErr w:type="spellEnd"/>
      <w:r w:rsidRPr="00793BA3">
        <w:rPr>
          <w:rFonts w:ascii="Times New Roman" w:hAnsi="Times New Roman"/>
          <w:sz w:val="24"/>
          <w:szCs w:val="24"/>
        </w:rPr>
        <w:t>, 2007. ISBN 9788072611683.</w:t>
      </w:r>
    </w:p>
    <w:p w:rsidR="00C5780E" w:rsidRPr="008D7634" w:rsidRDefault="00C5780E" w:rsidP="00793BA3">
      <w:pPr>
        <w:pStyle w:val="Odstavecseseznamem"/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793BA3">
        <w:rPr>
          <w:rFonts w:ascii="Times New Roman" w:hAnsi="Times New Roman"/>
          <w:sz w:val="24"/>
          <w:szCs w:val="24"/>
        </w:rPr>
        <w:t xml:space="preserve">1.4 Personální činnosti. </w:t>
      </w:r>
      <w:proofErr w:type="gramStart"/>
      <w:r w:rsidRPr="00793BA3">
        <w:rPr>
          <w:rFonts w:ascii="Times New Roman" w:hAnsi="Times New Roman"/>
          <w:sz w:val="24"/>
          <w:szCs w:val="24"/>
        </w:rPr>
        <w:t>str.</w:t>
      </w:r>
      <w:proofErr w:type="gramEnd"/>
      <w:r w:rsidRPr="00793BA3">
        <w:rPr>
          <w:rFonts w:ascii="Times New Roman" w:hAnsi="Times New Roman"/>
          <w:sz w:val="24"/>
          <w:szCs w:val="24"/>
        </w:rPr>
        <w:t xml:space="preserve"> 20-23.</w:t>
      </w:r>
      <w:bookmarkStart w:id="0" w:name="_GoBack"/>
      <w:bookmarkEnd w:id="0"/>
      <w:r w:rsidR="00793BA3" w:rsidRPr="008D7634">
        <w:rPr>
          <w:rFonts w:ascii="Times New Roman" w:hAnsi="Times New Roman"/>
          <w:b/>
          <w:sz w:val="24"/>
          <w:szCs w:val="24"/>
        </w:rPr>
        <w:t xml:space="preserve"> </w:t>
      </w:r>
    </w:p>
    <w:p w:rsidR="00093133" w:rsidRPr="007F25E1" w:rsidRDefault="00093133" w:rsidP="008D7634">
      <w:pPr>
        <w:spacing w:after="60"/>
        <w:jc w:val="both"/>
      </w:pPr>
    </w:p>
    <w:sectPr w:rsidR="00093133" w:rsidRPr="007F25E1" w:rsidSect="00E629CD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20" w:rsidRDefault="00027C20" w:rsidP="00AD5A85">
      <w:pPr>
        <w:spacing w:after="0" w:line="240" w:lineRule="auto"/>
      </w:pPr>
      <w:r>
        <w:separator/>
      </w:r>
    </w:p>
  </w:endnote>
  <w:endnote w:type="continuationSeparator" w:id="0">
    <w:p w:rsidR="00027C20" w:rsidRDefault="00027C20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027C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027C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20" w:rsidRDefault="00027C20" w:rsidP="00AD5A85">
      <w:pPr>
        <w:spacing w:after="0" w:line="240" w:lineRule="auto"/>
      </w:pPr>
      <w:r>
        <w:separator/>
      </w:r>
    </w:p>
  </w:footnote>
  <w:footnote w:type="continuationSeparator" w:id="0">
    <w:p w:rsidR="00027C20" w:rsidRDefault="00027C20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C21"/>
    <w:multiLevelType w:val="hybridMultilevel"/>
    <w:tmpl w:val="AF4C90DE"/>
    <w:lvl w:ilvl="0" w:tplc="279CF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4F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28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6C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C6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09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A5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82E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8E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85A96"/>
    <w:multiLevelType w:val="hybridMultilevel"/>
    <w:tmpl w:val="0666F656"/>
    <w:lvl w:ilvl="0" w:tplc="E5E416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416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0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C20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4EA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076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86C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46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60C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318C"/>
    <w:multiLevelType w:val="hybridMultilevel"/>
    <w:tmpl w:val="F356C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4FE"/>
    <w:multiLevelType w:val="hybridMultilevel"/>
    <w:tmpl w:val="29CAA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9491F"/>
    <w:multiLevelType w:val="hybridMultilevel"/>
    <w:tmpl w:val="F7E23EA0"/>
    <w:lvl w:ilvl="0" w:tplc="EAEA98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661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E71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C0D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14D0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2A1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CD3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892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E32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E2E75"/>
    <w:multiLevelType w:val="hybridMultilevel"/>
    <w:tmpl w:val="E4F62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B6630"/>
    <w:multiLevelType w:val="hybridMultilevel"/>
    <w:tmpl w:val="30DE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134E4"/>
    <w:multiLevelType w:val="hybridMultilevel"/>
    <w:tmpl w:val="7BACED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E661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E71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C0D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14D0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2A1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CD3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892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E32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35BD"/>
    <w:multiLevelType w:val="hybridMultilevel"/>
    <w:tmpl w:val="9D428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E0D11"/>
    <w:multiLevelType w:val="hybridMultilevel"/>
    <w:tmpl w:val="13863D42"/>
    <w:lvl w:ilvl="0" w:tplc="5DA85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61E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A945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032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25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AA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A32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D87D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4B4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027E7"/>
    <w:multiLevelType w:val="hybridMultilevel"/>
    <w:tmpl w:val="15907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521E6"/>
    <w:multiLevelType w:val="multilevel"/>
    <w:tmpl w:val="67000B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0B8458A"/>
    <w:multiLevelType w:val="hybridMultilevel"/>
    <w:tmpl w:val="031219CA"/>
    <w:lvl w:ilvl="0" w:tplc="E4B2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C7452"/>
    <w:multiLevelType w:val="hybridMultilevel"/>
    <w:tmpl w:val="9FE8F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354E"/>
    <w:multiLevelType w:val="hybridMultilevel"/>
    <w:tmpl w:val="576E78EA"/>
    <w:lvl w:ilvl="0" w:tplc="06ECD1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8C2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CD6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EE9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C81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47C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CEF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A70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015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54FBF"/>
    <w:multiLevelType w:val="hybridMultilevel"/>
    <w:tmpl w:val="D822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074BA"/>
    <w:multiLevelType w:val="hybridMultilevel"/>
    <w:tmpl w:val="B9267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16220"/>
    <w:multiLevelType w:val="hybridMultilevel"/>
    <w:tmpl w:val="71A655E4"/>
    <w:lvl w:ilvl="0" w:tplc="737255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693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432A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4D6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48A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428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CD9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D2DA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C9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C54A7"/>
    <w:multiLevelType w:val="hybridMultilevel"/>
    <w:tmpl w:val="A89CE05C"/>
    <w:lvl w:ilvl="0" w:tplc="B91256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65D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325F4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24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402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E87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C46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ED4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2C0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A76E7"/>
    <w:multiLevelType w:val="hybridMultilevel"/>
    <w:tmpl w:val="B2E0DE96"/>
    <w:lvl w:ilvl="0" w:tplc="D30CFA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CDB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AA3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A2E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A13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0A0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6AD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CA4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4F9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70BE1"/>
    <w:multiLevelType w:val="hybridMultilevel"/>
    <w:tmpl w:val="F6B8A0E0"/>
    <w:lvl w:ilvl="0" w:tplc="22DE2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5458AA"/>
    <w:multiLevelType w:val="hybridMultilevel"/>
    <w:tmpl w:val="5E22D05A"/>
    <w:lvl w:ilvl="0" w:tplc="9E34D434">
      <w:start w:val="1"/>
      <w:numFmt w:val="bullet"/>
      <w:lvlText w:val="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6F4E88AA" w:tentative="1">
      <w:start w:val="1"/>
      <w:numFmt w:val="bullet"/>
      <w:lvlText w:val="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2" w:tplc="46C2DC1C" w:tentative="1">
      <w:start w:val="1"/>
      <w:numFmt w:val="bullet"/>
      <w:lvlText w:val="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C6DA3728" w:tentative="1">
      <w:start w:val="1"/>
      <w:numFmt w:val="bullet"/>
      <w:lvlText w:val="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4" w:tplc="528410A8" w:tentative="1">
      <w:start w:val="1"/>
      <w:numFmt w:val="bullet"/>
      <w:lvlText w:val="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5" w:tplc="5C361AB4" w:tentative="1">
      <w:start w:val="1"/>
      <w:numFmt w:val="bullet"/>
      <w:lvlText w:val="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EFF2B3F8" w:tentative="1">
      <w:start w:val="1"/>
      <w:numFmt w:val="bullet"/>
      <w:lvlText w:val="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  <w:lvl w:ilvl="7" w:tplc="D87CC198" w:tentative="1">
      <w:start w:val="1"/>
      <w:numFmt w:val="bullet"/>
      <w:lvlText w:val="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  <w:lvl w:ilvl="8" w:tplc="82AC7C1A" w:tentative="1">
      <w:start w:val="1"/>
      <w:numFmt w:val="bullet"/>
      <w:lvlText w:val="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2" w15:restartNumberingAfterBreak="0">
    <w:nsid w:val="57552E17"/>
    <w:multiLevelType w:val="hybridMultilevel"/>
    <w:tmpl w:val="A92C8A9A"/>
    <w:lvl w:ilvl="0" w:tplc="22DE27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8E47821"/>
    <w:multiLevelType w:val="hybridMultilevel"/>
    <w:tmpl w:val="B3729B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87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A6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C3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20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3A7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28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6D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81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95652"/>
    <w:multiLevelType w:val="hybridMultilevel"/>
    <w:tmpl w:val="99307088"/>
    <w:lvl w:ilvl="0" w:tplc="AE441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EA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68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2A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6F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E4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806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E1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863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44424"/>
    <w:multiLevelType w:val="hybridMultilevel"/>
    <w:tmpl w:val="35705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532BC"/>
    <w:multiLevelType w:val="hybridMultilevel"/>
    <w:tmpl w:val="AF4C90DE"/>
    <w:lvl w:ilvl="0" w:tplc="279CF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4F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28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6C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C6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09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A5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82E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8E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5058A7"/>
    <w:multiLevelType w:val="hybridMultilevel"/>
    <w:tmpl w:val="D24C3306"/>
    <w:lvl w:ilvl="0" w:tplc="48DED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50BBD"/>
    <w:multiLevelType w:val="hybridMultilevel"/>
    <w:tmpl w:val="01A43C52"/>
    <w:lvl w:ilvl="0" w:tplc="8F18391A">
      <w:start w:val="1"/>
      <w:numFmt w:val="bullet"/>
      <w:lvlText w:val="-"/>
      <w:lvlJc w:val="left"/>
      <w:pPr>
        <w:tabs>
          <w:tab w:val="num" w:pos="1304"/>
        </w:tabs>
        <w:ind w:left="1304" w:hanging="68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A2E5F"/>
    <w:multiLevelType w:val="hybridMultilevel"/>
    <w:tmpl w:val="12E0605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B49E8"/>
    <w:multiLevelType w:val="hybridMultilevel"/>
    <w:tmpl w:val="2410F95E"/>
    <w:lvl w:ilvl="0" w:tplc="11228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D87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A6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C3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20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3A7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28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6D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81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6A2DA3"/>
    <w:multiLevelType w:val="multilevel"/>
    <w:tmpl w:val="F46A286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6"/>
  </w:num>
  <w:num w:numId="5">
    <w:abstractNumId w:val="9"/>
  </w:num>
  <w:num w:numId="6">
    <w:abstractNumId w:val="10"/>
  </w:num>
  <w:num w:numId="7">
    <w:abstractNumId w:val="17"/>
  </w:num>
  <w:num w:numId="8">
    <w:abstractNumId w:val="18"/>
  </w:num>
  <w:num w:numId="9">
    <w:abstractNumId w:val="14"/>
  </w:num>
  <w:num w:numId="10">
    <w:abstractNumId w:val="19"/>
  </w:num>
  <w:num w:numId="11">
    <w:abstractNumId w:val="16"/>
  </w:num>
  <w:num w:numId="12">
    <w:abstractNumId w:val="5"/>
  </w:num>
  <w:num w:numId="13">
    <w:abstractNumId w:val="4"/>
  </w:num>
  <w:num w:numId="14">
    <w:abstractNumId w:val="7"/>
  </w:num>
  <w:num w:numId="15">
    <w:abstractNumId w:val="27"/>
  </w:num>
  <w:num w:numId="16">
    <w:abstractNumId w:val="28"/>
  </w:num>
  <w:num w:numId="17">
    <w:abstractNumId w:val="1"/>
  </w:num>
  <w:num w:numId="18">
    <w:abstractNumId w:val="21"/>
  </w:num>
  <w:num w:numId="19">
    <w:abstractNumId w:val="2"/>
  </w:num>
  <w:num w:numId="20">
    <w:abstractNumId w:val="25"/>
  </w:num>
  <w:num w:numId="21">
    <w:abstractNumId w:val="20"/>
  </w:num>
  <w:num w:numId="22">
    <w:abstractNumId w:val="22"/>
  </w:num>
  <w:num w:numId="23">
    <w:abstractNumId w:val="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0"/>
  </w:num>
  <w:num w:numId="28">
    <w:abstractNumId w:val="23"/>
  </w:num>
  <w:num w:numId="29">
    <w:abstractNumId w:val="24"/>
  </w:num>
  <w:num w:numId="30">
    <w:abstractNumId w:val="31"/>
  </w:num>
  <w:num w:numId="31">
    <w:abstractNumId w:val="29"/>
  </w:num>
  <w:num w:numId="32">
    <w:abstractNumId w:val="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27C20"/>
    <w:rsid w:val="000324B8"/>
    <w:rsid w:val="00093133"/>
    <w:rsid w:val="000A1728"/>
    <w:rsid w:val="000E19BC"/>
    <w:rsid w:val="001414A4"/>
    <w:rsid w:val="00171349"/>
    <w:rsid w:val="002B66F4"/>
    <w:rsid w:val="00332D3E"/>
    <w:rsid w:val="00396497"/>
    <w:rsid w:val="003A346A"/>
    <w:rsid w:val="003F1649"/>
    <w:rsid w:val="003F22EB"/>
    <w:rsid w:val="0043375A"/>
    <w:rsid w:val="00475742"/>
    <w:rsid w:val="00550DCB"/>
    <w:rsid w:val="006318D0"/>
    <w:rsid w:val="00637BA0"/>
    <w:rsid w:val="00642BBE"/>
    <w:rsid w:val="00646508"/>
    <w:rsid w:val="0066510A"/>
    <w:rsid w:val="00772AD1"/>
    <w:rsid w:val="00793BA3"/>
    <w:rsid w:val="007C1182"/>
    <w:rsid w:val="007F25E1"/>
    <w:rsid w:val="008C568C"/>
    <w:rsid w:val="008D7634"/>
    <w:rsid w:val="0093786E"/>
    <w:rsid w:val="00955FDF"/>
    <w:rsid w:val="009F0088"/>
    <w:rsid w:val="00A01A5E"/>
    <w:rsid w:val="00A02002"/>
    <w:rsid w:val="00A4252D"/>
    <w:rsid w:val="00AA1878"/>
    <w:rsid w:val="00AA4040"/>
    <w:rsid w:val="00AD5A85"/>
    <w:rsid w:val="00C07119"/>
    <w:rsid w:val="00C54A72"/>
    <w:rsid w:val="00C5780E"/>
    <w:rsid w:val="00CD2555"/>
    <w:rsid w:val="00CE1E64"/>
    <w:rsid w:val="00DB1A40"/>
    <w:rsid w:val="00EE43F3"/>
    <w:rsid w:val="00F16CC9"/>
    <w:rsid w:val="00F5406E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8614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semiHidden/>
    <w:unhideWhenUsed/>
    <w:rsid w:val="00F540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5742"/>
    <w:pPr>
      <w:ind w:left="720"/>
      <w:contextualSpacing/>
    </w:pPr>
  </w:style>
  <w:style w:type="paragraph" w:styleId="Zkladntext">
    <w:name w:val="Body Text"/>
    <w:basedOn w:val="Normln"/>
    <w:link w:val="ZkladntextChar"/>
    <w:rsid w:val="00AA187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A18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734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32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4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5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7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3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5886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971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148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564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515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468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4066">
          <w:marLeft w:val="806"/>
          <w:marRight w:val="0"/>
          <w:marTop w:val="11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932">
          <w:marLeft w:val="806"/>
          <w:marRight w:val="0"/>
          <w:marTop w:val="11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083">
          <w:marLeft w:val="821"/>
          <w:marRight w:val="0"/>
          <w:marTop w:val="11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043">
          <w:marLeft w:val="806"/>
          <w:marRight w:val="0"/>
          <w:marTop w:val="11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161">
          <w:marLeft w:val="806"/>
          <w:marRight w:val="0"/>
          <w:marTop w:val="11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49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4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5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7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2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0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5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567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534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50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28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15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08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75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1900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6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215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0122">
          <w:marLeft w:val="83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704">
          <w:marLeft w:val="83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928">
          <w:marLeft w:val="83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697">
          <w:marLeft w:val="83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3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0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1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5F556E2-05C3-4BA9-A84E-50A09E69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Kubínyi Ľubomír</cp:lastModifiedBy>
  <cp:revision>3</cp:revision>
  <dcterms:created xsi:type="dcterms:W3CDTF">2018-07-30T04:19:00Z</dcterms:created>
  <dcterms:modified xsi:type="dcterms:W3CDTF">2018-07-30T05:19:00Z</dcterms:modified>
</cp:coreProperties>
</file>