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06" w:rsidRDefault="00802F06" w:rsidP="00802F06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802F06" w:rsidRDefault="00802F06" w:rsidP="00802F06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Název předmětu: </w:t>
      </w:r>
      <w:r w:rsidR="00CD407A">
        <w:rPr>
          <w:rFonts w:ascii="Times New Roman" w:hAnsi="Times New Roman"/>
          <w:b/>
          <w:color w:val="000000" w:themeColor="text1"/>
          <w:sz w:val="24"/>
          <w:szCs w:val="24"/>
        </w:rPr>
        <w:t>Praktická výuk</w:t>
      </w:r>
      <w:r w:rsidR="00385E89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D40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 bloku Základy řízení lidských zdrojů.</w:t>
      </w:r>
    </w:p>
    <w:p w:rsidR="00802F06" w:rsidRPr="007C72A1" w:rsidRDefault="007C72A1" w:rsidP="00900682">
      <w:pPr>
        <w:spacing w:after="240"/>
        <w:ind w:left="993" w:hanging="99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</w:t>
      </w:r>
      <w:r w:rsidR="00C44E5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900682">
        <w:rPr>
          <w:rFonts w:ascii="Times New Roman" w:hAnsi="Times New Roman"/>
          <w:b/>
          <w:color w:val="000000" w:themeColor="text1"/>
          <w:sz w:val="24"/>
          <w:szCs w:val="24"/>
        </w:rPr>
        <w:t>Vytvoření popisu pracovního místa „specialista bezpečnostního a krizového řízení“.</w:t>
      </w:r>
      <w:bookmarkStart w:id="0" w:name="_GoBack"/>
      <w:bookmarkEnd w:id="0"/>
    </w:p>
    <w:p w:rsidR="00900682" w:rsidRDefault="00802F06" w:rsidP="00802F0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>
        <w:rPr>
          <w:rFonts w:ascii="Times New Roman" w:hAnsi="Times New Roman"/>
          <w:sz w:val="24"/>
          <w:szCs w:val="24"/>
        </w:rPr>
        <w:t xml:space="preserve"> </w:t>
      </w:r>
      <w:r w:rsidR="007C72A1">
        <w:rPr>
          <w:rFonts w:ascii="Times New Roman" w:hAnsi="Times New Roman"/>
          <w:sz w:val="24"/>
          <w:szCs w:val="24"/>
        </w:rPr>
        <w:t xml:space="preserve">Cílem výuky </w:t>
      </w:r>
      <w:r w:rsidR="00900682">
        <w:rPr>
          <w:rFonts w:ascii="Times New Roman" w:hAnsi="Times New Roman"/>
          <w:sz w:val="24"/>
          <w:szCs w:val="24"/>
        </w:rPr>
        <w:t>v bloku je využít teoretické znalosti pro rozvoj praktických dovedností při zpracování základního dokumentu</w:t>
      </w:r>
      <w:r w:rsidR="007C72A1">
        <w:rPr>
          <w:rFonts w:ascii="Times New Roman" w:hAnsi="Times New Roman"/>
          <w:sz w:val="24"/>
          <w:szCs w:val="24"/>
        </w:rPr>
        <w:t xml:space="preserve"> </w:t>
      </w:r>
      <w:r w:rsidR="0090068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33A6B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900682" w:rsidRPr="00900682">
        <w:rPr>
          <w:rFonts w:ascii="Times New Roman" w:hAnsi="Times New Roman"/>
          <w:color w:val="000000" w:themeColor="text1"/>
          <w:sz w:val="24"/>
          <w:szCs w:val="24"/>
        </w:rPr>
        <w:t xml:space="preserve">opisu pracovního místa „specialista bezpečnostního a krizového </w:t>
      </w:r>
      <w:r w:rsidR="00900682">
        <w:rPr>
          <w:rFonts w:ascii="Times New Roman" w:hAnsi="Times New Roman"/>
          <w:color w:val="000000" w:themeColor="text1"/>
          <w:sz w:val="24"/>
          <w:szCs w:val="24"/>
        </w:rPr>
        <w:t xml:space="preserve">řízení“. </w:t>
      </w:r>
      <w:r w:rsidR="00733A6B">
        <w:rPr>
          <w:rFonts w:ascii="Times New Roman" w:hAnsi="Times New Roman"/>
          <w:color w:val="000000" w:themeColor="text1"/>
          <w:sz w:val="24"/>
          <w:szCs w:val="24"/>
        </w:rPr>
        <w:t xml:space="preserve">Popis PM budou studenti zpracovávat v malých skupinách podle velikosti studijní skupiny. </w:t>
      </w:r>
      <w:r w:rsidR="00900682">
        <w:rPr>
          <w:rFonts w:ascii="Times New Roman" w:hAnsi="Times New Roman"/>
          <w:color w:val="000000" w:themeColor="text1"/>
          <w:sz w:val="24"/>
          <w:szCs w:val="24"/>
        </w:rPr>
        <w:t>Studenti bu</w:t>
      </w:r>
      <w:r w:rsidR="003C0676">
        <w:rPr>
          <w:rFonts w:ascii="Times New Roman" w:hAnsi="Times New Roman"/>
          <w:color w:val="000000" w:themeColor="text1"/>
          <w:sz w:val="24"/>
          <w:szCs w:val="24"/>
        </w:rPr>
        <w:t xml:space="preserve">dou umět s využitím podkladové dokumentace zpracovat popis pracovního místa a specifikaci požadavků na pracovníka z oblasti bezpečnosti. </w:t>
      </w:r>
      <w:r w:rsidR="00733A6B">
        <w:rPr>
          <w:rFonts w:ascii="Times New Roman" w:hAnsi="Times New Roman"/>
          <w:color w:val="000000" w:themeColor="text1"/>
          <w:sz w:val="24"/>
          <w:szCs w:val="24"/>
        </w:rPr>
        <w:t>Zpracovaný</w:t>
      </w:r>
      <w:r w:rsidR="003C0676">
        <w:rPr>
          <w:rFonts w:ascii="Times New Roman" w:hAnsi="Times New Roman"/>
          <w:color w:val="000000" w:themeColor="text1"/>
          <w:sz w:val="24"/>
          <w:szCs w:val="24"/>
        </w:rPr>
        <w:t xml:space="preserve"> Popis PM bude dále využíván v dalších blocích praktické výuky pro zpracování nabídky pracovního místa, </w:t>
      </w:r>
      <w:r w:rsidR="00733A6B">
        <w:rPr>
          <w:rFonts w:ascii="Times New Roman" w:hAnsi="Times New Roman"/>
          <w:color w:val="000000" w:themeColor="text1"/>
          <w:sz w:val="24"/>
          <w:szCs w:val="24"/>
        </w:rPr>
        <w:t>odpovídajícího životopisu a motivačního dopisu. Popis PM bude také tvořit východisko pro přípravu na tvorbu otázek výběrového rozhovo</w:t>
      </w:r>
      <w:r w:rsidR="00763C9A">
        <w:rPr>
          <w:rFonts w:ascii="Times New Roman" w:hAnsi="Times New Roman"/>
          <w:color w:val="000000" w:themeColor="text1"/>
          <w:sz w:val="24"/>
          <w:szCs w:val="24"/>
        </w:rPr>
        <w:t xml:space="preserve">ru, aktivit </w:t>
      </w:r>
      <w:proofErr w:type="spellStart"/>
      <w:r w:rsidR="00763C9A">
        <w:rPr>
          <w:rFonts w:ascii="Times New Roman" w:hAnsi="Times New Roman"/>
          <w:color w:val="000000" w:themeColor="text1"/>
          <w:sz w:val="24"/>
          <w:szCs w:val="24"/>
        </w:rPr>
        <w:t>assessement</w:t>
      </w:r>
      <w:proofErr w:type="spellEnd"/>
      <w:r w:rsidR="00763C9A">
        <w:rPr>
          <w:rFonts w:ascii="Times New Roman" w:hAnsi="Times New Roman"/>
          <w:color w:val="000000" w:themeColor="text1"/>
          <w:sz w:val="24"/>
          <w:szCs w:val="24"/>
        </w:rPr>
        <w:t xml:space="preserve"> centra.</w:t>
      </w:r>
    </w:p>
    <w:p w:rsidR="00802F06" w:rsidRDefault="00733A6B" w:rsidP="00802F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F06"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802F06" w:rsidRPr="007C72A1" w:rsidRDefault="00802F06" w:rsidP="00802F0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72A1">
        <w:rPr>
          <w:rFonts w:ascii="Times New Roman" w:hAnsi="Times New Roman"/>
          <w:sz w:val="24"/>
          <w:szCs w:val="24"/>
          <w:u w:val="single"/>
        </w:rPr>
        <w:t xml:space="preserve">prostudovat </w:t>
      </w:r>
      <w:r w:rsidR="003C0676">
        <w:rPr>
          <w:rFonts w:ascii="Times New Roman" w:hAnsi="Times New Roman"/>
          <w:sz w:val="24"/>
          <w:szCs w:val="24"/>
          <w:u w:val="single"/>
        </w:rPr>
        <w:t xml:space="preserve">před cvičením </w:t>
      </w:r>
      <w:r w:rsidRPr="007C72A1">
        <w:rPr>
          <w:rFonts w:ascii="Times New Roman" w:hAnsi="Times New Roman"/>
          <w:sz w:val="24"/>
          <w:szCs w:val="24"/>
          <w:u w:val="single"/>
        </w:rPr>
        <w:t xml:space="preserve">stanovený rozsah povinné literatury, tak aby byli </w:t>
      </w:r>
      <w:r w:rsidR="003C0676">
        <w:rPr>
          <w:rFonts w:ascii="Times New Roman" w:hAnsi="Times New Roman"/>
          <w:sz w:val="24"/>
          <w:szCs w:val="24"/>
          <w:u w:val="single"/>
        </w:rPr>
        <w:t xml:space="preserve">studenti </w:t>
      </w:r>
      <w:r w:rsidRPr="007C72A1">
        <w:rPr>
          <w:rFonts w:ascii="Times New Roman" w:hAnsi="Times New Roman"/>
          <w:sz w:val="24"/>
          <w:szCs w:val="24"/>
          <w:u w:val="single"/>
        </w:rPr>
        <w:t xml:space="preserve">schopní </w:t>
      </w:r>
      <w:r w:rsidR="007C72A1">
        <w:rPr>
          <w:rFonts w:ascii="Times New Roman" w:hAnsi="Times New Roman"/>
          <w:sz w:val="24"/>
          <w:szCs w:val="24"/>
          <w:u w:val="single"/>
        </w:rPr>
        <w:t>na základě teoretických poznatků</w:t>
      </w:r>
      <w:r w:rsidRPr="007C72A1">
        <w:rPr>
          <w:rFonts w:ascii="Times New Roman" w:hAnsi="Times New Roman"/>
          <w:sz w:val="24"/>
          <w:szCs w:val="24"/>
          <w:u w:val="single"/>
        </w:rPr>
        <w:t>:</w:t>
      </w:r>
    </w:p>
    <w:p w:rsidR="003C0676" w:rsidRPr="003C0676" w:rsidRDefault="003C0676" w:rsidP="003C067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objasnit význam popisu pracovního místa pro personální řízení v organizaci</w:t>
      </w:r>
      <w:r w:rsidR="00802F06">
        <w:rPr>
          <w:rFonts w:ascii="Times New Roman" w:hAnsi="Times New Roman"/>
          <w:sz w:val="24"/>
          <w:szCs w:val="24"/>
        </w:rPr>
        <w:t>,</w:t>
      </w:r>
    </w:p>
    <w:p w:rsidR="00802F06" w:rsidRDefault="003C0676" w:rsidP="00802F0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popsat strukturu popisu pracovního místa</w:t>
      </w:r>
      <w:r w:rsidR="00802F06">
        <w:rPr>
          <w:rFonts w:ascii="Times New Roman" w:hAnsi="Times New Roman"/>
          <w:sz w:val="24"/>
          <w:szCs w:val="24"/>
        </w:rPr>
        <w:t>,</w:t>
      </w:r>
    </w:p>
    <w:p w:rsidR="00802F06" w:rsidRDefault="003C0676" w:rsidP="00802F0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vyhledat odpovídající zdroje a dokumenty pro jeho zpracování</w:t>
      </w:r>
      <w:r w:rsidR="00802F06">
        <w:rPr>
          <w:rFonts w:ascii="Times New Roman" w:hAnsi="Times New Roman"/>
          <w:sz w:val="24"/>
          <w:szCs w:val="24"/>
        </w:rPr>
        <w:t>,</w:t>
      </w:r>
    </w:p>
    <w:p w:rsidR="00802F06" w:rsidRDefault="003C0676" w:rsidP="00802F0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využitím NSP zpracovat popis pracovního místa</w:t>
      </w:r>
      <w:r w:rsidR="00802F06">
        <w:rPr>
          <w:rFonts w:ascii="Times New Roman" w:hAnsi="Times New Roman"/>
          <w:sz w:val="24"/>
          <w:szCs w:val="24"/>
        </w:rPr>
        <w:t>,</w:t>
      </w:r>
    </w:p>
    <w:p w:rsidR="00802F06" w:rsidRDefault="00802F06" w:rsidP="00802F0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02F06" w:rsidRDefault="00802F06" w:rsidP="00802F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802F06">
        <w:rPr>
          <w:rFonts w:ascii="Times New Roman" w:hAnsi="Times New Roman"/>
          <w:b/>
          <w:sz w:val="24"/>
          <w:szCs w:val="24"/>
        </w:rPr>
        <w:t>Povinná</w:t>
      </w:r>
    </w:p>
    <w:p w:rsidR="00F5455F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802F06">
        <w:rPr>
          <w:rFonts w:ascii="Times New Roman" w:hAnsi="Times New Roman"/>
          <w:sz w:val="24"/>
          <w:szCs w:val="24"/>
        </w:rPr>
        <w:t>Stephen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 TAYLOR. </w:t>
      </w:r>
      <w:r w:rsidRPr="00802F06">
        <w:rPr>
          <w:rFonts w:ascii="Times New Roman" w:hAnsi="Times New Roman"/>
          <w:i/>
          <w:sz w:val="24"/>
          <w:szCs w:val="24"/>
        </w:rPr>
        <w:t>Řízení lidských zdrojů: moderní pojetí a postupy</w:t>
      </w:r>
      <w:r w:rsidRPr="00802F06">
        <w:rPr>
          <w:rFonts w:ascii="Times New Roman" w:hAnsi="Times New Roman"/>
          <w:sz w:val="24"/>
          <w:szCs w:val="24"/>
        </w:rPr>
        <w:t xml:space="preserve">: 13. vydání. Praha: </w:t>
      </w:r>
      <w:proofErr w:type="spellStart"/>
      <w:r w:rsidRPr="00802F06">
        <w:rPr>
          <w:rFonts w:ascii="Times New Roman" w:hAnsi="Times New Roman"/>
          <w:sz w:val="24"/>
          <w:szCs w:val="24"/>
        </w:rPr>
        <w:t>Grada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06">
        <w:rPr>
          <w:rFonts w:ascii="Times New Roman" w:hAnsi="Times New Roman"/>
          <w:sz w:val="24"/>
          <w:szCs w:val="24"/>
        </w:rPr>
        <w:t>Publishing</w:t>
      </w:r>
      <w:proofErr w:type="spellEnd"/>
      <w:r w:rsidRPr="00802F06">
        <w:rPr>
          <w:rFonts w:ascii="Times New Roman" w:hAnsi="Times New Roman"/>
          <w:sz w:val="24"/>
          <w:szCs w:val="24"/>
        </w:rPr>
        <w:t>, 2015. ISBN 978-80-247-5258-7.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DVOŘÁKOVÁ, Zuzana. </w:t>
      </w:r>
      <w:r w:rsidRPr="00802F06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802F06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KOUBEK, Josef. </w:t>
      </w:r>
      <w:r w:rsidRPr="00802F06">
        <w:rPr>
          <w:rFonts w:ascii="Times New Roman" w:hAnsi="Times New Roman"/>
          <w:i/>
          <w:iCs/>
          <w:sz w:val="24"/>
          <w:szCs w:val="24"/>
        </w:rPr>
        <w:t>ABC praktické personalistiky</w:t>
      </w:r>
      <w:r w:rsidRPr="00802F06">
        <w:rPr>
          <w:rFonts w:ascii="Times New Roman" w:hAnsi="Times New Roman"/>
          <w:sz w:val="24"/>
          <w:szCs w:val="24"/>
        </w:rPr>
        <w:t>. Praha: Linde, 2000. ABC (Linde). ISBN 80-86131-25-4.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802F06">
        <w:rPr>
          <w:rFonts w:ascii="Times New Roman" w:hAnsi="Times New Roman"/>
          <w:b/>
          <w:sz w:val="24"/>
          <w:szCs w:val="24"/>
        </w:rPr>
        <w:t>Doporučená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Národní soustava povolání </w:t>
      </w:r>
      <w:hyperlink r:id="rId8" w:history="1">
        <w:r w:rsidRPr="00802F06">
          <w:rPr>
            <w:rStyle w:val="Hypertextovodkaz"/>
            <w:rFonts w:ascii="Times New Roman" w:hAnsi="Times New Roman"/>
            <w:sz w:val="24"/>
            <w:szCs w:val="24"/>
          </w:rPr>
          <w:t>https://nsp.cz/</w:t>
        </w:r>
      </w:hyperlink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Národní soustava kvalifikací  </w:t>
      </w:r>
      <w:hyperlink r:id="rId9" w:history="1">
        <w:r w:rsidRPr="00802F06">
          <w:rPr>
            <w:rStyle w:val="Hypertextovodkaz"/>
            <w:rFonts w:ascii="Times New Roman" w:hAnsi="Times New Roman"/>
            <w:sz w:val="24"/>
            <w:szCs w:val="24"/>
          </w:rPr>
          <w:t>http://www.narodnikvalifikace.cz/</w:t>
        </w:r>
      </w:hyperlink>
    </w:p>
    <w:p w:rsidR="00802F06" w:rsidRDefault="00802F06" w:rsidP="00802F06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>NV č. 222/2010 Sb., o katalogu prací ve veřejných službách a správě</w:t>
      </w:r>
      <w:r w:rsidRPr="00802F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2F06" w:rsidRDefault="00802F06" w:rsidP="00802F0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Obsah:</w:t>
      </w:r>
    </w:p>
    <w:p w:rsidR="00802F06" w:rsidRDefault="00802F06" w:rsidP="00802F0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:rsidR="00802F06" w:rsidRDefault="00733A6B" w:rsidP="00802F0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Stručný t</w:t>
      </w:r>
      <w:r w:rsidR="003C0676">
        <w:rPr>
          <w:rFonts w:ascii="Times New Roman" w:hAnsi="Times New Roman"/>
          <w:b/>
          <w:sz w:val="24"/>
          <w:szCs w:val="24"/>
        </w:rPr>
        <w:t>eoretický úvod</w:t>
      </w:r>
      <w:r>
        <w:rPr>
          <w:rFonts w:ascii="Times New Roman" w:hAnsi="Times New Roman"/>
          <w:b/>
          <w:sz w:val="24"/>
          <w:szCs w:val="24"/>
        </w:rPr>
        <w:t>, zadání úkolů</w:t>
      </w:r>
    </w:p>
    <w:p w:rsidR="00802F06" w:rsidRDefault="003C0676" w:rsidP="00802F0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Vyhledávání podkladů</w:t>
      </w:r>
      <w:r w:rsidR="00733A6B">
        <w:rPr>
          <w:rFonts w:ascii="Times New Roman" w:hAnsi="Times New Roman"/>
          <w:b/>
          <w:sz w:val="24"/>
          <w:szCs w:val="24"/>
        </w:rPr>
        <w:t xml:space="preserve"> </w:t>
      </w:r>
    </w:p>
    <w:p w:rsidR="00802F06" w:rsidRDefault="003C0676" w:rsidP="00802F06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Zpracování Popisu PM</w:t>
      </w:r>
      <w:r w:rsidR="00733A6B">
        <w:rPr>
          <w:rFonts w:ascii="Times New Roman" w:hAnsi="Times New Roman"/>
          <w:b/>
          <w:sz w:val="24"/>
          <w:szCs w:val="24"/>
        </w:rPr>
        <w:t>, skupinová diskuse k obsahu</w:t>
      </w:r>
    </w:p>
    <w:p w:rsidR="00802F06" w:rsidRDefault="00802F06" w:rsidP="00802F0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802F06" w:rsidRDefault="00802F06" w:rsidP="00802F0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02F06" w:rsidRDefault="00802F06" w:rsidP="00802F0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 přípravu na cvičení prostudovat výběr z níže uvedené základní a doporučené literatury</w:t>
      </w:r>
    </w:p>
    <w:p w:rsidR="00733A6B" w:rsidRPr="00733A6B" w:rsidRDefault="00733A6B" w:rsidP="00733A6B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33A6B">
        <w:rPr>
          <w:rFonts w:ascii="Times New Roman" w:hAnsi="Times New Roman"/>
          <w:b/>
          <w:sz w:val="24"/>
          <w:szCs w:val="24"/>
        </w:rPr>
        <w:t xml:space="preserve">Stručný teoretický úvod, </w:t>
      </w:r>
      <w:r w:rsidR="00C44E56">
        <w:rPr>
          <w:rFonts w:ascii="Times New Roman" w:hAnsi="Times New Roman"/>
          <w:b/>
          <w:sz w:val="24"/>
          <w:szCs w:val="24"/>
        </w:rPr>
        <w:t xml:space="preserve">seznámení se strukturou bloku, </w:t>
      </w:r>
      <w:r w:rsidRPr="00733A6B">
        <w:rPr>
          <w:rFonts w:ascii="Times New Roman" w:hAnsi="Times New Roman"/>
          <w:b/>
          <w:sz w:val="24"/>
          <w:szCs w:val="24"/>
        </w:rPr>
        <w:t>zadání úkolů</w:t>
      </w:r>
    </w:p>
    <w:p w:rsidR="00733A6B" w:rsidRDefault="00733A6B" w:rsidP="00733A6B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A6B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733A6B">
        <w:rPr>
          <w:rFonts w:ascii="Times New Roman" w:hAnsi="Times New Roman"/>
          <w:sz w:val="24"/>
          <w:szCs w:val="24"/>
        </w:rPr>
        <w:t>Stephen</w:t>
      </w:r>
      <w:proofErr w:type="spellEnd"/>
      <w:r w:rsidRPr="00733A6B">
        <w:rPr>
          <w:rFonts w:ascii="Times New Roman" w:hAnsi="Times New Roman"/>
          <w:sz w:val="24"/>
          <w:szCs w:val="24"/>
        </w:rPr>
        <w:t xml:space="preserve"> TAYLOR. </w:t>
      </w:r>
      <w:r w:rsidRPr="00733A6B">
        <w:rPr>
          <w:rFonts w:ascii="Times New Roman" w:hAnsi="Times New Roman"/>
          <w:i/>
          <w:sz w:val="24"/>
          <w:szCs w:val="24"/>
        </w:rPr>
        <w:t>Řízení lidských zdrojů: moderní pojetí a postupy</w:t>
      </w:r>
      <w:r w:rsidRPr="00733A6B">
        <w:rPr>
          <w:rFonts w:ascii="Times New Roman" w:hAnsi="Times New Roman"/>
          <w:sz w:val="24"/>
          <w:szCs w:val="24"/>
        </w:rPr>
        <w:t xml:space="preserve">: 13. vydání. Praha: </w:t>
      </w:r>
      <w:proofErr w:type="spellStart"/>
      <w:r w:rsidRPr="00733A6B">
        <w:rPr>
          <w:rFonts w:ascii="Times New Roman" w:hAnsi="Times New Roman"/>
          <w:sz w:val="24"/>
          <w:szCs w:val="24"/>
        </w:rPr>
        <w:t>Grada</w:t>
      </w:r>
      <w:proofErr w:type="spellEnd"/>
      <w:r w:rsidRPr="00733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A6B">
        <w:rPr>
          <w:rFonts w:ascii="Times New Roman" w:hAnsi="Times New Roman"/>
          <w:sz w:val="24"/>
          <w:szCs w:val="24"/>
        </w:rPr>
        <w:t>Publishing</w:t>
      </w:r>
      <w:proofErr w:type="spellEnd"/>
      <w:r w:rsidRPr="00733A6B">
        <w:rPr>
          <w:rFonts w:ascii="Times New Roman" w:hAnsi="Times New Roman"/>
          <w:sz w:val="24"/>
          <w:szCs w:val="24"/>
        </w:rPr>
        <w:t>, 2015. ISBN 978-80-247-5258-7.</w:t>
      </w:r>
    </w:p>
    <w:p w:rsidR="00F5455F" w:rsidRDefault="00F5455F" w:rsidP="00F5455F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18.3 Definování požadavků na zaměstnance.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273-275</w:t>
      </w:r>
    </w:p>
    <w:p w:rsidR="00F5455F" w:rsidRPr="00733A6B" w:rsidRDefault="00F5455F" w:rsidP="00F5455F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51.4 Popisy pracovních míst.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683-684</w:t>
      </w:r>
    </w:p>
    <w:p w:rsidR="00733A6B" w:rsidRDefault="00733A6B" w:rsidP="00733A6B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A6B">
        <w:rPr>
          <w:rFonts w:ascii="Times New Roman" w:hAnsi="Times New Roman"/>
          <w:sz w:val="24"/>
          <w:szCs w:val="24"/>
        </w:rPr>
        <w:t xml:space="preserve">DVOŘÁKOVÁ, Zuzana. </w:t>
      </w:r>
      <w:r w:rsidRPr="00733A6B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733A6B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F5455F" w:rsidRPr="00733A6B" w:rsidRDefault="00F5455F" w:rsidP="00F5455F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 Analýza pracovních míst.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142-143</w:t>
      </w:r>
    </w:p>
    <w:p w:rsidR="00733A6B" w:rsidRDefault="00733A6B" w:rsidP="00733A6B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A6B">
        <w:rPr>
          <w:rFonts w:ascii="Times New Roman" w:hAnsi="Times New Roman"/>
          <w:sz w:val="24"/>
          <w:szCs w:val="24"/>
        </w:rPr>
        <w:t xml:space="preserve">KOUBEK, Josef. </w:t>
      </w:r>
      <w:r w:rsidRPr="00733A6B">
        <w:rPr>
          <w:rFonts w:ascii="Times New Roman" w:hAnsi="Times New Roman"/>
          <w:i/>
          <w:iCs/>
          <w:sz w:val="24"/>
          <w:szCs w:val="24"/>
        </w:rPr>
        <w:t>ABC praktické personalistiky</w:t>
      </w:r>
      <w:r w:rsidRPr="00733A6B">
        <w:rPr>
          <w:rFonts w:ascii="Times New Roman" w:hAnsi="Times New Roman"/>
          <w:sz w:val="24"/>
          <w:szCs w:val="24"/>
        </w:rPr>
        <w:t>. Praha: Linde, 2000. ABC (Linde). ISBN 80-86131-25-4.</w:t>
      </w:r>
    </w:p>
    <w:p w:rsidR="00F5455F" w:rsidRPr="00733A6B" w:rsidRDefault="00F5455F" w:rsidP="00F5455F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Analýza pracovních míst.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120-</w:t>
      </w:r>
      <w:r w:rsidR="000638DF">
        <w:rPr>
          <w:rFonts w:ascii="Times New Roman" w:hAnsi="Times New Roman"/>
          <w:sz w:val="24"/>
          <w:szCs w:val="24"/>
        </w:rPr>
        <w:t>127</w:t>
      </w:r>
    </w:p>
    <w:p w:rsidR="00733A6B" w:rsidRPr="00733A6B" w:rsidRDefault="00733A6B" w:rsidP="00733A6B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A6B">
        <w:rPr>
          <w:rFonts w:ascii="Times New Roman" w:hAnsi="Times New Roman"/>
          <w:sz w:val="24"/>
          <w:szCs w:val="24"/>
        </w:rPr>
        <w:t xml:space="preserve">Národní soustava povolání </w:t>
      </w:r>
      <w:hyperlink r:id="rId10" w:history="1">
        <w:r w:rsidRPr="00733A6B">
          <w:rPr>
            <w:rStyle w:val="Hypertextovodkaz"/>
            <w:rFonts w:ascii="Times New Roman" w:hAnsi="Times New Roman"/>
            <w:sz w:val="24"/>
            <w:szCs w:val="24"/>
          </w:rPr>
          <w:t>https://nsp.cz/</w:t>
        </w:r>
      </w:hyperlink>
    </w:p>
    <w:p w:rsidR="00733A6B" w:rsidRPr="00733A6B" w:rsidRDefault="00733A6B" w:rsidP="00733A6B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A6B">
        <w:rPr>
          <w:rFonts w:ascii="Times New Roman" w:hAnsi="Times New Roman"/>
          <w:sz w:val="24"/>
          <w:szCs w:val="24"/>
        </w:rPr>
        <w:t xml:space="preserve">Národní soustava kvalifikací  </w:t>
      </w:r>
      <w:hyperlink r:id="rId11" w:history="1">
        <w:r w:rsidRPr="00733A6B">
          <w:rPr>
            <w:rStyle w:val="Hypertextovodkaz"/>
            <w:rFonts w:ascii="Times New Roman" w:hAnsi="Times New Roman"/>
            <w:sz w:val="24"/>
            <w:szCs w:val="24"/>
          </w:rPr>
          <w:t>http://www.narodnikvalifikace.cz/</w:t>
        </w:r>
      </w:hyperlink>
    </w:p>
    <w:p w:rsidR="00733A6B" w:rsidRPr="00763C9A" w:rsidRDefault="00733A6B" w:rsidP="00763C9A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C9A">
        <w:rPr>
          <w:rFonts w:ascii="Times New Roman" w:hAnsi="Times New Roman"/>
          <w:sz w:val="24"/>
          <w:szCs w:val="24"/>
        </w:rPr>
        <w:t>NV č. 222/2010 Sb., o katalogu prací ve veřejných službách a správě.</w:t>
      </w:r>
    </w:p>
    <w:p w:rsidR="00733A6B" w:rsidRDefault="00733A6B" w:rsidP="00733A6B">
      <w:p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33A6B" w:rsidRDefault="00733A6B" w:rsidP="00733A6B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Vyhledávání podkladů </w:t>
      </w:r>
    </w:p>
    <w:p w:rsidR="00733A6B" w:rsidRPr="00733A6B" w:rsidRDefault="00733A6B" w:rsidP="00733A6B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A6B">
        <w:rPr>
          <w:rFonts w:ascii="Times New Roman" w:hAnsi="Times New Roman"/>
          <w:sz w:val="24"/>
          <w:szCs w:val="24"/>
        </w:rPr>
        <w:t xml:space="preserve">Národní soustava povolání </w:t>
      </w:r>
      <w:hyperlink r:id="rId12" w:history="1">
        <w:r w:rsidRPr="00733A6B">
          <w:rPr>
            <w:rFonts w:ascii="Times New Roman" w:hAnsi="Times New Roman"/>
            <w:sz w:val="24"/>
            <w:szCs w:val="24"/>
          </w:rPr>
          <w:t>https://nsp.cz/</w:t>
        </w:r>
      </w:hyperlink>
    </w:p>
    <w:p w:rsidR="00733A6B" w:rsidRPr="00733A6B" w:rsidRDefault="00733A6B" w:rsidP="00733A6B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A6B">
        <w:rPr>
          <w:rFonts w:ascii="Times New Roman" w:hAnsi="Times New Roman"/>
          <w:sz w:val="24"/>
          <w:szCs w:val="24"/>
        </w:rPr>
        <w:t xml:space="preserve">Národní soustava kvalifikací  </w:t>
      </w:r>
      <w:hyperlink r:id="rId13" w:history="1">
        <w:r w:rsidRPr="00733A6B">
          <w:rPr>
            <w:rFonts w:ascii="Times New Roman" w:hAnsi="Times New Roman"/>
            <w:sz w:val="24"/>
            <w:szCs w:val="24"/>
          </w:rPr>
          <w:t>http://www.narodnikvalifikace.cz/</w:t>
        </w:r>
      </w:hyperlink>
    </w:p>
    <w:p w:rsidR="00733A6B" w:rsidRPr="00733A6B" w:rsidRDefault="00733A6B" w:rsidP="00733A6B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A6B">
        <w:rPr>
          <w:rFonts w:ascii="Times New Roman" w:hAnsi="Times New Roman"/>
          <w:sz w:val="24"/>
          <w:szCs w:val="24"/>
        </w:rPr>
        <w:t>NV č. 222/2010 Sb., o katalogu prací ve veřejných službách a správě</w:t>
      </w:r>
      <w:r w:rsidRPr="00733A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3A6B" w:rsidRDefault="00733A6B" w:rsidP="00733A6B">
      <w:p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33A6B" w:rsidRPr="00733A6B" w:rsidRDefault="00733A6B" w:rsidP="00733A6B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Zpracování Popisu PM, kontrola výstupu, skupinová diskuse k obsahu.</w:t>
      </w:r>
    </w:p>
    <w:sectPr w:rsidR="00733A6B" w:rsidRPr="00733A6B" w:rsidSect="00E629CD">
      <w:footerReference w:type="even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0D" w:rsidRDefault="0093600D" w:rsidP="00AD5A85">
      <w:pPr>
        <w:spacing w:after="0" w:line="240" w:lineRule="auto"/>
      </w:pPr>
      <w:r>
        <w:separator/>
      </w:r>
    </w:p>
  </w:endnote>
  <w:endnote w:type="continuationSeparator" w:id="0">
    <w:p w:rsidR="0093600D" w:rsidRDefault="0093600D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9360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9360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0D" w:rsidRDefault="0093600D" w:rsidP="00AD5A85">
      <w:pPr>
        <w:spacing w:after="0" w:line="240" w:lineRule="auto"/>
      </w:pPr>
      <w:r>
        <w:separator/>
      </w:r>
    </w:p>
  </w:footnote>
  <w:footnote w:type="continuationSeparator" w:id="0">
    <w:p w:rsidR="0093600D" w:rsidRDefault="0093600D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DBE"/>
    <w:multiLevelType w:val="hybridMultilevel"/>
    <w:tmpl w:val="60B8112E"/>
    <w:lvl w:ilvl="0" w:tplc="A1048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4FE"/>
    <w:multiLevelType w:val="hybridMultilevel"/>
    <w:tmpl w:val="3B34A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E71BC"/>
    <w:multiLevelType w:val="hybridMultilevel"/>
    <w:tmpl w:val="EED4E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638DF"/>
    <w:rsid w:val="00093133"/>
    <w:rsid w:val="001151E0"/>
    <w:rsid w:val="001414A4"/>
    <w:rsid w:val="00171349"/>
    <w:rsid w:val="00340C76"/>
    <w:rsid w:val="00385E89"/>
    <w:rsid w:val="00396497"/>
    <w:rsid w:val="003C0676"/>
    <w:rsid w:val="003F22EB"/>
    <w:rsid w:val="004106D8"/>
    <w:rsid w:val="004569CB"/>
    <w:rsid w:val="00637BA0"/>
    <w:rsid w:val="00646508"/>
    <w:rsid w:val="00733A6B"/>
    <w:rsid w:val="00763C9A"/>
    <w:rsid w:val="007C72A1"/>
    <w:rsid w:val="00802F06"/>
    <w:rsid w:val="00900682"/>
    <w:rsid w:val="0093600D"/>
    <w:rsid w:val="00955FDF"/>
    <w:rsid w:val="00987104"/>
    <w:rsid w:val="009F0088"/>
    <w:rsid w:val="00A01A5E"/>
    <w:rsid w:val="00AD5A85"/>
    <w:rsid w:val="00C07119"/>
    <w:rsid w:val="00C44E56"/>
    <w:rsid w:val="00CD407A"/>
    <w:rsid w:val="00E00EFC"/>
    <w:rsid w:val="00E23D64"/>
    <w:rsid w:val="00E34493"/>
    <w:rsid w:val="00E4575A"/>
    <w:rsid w:val="00F16CC9"/>
    <w:rsid w:val="00F5455F"/>
    <w:rsid w:val="00F92EB6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B3DC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character" w:styleId="Hypertextovodkaz">
    <w:name w:val="Hyperlink"/>
    <w:basedOn w:val="Standardnpsmoodstavce"/>
    <w:uiPriority w:val="99"/>
    <w:unhideWhenUsed/>
    <w:rsid w:val="00F92E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2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.cz/" TargetMode="External"/><Relationship Id="rId13" Type="http://schemas.openxmlformats.org/officeDocument/2006/relationships/hyperlink" Target="http://www.narodnikvalifikac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rodnikvalifikace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sp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odnikvalifikace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51E3796-F5F7-44EB-9DED-B8410D39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3</cp:revision>
  <dcterms:created xsi:type="dcterms:W3CDTF">2018-08-01T06:33:00Z</dcterms:created>
  <dcterms:modified xsi:type="dcterms:W3CDTF">2018-08-03T14:28:00Z</dcterms:modified>
</cp:coreProperties>
</file>