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AF7" w:rsidRDefault="006A5AF7" w:rsidP="007F2A7F">
      <w:pPr>
        <w:jc w:val="right"/>
        <w:rPr>
          <w:rFonts w:ascii="Arial" w:hAnsi="Arial" w:cs="Arial"/>
          <w:b/>
          <w:sz w:val="24"/>
          <w:szCs w:val="21"/>
          <w:lang w:val="en-US"/>
        </w:rPr>
      </w:pPr>
    </w:p>
    <w:p w:rsidR="006A5AF7" w:rsidRDefault="006A5AF7" w:rsidP="006A5AF7">
      <w:pPr>
        <w:rPr>
          <w:rFonts w:ascii="Arial" w:hAnsi="Arial" w:cs="Arial"/>
          <w:b/>
          <w:sz w:val="24"/>
          <w:szCs w:val="21"/>
          <w:lang w:val="en-US"/>
        </w:rPr>
      </w:pPr>
      <w:r>
        <w:rPr>
          <w:rFonts w:ascii="Arial" w:hAnsi="Arial" w:cs="Arial"/>
          <w:b/>
          <w:sz w:val="24"/>
          <w:szCs w:val="21"/>
          <w:lang w:val="en-US"/>
        </w:rPr>
        <w:t xml:space="preserve">TOPIC </w:t>
      </w:r>
      <w:r w:rsidR="000D1C01">
        <w:rPr>
          <w:rFonts w:ascii="Arial" w:hAnsi="Arial" w:cs="Arial"/>
          <w:b/>
          <w:sz w:val="24"/>
          <w:szCs w:val="21"/>
          <w:lang w:val="en-US"/>
        </w:rPr>
        <w:t>2</w:t>
      </w:r>
      <w:r>
        <w:rPr>
          <w:rFonts w:ascii="Arial" w:hAnsi="Arial" w:cs="Arial"/>
          <w:b/>
          <w:sz w:val="24"/>
          <w:szCs w:val="21"/>
          <w:lang w:val="en-US"/>
        </w:rPr>
        <w:t>/1</w:t>
      </w:r>
    </w:p>
    <w:p w:rsidR="000D1C01" w:rsidRPr="000D1C01" w:rsidRDefault="000D1C01" w:rsidP="000D1C01">
      <w:pPr>
        <w:autoSpaceDE w:val="0"/>
        <w:autoSpaceDN w:val="0"/>
        <w:adjustRightInd w:val="0"/>
        <w:spacing w:after="0" w:line="240" w:lineRule="auto"/>
        <w:jc w:val="center"/>
        <w:rPr>
          <w:rFonts w:ascii="Arial" w:hAnsi="Arial" w:cs="Arial"/>
          <w:b/>
          <w:bCs/>
          <w:caps/>
          <w:sz w:val="40"/>
          <w:szCs w:val="40"/>
          <w:lang w:val="en-US"/>
        </w:rPr>
      </w:pPr>
      <w:r w:rsidRPr="000D1C01">
        <w:rPr>
          <w:rFonts w:ascii="Arial" w:hAnsi="Arial" w:cs="Arial"/>
          <w:b/>
          <w:bCs/>
          <w:caps/>
          <w:sz w:val="40"/>
          <w:szCs w:val="40"/>
          <w:lang w:val="en-US"/>
        </w:rPr>
        <w:t>Force Protection Engineering Tasks, Fundamentals and Equipment</w:t>
      </w:r>
    </w:p>
    <w:p w:rsidR="000D1C01" w:rsidRDefault="000D1C01" w:rsidP="000D1C01">
      <w:pPr>
        <w:autoSpaceDE w:val="0"/>
        <w:autoSpaceDN w:val="0"/>
        <w:adjustRightInd w:val="0"/>
        <w:spacing w:after="0" w:line="240" w:lineRule="auto"/>
        <w:jc w:val="both"/>
        <w:rPr>
          <w:rFonts w:ascii="Arial" w:hAnsi="Arial" w:cs="Arial"/>
          <w:b/>
          <w:sz w:val="40"/>
          <w:szCs w:val="40"/>
          <w:lang w:val="en-US"/>
        </w:rPr>
      </w:pPr>
    </w:p>
    <w:p w:rsidR="000D1C01" w:rsidRPr="000D1C01" w:rsidRDefault="000D1C01" w:rsidP="000D1C01">
      <w:pPr>
        <w:autoSpaceDE w:val="0"/>
        <w:autoSpaceDN w:val="0"/>
        <w:adjustRightInd w:val="0"/>
        <w:spacing w:after="0" w:line="240" w:lineRule="auto"/>
        <w:rPr>
          <w:rFonts w:ascii="Arial" w:hAnsi="Arial" w:cs="Arial"/>
          <w:b/>
          <w:sz w:val="32"/>
          <w:szCs w:val="24"/>
        </w:rPr>
      </w:pPr>
      <w:r w:rsidRPr="000D1C01">
        <w:rPr>
          <w:rFonts w:ascii="Arial" w:hAnsi="Arial" w:cs="Arial"/>
          <w:b/>
          <w:bCs/>
          <w:sz w:val="32"/>
          <w:szCs w:val="24"/>
        </w:rPr>
        <w:t>FORCE PROTECTION (FP)</w:t>
      </w:r>
    </w:p>
    <w:p w:rsidR="00127D59" w:rsidRDefault="00127D59" w:rsidP="00127D59">
      <w:pPr>
        <w:autoSpaceDE w:val="0"/>
        <w:autoSpaceDN w:val="0"/>
        <w:adjustRightInd w:val="0"/>
        <w:spacing w:after="0" w:line="240" w:lineRule="auto"/>
        <w:rPr>
          <w:rFonts w:ascii="Arial" w:hAnsi="Arial" w:cs="Arial"/>
          <w:sz w:val="24"/>
          <w:szCs w:val="24"/>
          <w:lang w:val="en-US"/>
        </w:rPr>
      </w:pPr>
    </w:p>
    <w:p w:rsidR="000D1C01" w:rsidRPr="000D1C01" w:rsidRDefault="000D1C01" w:rsidP="000D1C01">
      <w:pPr>
        <w:autoSpaceDE w:val="0"/>
        <w:autoSpaceDN w:val="0"/>
        <w:adjustRightInd w:val="0"/>
        <w:spacing w:after="0" w:line="240" w:lineRule="auto"/>
        <w:jc w:val="both"/>
        <w:rPr>
          <w:rFonts w:ascii="Arial" w:hAnsi="Arial" w:cs="Arial"/>
          <w:sz w:val="24"/>
          <w:szCs w:val="24"/>
        </w:rPr>
      </w:pPr>
      <w:r w:rsidRPr="000D1C01">
        <w:rPr>
          <w:rFonts w:ascii="Arial" w:hAnsi="Arial" w:cs="Arial"/>
          <w:sz w:val="24"/>
          <w:szCs w:val="24"/>
          <w:lang w:val="en-US"/>
        </w:rPr>
        <w:t xml:space="preserve">Measures and means to </w:t>
      </w:r>
      <w:r w:rsidRPr="000D1C01">
        <w:rPr>
          <w:rFonts w:ascii="Arial" w:hAnsi="Arial" w:cs="Arial"/>
          <w:b/>
          <w:bCs/>
          <w:sz w:val="24"/>
          <w:szCs w:val="24"/>
          <w:lang w:val="en-US"/>
        </w:rPr>
        <w:t xml:space="preserve">minimize the vulnerability </w:t>
      </w:r>
      <w:r w:rsidRPr="000D1C01">
        <w:rPr>
          <w:rFonts w:ascii="Arial" w:hAnsi="Arial" w:cs="Arial"/>
          <w:sz w:val="24"/>
          <w:szCs w:val="24"/>
          <w:lang w:val="en-US"/>
        </w:rPr>
        <w:t xml:space="preserve">of personnel, facilities, equipment, materiel, operations, and activities </w:t>
      </w:r>
      <w:r w:rsidRPr="000D1C01">
        <w:rPr>
          <w:rFonts w:ascii="Arial" w:hAnsi="Arial" w:cs="Arial"/>
          <w:b/>
          <w:bCs/>
          <w:sz w:val="24"/>
          <w:szCs w:val="24"/>
          <w:lang w:val="en-US"/>
        </w:rPr>
        <w:t xml:space="preserve">from threats and hazards </w:t>
      </w:r>
      <w:r w:rsidRPr="000D1C01">
        <w:rPr>
          <w:rFonts w:ascii="Arial" w:hAnsi="Arial" w:cs="Arial"/>
          <w:sz w:val="24"/>
          <w:szCs w:val="24"/>
          <w:lang w:val="en-US"/>
        </w:rPr>
        <w:t xml:space="preserve">in order </w:t>
      </w:r>
      <w:r w:rsidRPr="000D1C01">
        <w:rPr>
          <w:rFonts w:ascii="Arial" w:hAnsi="Arial" w:cs="Arial"/>
          <w:b/>
          <w:bCs/>
          <w:sz w:val="24"/>
          <w:szCs w:val="24"/>
          <w:lang w:val="en-US"/>
        </w:rPr>
        <w:t>to preserve freedom of action and operational effectiveness</w:t>
      </w:r>
      <w:r w:rsidRPr="000D1C01">
        <w:rPr>
          <w:rFonts w:ascii="Arial" w:hAnsi="Arial" w:cs="Arial"/>
          <w:sz w:val="24"/>
          <w:szCs w:val="24"/>
          <w:lang w:val="en-US"/>
        </w:rPr>
        <w:t xml:space="preserve"> thereby contributing to </w:t>
      </w:r>
      <w:r w:rsidRPr="000D1C01">
        <w:rPr>
          <w:rFonts w:ascii="Arial" w:hAnsi="Arial" w:cs="Arial"/>
          <w:b/>
          <w:bCs/>
          <w:sz w:val="24"/>
          <w:szCs w:val="24"/>
          <w:lang w:val="en-US"/>
        </w:rPr>
        <w:t>mission success</w:t>
      </w:r>
      <w:r w:rsidRPr="000D1C01">
        <w:rPr>
          <w:rFonts w:ascii="Arial" w:hAnsi="Arial" w:cs="Arial"/>
          <w:sz w:val="24"/>
          <w:szCs w:val="24"/>
          <w:lang w:val="en-US"/>
        </w:rPr>
        <w:t>.</w:t>
      </w:r>
      <w:r>
        <w:rPr>
          <w:rFonts w:ascii="Arial" w:hAnsi="Arial" w:cs="Arial"/>
          <w:sz w:val="24"/>
          <w:szCs w:val="24"/>
          <w:lang w:val="en-US"/>
        </w:rPr>
        <w:t xml:space="preserve"> </w:t>
      </w:r>
      <w:r w:rsidRPr="000D1C01">
        <w:rPr>
          <w:rFonts w:ascii="Arial" w:hAnsi="Arial" w:cs="Arial"/>
          <w:b/>
          <w:bCs/>
          <w:sz w:val="24"/>
          <w:szCs w:val="24"/>
        </w:rPr>
        <w:t>(AAP-6)</w:t>
      </w:r>
    </w:p>
    <w:p w:rsidR="000D1C01" w:rsidRDefault="000D1C01" w:rsidP="00127D59">
      <w:pPr>
        <w:autoSpaceDE w:val="0"/>
        <w:autoSpaceDN w:val="0"/>
        <w:adjustRightInd w:val="0"/>
        <w:spacing w:after="0" w:line="240" w:lineRule="auto"/>
        <w:rPr>
          <w:rFonts w:ascii="Arial" w:hAnsi="Arial" w:cs="Arial"/>
          <w:sz w:val="24"/>
          <w:szCs w:val="24"/>
          <w:lang w:val="en-US"/>
        </w:rPr>
      </w:pPr>
    </w:p>
    <w:p w:rsidR="000D1C01" w:rsidRDefault="000D1C01" w:rsidP="00127D59">
      <w:pPr>
        <w:autoSpaceDE w:val="0"/>
        <w:autoSpaceDN w:val="0"/>
        <w:adjustRightInd w:val="0"/>
        <w:spacing w:after="0" w:line="240" w:lineRule="auto"/>
        <w:rPr>
          <w:rFonts w:ascii="Arial" w:hAnsi="Arial" w:cs="Arial"/>
          <w:sz w:val="24"/>
          <w:szCs w:val="24"/>
        </w:rPr>
      </w:pPr>
      <w:r w:rsidRPr="000D1C01">
        <w:rPr>
          <w:rFonts w:ascii="Arial" w:hAnsi="Arial" w:cs="Arial"/>
          <w:b/>
          <w:bCs/>
          <w:sz w:val="24"/>
          <w:szCs w:val="24"/>
          <w:u w:val="single"/>
        </w:rPr>
        <w:t>OPERATIONS AND JOINT FUNCTIONS (JFS)</w:t>
      </w:r>
      <w:r w:rsidRPr="000D1C01">
        <w:rPr>
          <w:rFonts w:ascii="Arial" w:hAnsi="Arial" w:cs="Arial"/>
          <w:sz w:val="24"/>
          <w:szCs w:val="24"/>
        </w:rPr>
        <w:t>:</w:t>
      </w:r>
    </w:p>
    <w:p w:rsidR="000D1C01" w:rsidRDefault="000D1C01" w:rsidP="00127D59">
      <w:pPr>
        <w:autoSpaceDE w:val="0"/>
        <w:autoSpaceDN w:val="0"/>
        <w:adjustRightInd w:val="0"/>
        <w:spacing w:after="0" w:line="240" w:lineRule="auto"/>
        <w:rPr>
          <w:rFonts w:ascii="Arial" w:hAnsi="Arial" w:cs="Arial"/>
          <w:sz w:val="24"/>
          <w:szCs w:val="24"/>
        </w:rPr>
      </w:pPr>
    </w:p>
    <w:p w:rsidR="00000000" w:rsidRPr="000D1C01" w:rsidRDefault="00CD17FF" w:rsidP="000D1C01">
      <w:pPr>
        <w:numPr>
          <w:ilvl w:val="0"/>
          <w:numId w:val="2"/>
        </w:numPr>
        <w:tabs>
          <w:tab w:val="clear" w:pos="720"/>
          <w:tab w:val="num" w:pos="-3119"/>
        </w:tabs>
        <w:autoSpaceDE w:val="0"/>
        <w:autoSpaceDN w:val="0"/>
        <w:adjustRightInd w:val="0"/>
        <w:spacing w:after="0" w:line="240" w:lineRule="auto"/>
        <w:ind w:left="426"/>
        <w:rPr>
          <w:rFonts w:ascii="Arial" w:hAnsi="Arial" w:cs="Arial"/>
          <w:sz w:val="24"/>
          <w:szCs w:val="24"/>
        </w:rPr>
      </w:pPr>
      <w:r w:rsidRPr="000D1C01">
        <w:rPr>
          <w:rFonts w:ascii="Arial" w:hAnsi="Arial" w:cs="Arial"/>
          <w:sz w:val="24"/>
          <w:szCs w:val="24"/>
          <w:lang w:val="en-US"/>
        </w:rPr>
        <w:t>Mobility &amp; Fires;</w:t>
      </w:r>
    </w:p>
    <w:p w:rsidR="00000000" w:rsidRPr="000D1C01" w:rsidRDefault="00CD17FF" w:rsidP="000D1C01">
      <w:pPr>
        <w:numPr>
          <w:ilvl w:val="0"/>
          <w:numId w:val="2"/>
        </w:numPr>
        <w:tabs>
          <w:tab w:val="clear" w:pos="720"/>
          <w:tab w:val="num" w:pos="-3119"/>
        </w:tabs>
        <w:autoSpaceDE w:val="0"/>
        <w:autoSpaceDN w:val="0"/>
        <w:adjustRightInd w:val="0"/>
        <w:spacing w:after="0" w:line="240" w:lineRule="auto"/>
        <w:ind w:left="426"/>
        <w:rPr>
          <w:rFonts w:ascii="Arial" w:hAnsi="Arial" w:cs="Arial"/>
          <w:sz w:val="24"/>
          <w:szCs w:val="24"/>
        </w:rPr>
      </w:pPr>
      <w:r w:rsidRPr="000D1C01">
        <w:rPr>
          <w:rFonts w:ascii="Arial" w:hAnsi="Arial" w:cs="Arial"/>
          <w:sz w:val="24"/>
          <w:szCs w:val="24"/>
          <w:lang w:val="en-US"/>
        </w:rPr>
        <w:t>Intelligence;</w:t>
      </w:r>
    </w:p>
    <w:p w:rsidR="00000000" w:rsidRPr="000D1C01" w:rsidRDefault="00CD17FF" w:rsidP="000D1C01">
      <w:pPr>
        <w:numPr>
          <w:ilvl w:val="0"/>
          <w:numId w:val="2"/>
        </w:numPr>
        <w:tabs>
          <w:tab w:val="clear" w:pos="720"/>
          <w:tab w:val="num" w:pos="-3119"/>
        </w:tabs>
        <w:autoSpaceDE w:val="0"/>
        <w:autoSpaceDN w:val="0"/>
        <w:adjustRightInd w:val="0"/>
        <w:spacing w:after="0" w:line="240" w:lineRule="auto"/>
        <w:ind w:left="426"/>
        <w:rPr>
          <w:rFonts w:ascii="Arial" w:hAnsi="Arial" w:cs="Arial"/>
          <w:sz w:val="24"/>
          <w:szCs w:val="24"/>
        </w:rPr>
      </w:pPr>
      <w:r w:rsidRPr="000D1C01">
        <w:rPr>
          <w:rFonts w:ascii="Arial" w:hAnsi="Arial" w:cs="Arial"/>
          <w:sz w:val="24"/>
          <w:szCs w:val="24"/>
          <w:lang w:val="en-US"/>
        </w:rPr>
        <w:t>Command &amp; Control (C2);</w:t>
      </w:r>
    </w:p>
    <w:p w:rsidR="00000000" w:rsidRPr="000D1C01" w:rsidRDefault="00CD17FF" w:rsidP="000D1C01">
      <w:pPr>
        <w:numPr>
          <w:ilvl w:val="0"/>
          <w:numId w:val="2"/>
        </w:numPr>
        <w:tabs>
          <w:tab w:val="clear" w:pos="720"/>
          <w:tab w:val="num" w:pos="-3119"/>
        </w:tabs>
        <w:autoSpaceDE w:val="0"/>
        <w:autoSpaceDN w:val="0"/>
        <w:adjustRightInd w:val="0"/>
        <w:spacing w:after="0" w:line="240" w:lineRule="auto"/>
        <w:ind w:left="426"/>
        <w:rPr>
          <w:rFonts w:ascii="Arial" w:hAnsi="Arial" w:cs="Arial"/>
          <w:sz w:val="24"/>
          <w:szCs w:val="24"/>
        </w:rPr>
      </w:pPr>
      <w:r w:rsidRPr="000D1C01">
        <w:rPr>
          <w:rFonts w:ascii="Arial" w:hAnsi="Arial" w:cs="Arial"/>
          <w:b/>
          <w:bCs/>
          <w:sz w:val="24"/>
          <w:szCs w:val="24"/>
          <w:lang w:val="en-US"/>
        </w:rPr>
        <w:t>Force Protection;</w:t>
      </w:r>
    </w:p>
    <w:p w:rsidR="00000000" w:rsidRPr="000D1C01" w:rsidRDefault="00CD17FF" w:rsidP="000D1C01">
      <w:pPr>
        <w:numPr>
          <w:ilvl w:val="0"/>
          <w:numId w:val="2"/>
        </w:numPr>
        <w:tabs>
          <w:tab w:val="clear" w:pos="720"/>
          <w:tab w:val="num" w:pos="-3119"/>
        </w:tabs>
        <w:autoSpaceDE w:val="0"/>
        <w:autoSpaceDN w:val="0"/>
        <w:adjustRightInd w:val="0"/>
        <w:spacing w:after="0" w:line="240" w:lineRule="auto"/>
        <w:ind w:left="426"/>
        <w:rPr>
          <w:rFonts w:ascii="Arial" w:hAnsi="Arial" w:cs="Arial"/>
          <w:sz w:val="24"/>
          <w:szCs w:val="24"/>
        </w:rPr>
      </w:pPr>
      <w:r w:rsidRPr="000D1C01">
        <w:rPr>
          <w:rFonts w:ascii="Arial" w:hAnsi="Arial" w:cs="Arial"/>
          <w:sz w:val="24"/>
          <w:szCs w:val="24"/>
          <w:lang w:val="en-US"/>
        </w:rPr>
        <w:t xml:space="preserve">Sustainability; </w:t>
      </w:r>
    </w:p>
    <w:p w:rsidR="00000000" w:rsidRPr="000D1C01" w:rsidRDefault="00CD17FF" w:rsidP="000D1C01">
      <w:pPr>
        <w:numPr>
          <w:ilvl w:val="0"/>
          <w:numId w:val="2"/>
        </w:numPr>
        <w:tabs>
          <w:tab w:val="clear" w:pos="720"/>
          <w:tab w:val="num" w:pos="-3119"/>
        </w:tabs>
        <w:autoSpaceDE w:val="0"/>
        <w:autoSpaceDN w:val="0"/>
        <w:adjustRightInd w:val="0"/>
        <w:spacing w:after="0" w:line="240" w:lineRule="auto"/>
        <w:ind w:left="426"/>
        <w:rPr>
          <w:rFonts w:ascii="Arial" w:hAnsi="Arial" w:cs="Arial"/>
          <w:sz w:val="24"/>
          <w:szCs w:val="24"/>
        </w:rPr>
      </w:pPr>
      <w:r w:rsidRPr="000D1C01">
        <w:rPr>
          <w:rFonts w:ascii="Arial" w:hAnsi="Arial" w:cs="Arial"/>
          <w:sz w:val="24"/>
          <w:szCs w:val="24"/>
          <w:lang w:val="en-US"/>
        </w:rPr>
        <w:t>CIMIC;</w:t>
      </w:r>
    </w:p>
    <w:p w:rsidR="00000000" w:rsidRPr="000D1C01" w:rsidRDefault="00CD17FF" w:rsidP="000D1C01">
      <w:pPr>
        <w:numPr>
          <w:ilvl w:val="0"/>
          <w:numId w:val="2"/>
        </w:numPr>
        <w:tabs>
          <w:tab w:val="clear" w:pos="720"/>
          <w:tab w:val="num" w:pos="-3119"/>
        </w:tabs>
        <w:autoSpaceDE w:val="0"/>
        <w:autoSpaceDN w:val="0"/>
        <w:adjustRightInd w:val="0"/>
        <w:spacing w:after="0" w:line="240" w:lineRule="auto"/>
        <w:ind w:left="426"/>
        <w:rPr>
          <w:rFonts w:ascii="Arial" w:hAnsi="Arial" w:cs="Arial"/>
          <w:sz w:val="24"/>
          <w:szCs w:val="24"/>
        </w:rPr>
      </w:pPr>
      <w:r w:rsidRPr="000D1C01">
        <w:rPr>
          <w:rFonts w:ascii="Arial" w:hAnsi="Arial" w:cs="Arial"/>
          <w:sz w:val="24"/>
          <w:szCs w:val="24"/>
          <w:lang w:val="en-US"/>
        </w:rPr>
        <w:t xml:space="preserve">Information Operation; </w:t>
      </w:r>
    </w:p>
    <w:p w:rsidR="000D1C01" w:rsidRDefault="000D1C01" w:rsidP="00127D59">
      <w:pPr>
        <w:autoSpaceDE w:val="0"/>
        <w:autoSpaceDN w:val="0"/>
        <w:adjustRightInd w:val="0"/>
        <w:spacing w:after="0" w:line="240" w:lineRule="auto"/>
        <w:rPr>
          <w:rFonts w:ascii="Arial" w:hAnsi="Arial" w:cs="Arial"/>
          <w:sz w:val="24"/>
          <w:szCs w:val="24"/>
          <w:lang w:val="en-US"/>
        </w:rPr>
      </w:pPr>
    </w:p>
    <w:p w:rsidR="000D1C01" w:rsidRPr="000D1C01" w:rsidRDefault="000D1C01" w:rsidP="000D1C01">
      <w:pPr>
        <w:autoSpaceDE w:val="0"/>
        <w:autoSpaceDN w:val="0"/>
        <w:adjustRightInd w:val="0"/>
        <w:spacing w:after="0" w:line="240" w:lineRule="auto"/>
        <w:jc w:val="both"/>
        <w:rPr>
          <w:rFonts w:ascii="Arial" w:hAnsi="Arial" w:cs="Arial"/>
          <w:b/>
          <w:bCs/>
          <w:caps/>
          <w:sz w:val="24"/>
          <w:szCs w:val="24"/>
          <w:lang w:val="en-US"/>
        </w:rPr>
      </w:pPr>
      <w:r w:rsidRPr="000D1C01">
        <w:rPr>
          <w:rFonts w:ascii="Arial" w:hAnsi="Arial" w:cs="Arial"/>
          <w:b/>
          <w:bCs/>
          <w:caps/>
          <w:sz w:val="24"/>
          <w:szCs w:val="24"/>
          <w:lang w:val="en-US"/>
        </w:rPr>
        <w:t>Force Protection Applicability</w:t>
      </w:r>
    </w:p>
    <w:p w:rsidR="000D1C01" w:rsidRDefault="000D1C01" w:rsidP="000D1C01">
      <w:pPr>
        <w:autoSpaceDE w:val="0"/>
        <w:autoSpaceDN w:val="0"/>
        <w:adjustRightInd w:val="0"/>
        <w:spacing w:after="0" w:line="240" w:lineRule="auto"/>
        <w:jc w:val="both"/>
        <w:rPr>
          <w:rFonts w:ascii="Arial" w:hAnsi="Arial" w:cs="Arial"/>
          <w:b/>
          <w:bCs/>
          <w:sz w:val="24"/>
          <w:szCs w:val="24"/>
          <w:lang w:val="en-US"/>
        </w:rPr>
      </w:pPr>
    </w:p>
    <w:p w:rsidR="000D1C01" w:rsidRPr="000D1C01" w:rsidRDefault="000D1C01" w:rsidP="000D1C01">
      <w:pPr>
        <w:autoSpaceDE w:val="0"/>
        <w:autoSpaceDN w:val="0"/>
        <w:adjustRightInd w:val="0"/>
        <w:spacing w:after="0" w:line="240" w:lineRule="auto"/>
        <w:jc w:val="both"/>
        <w:rPr>
          <w:rFonts w:ascii="Arial" w:hAnsi="Arial" w:cs="Arial"/>
          <w:sz w:val="24"/>
          <w:szCs w:val="24"/>
        </w:rPr>
      </w:pPr>
      <w:r w:rsidRPr="000D1C01">
        <w:rPr>
          <w:rFonts w:ascii="Arial" w:hAnsi="Arial" w:cs="Arial"/>
          <w:sz w:val="24"/>
          <w:szCs w:val="24"/>
          <w:lang w:val="en-US"/>
        </w:rPr>
        <w:t xml:space="preserve">FP is a joint function and essential to all operations. All of the joint functions need to be considered by the joint force commander (JFC) in determining the capabilities required for each operation. Nations have differing FP philosophies, policies, and priorities; however, the focus for FP is united: the protection of a national contingent itself plus supporting elements and enabling the force to conduct its mission unimpeded by the actions of an adversary. In a multinational force, differences should be reconciled, taking into consideration national caveats, and an overall combined joint FP policy should be established, along with appropriate tactics, techniques, and procedures (TTP), to facilitate unity of effort and enhance FP measures. </w:t>
      </w:r>
    </w:p>
    <w:p w:rsidR="000D1C01" w:rsidRDefault="000D1C01" w:rsidP="00127D59">
      <w:pPr>
        <w:autoSpaceDE w:val="0"/>
        <w:autoSpaceDN w:val="0"/>
        <w:adjustRightInd w:val="0"/>
        <w:spacing w:after="0" w:line="240" w:lineRule="auto"/>
        <w:rPr>
          <w:rFonts w:ascii="Arial" w:hAnsi="Arial" w:cs="Arial"/>
          <w:sz w:val="24"/>
          <w:szCs w:val="24"/>
          <w:lang w:val="en-US"/>
        </w:rPr>
      </w:pPr>
    </w:p>
    <w:p w:rsidR="000D1C01" w:rsidRDefault="000D1C01" w:rsidP="000D1C01">
      <w:pPr>
        <w:autoSpaceDE w:val="0"/>
        <w:autoSpaceDN w:val="0"/>
        <w:adjustRightInd w:val="0"/>
        <w:spacing w:after="0" w:line="240" w:lineRule="auto"/>
        <w:rPr>
          <w:rFonts w:ascii="Arial" w:hAnsi="Arial" w:cs="Arial"/>
          <w:b/>
          <w:bCs/>
          <w:sz w:val="24"/>
          <w:szCs w:val="24"/>
        </w:rPr>
      </w:pPr>
      <w:r w:rsidRPr="000D1C01">
        <w:rPr>
          <w:rFonts w:ascii="Arial" w:hAnsi="Arial" w:cs="Arial"/>
          <w:b/>
          <w:bCs/>
          <w:sz w:val="24"/>
          <w:szCs w:val="24"/>
        </w:rPr>
        <w:t>THE FOCUS OF FORCE PROTECTION</w:t>
      </w:r>
    </w:p>
    <w:p w:rsidR="000D1C01" w:rsidRDefault="000D1C01" w:rsidP="000D1C01">
      <w:pPr>
        <w:autoSpaceDE w:val="0"/>
        <w:autoSpaceDN w:val="0"/>
        <w:adjustRightInd w:val="0"/>
        <w:spacing w:after="0" w:line="240" w:lineRule="auto"/>
        <w:rPr>
          <w:rFonts w:ascii="Arial" w:hAnsi="Arial" w:cs="Arial"/>
          <w:b/>
          <w:bCs/>
          <w:sz w:val="24"/>
          <w:szCs w:val="24"/>
        </w:rPr>
      </w:pPr>
    </w:p>
    <w:p w:rsidR="000D1C01" w:rsidRDefault="000D1C01" w:rsidP="000D1C01">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w:t>
      </w:r>
      <w:r w:rsidRPr="000D1C01">
        <w:rPr>
          <w:rFonts w:ascii="Arial" w:hAnsi="Arial" w:cs="Arial"/>
          <w:sz w:val="24"/>
          <w:szCs w:val="24"/>
          <w:lang w:val="en-US"/>
        </w:rPr>
        <w:t>he protection of a national contingent itself plus supporting elements and enabling the force to conduct its mission unimpeded by the actions of an adversary</w:t>
      </w:r>
      <w:r>
        <w:rPr>
          <w:rFonts w:ascii="Arial" w:hAnsi="Arial" w:cs="Arial"/>
          <w:sz w:val="24"/>
          <w:szCs w:val="24"/>
          <w:lang w:val="en-US"/>
        </w:rPr>
        <w:t>.</w:t>
      </w:r>
    </w:p>
    <w:p w:rsidR="000D1C01" w:rsidRDefault="000D1C01" w:rsidP="000D1C01">
      <w:pPr>
        <w:autoSpaceDE w:val="0"/>
        <w:autoSpaceDN w:val="0"/>
        <w:adjustRightInd w:val="0"/>
        <w:spacing w:after="0" w:line="240" w:lineRule="auto"/>
        <w:jc w:val="both"/>
        <w:rPr>
          <w:rFonts w:ascii="Arial" w:hAnsi="Arial" w:cs="Arial"/>
          <w:sz w:val="24"/>
          <w:szCs w:val="24"/>
          <w:lang w:val="en-US"/>
        </w:rPr>
      </w:pPr>
    </w:p>
    <w:p w:rsidR="000D1C01" w:rsidRPr="000D1C01" w:rsidRDefault="000D1C01" w:rsidP="000D1C01">
      <w:pPr>
        <w:autoSpaceDE w:val="0"/>
        <w:autoSpaceDN w:val="0"/>
        <w:adjustRightInd w:val="0"/>
        <w:spacing w:after="0" w:line="240" w:lineRule="auto"/>
        <w:jc w:val="both"/>
        <w:rPr>
          <w:rFonts w:ascii="Arial" w:hAnsi="Arial" w:cs="Arial"/>
          <w:caps/>
          <w:sz w:val="24"/>
          <w:szCs w:val="24"/>
          <w:lang w:val="en-US"/>
        </w:rPr>
      </w:pPr>
      <w:r w:rsidRPr="000D1C01">
        <w:rPr>
          <w:rFonts w:ascii="Arial" w:hAnsi="Arial" w:cs="Arial"/>
          <w:b/>
          <w:bCs/>
          <w:caps/>
          <w:sz w:val="24"/>
          <w:szCs w:val="24"/>
          <w:lang w:val="en-US"/>
        </w:rPr>
        <w:t>Force Protection Coordination</w:t>
      </w:r>
      <w:r w:rsidRPr="000D1C01">
        <w:rPr>
          <w:rFonts w:ascii="Arial" w:hAnsi="Arial" w:cs="Arial"/>
          <w:caps/>
          <w:sz w:val="24"/>
          <w:szCs w:val="24"/>
          <w:lang w:val="en-US"/>
        </w:rPr>
        <w:t xml:space="preserve"> </w:t>
      </w:r>
    </w:p>
    <w:p w:rsidR="000D1C01" w:rsidRDefault="000D1C01" w:rsidP="000D1C01">
      <w:pPr>
        <w:autoSpaceDE w:val="0"/>
        <w:autoSpaceDN w:val="0"/>
        <w:adjustRightInd w:val="0"/>
        <w:spacing w:after="0" w:line="240" w:lineRule="auto"/>
        <w:jc w:val="both"/>
        <w:rPr>
          <w:rFonts w:ascii="Arial" w:hAnsi="Arial" w:cs="Arial"/>
          <w:sz w:val="24"/>
          <w:szCs w:val="24"/>
          <w:lang w:val="en-US"/>
        </w:rPr>
      </w:pPr>
    </w:p>
    <w:p w:rsidR="000D1C01" w:rsidRPr="000D1C01" w:rsidRDefault="000D1C01" w:rsidP="000D1C01">
      <w:pPr>
        <w:autoSpaceDE w:val="0"/>
        <w:autoSpaceDN w:val="0"/>
        <w:adjustRightInd w:val="0"/>
        <w:spacing w:after="0" w:line="240" w:lineRule="auto"/>
        <w:jc w:val="both"/>
        <w:rPr>
          <w:rFonts w:ascii="Arial" w:hAnsi="Arial" w:cs="Arial"/>
          <w:sz w:val="24"/>
          <w:szCs w:val="24"/>
        </w:rPr>
      </w:pPr>
      <w:r w:rsidRPr="000D1C01">
        <w:rPr>
          <w:rFonts w:ascii="Arial" w:hAnsi="Arial" w:cs="Arial"/>
          <w:sz w:val="24"/>
          <w:szCs w:val="24"/>
          <w:lang w:val="en-US"/>
        </w:rPr>
        <w:t xml:space="preserve">Coordination is a FP fundamental during the planning and execution phases of all campaigns and operations. Vertical and horizontal coordination among strategic, operational, and tactical levels of command allows each level to take appropriate FP </w:t>
      </w:r>
      <w:r w:rsidRPr="000D1C01">
        <w:rPr>
          <w:rFonts w:ascii="Arial" w:hAnsi="Arial" w:cs="Arial"/>
          <w:sz w:val="24"/>
          <w:szCs w:val="24"/>
          <w:lang w:val="en-US"/>
        </w:rPr>
        <w:lastRenderedPageBreak/>
        <w:t xml:space="preserve">measures according to the mission and threat, while providing understanding of the intentions and FP capabilities of each level. Vertical coordination ensures that the higher commander’s intent with respect to the protection and conservation of assets is clearly understood, and reflected in orders and plans. Horizontal coordination assists in integrating and synchronizing the various inputs from the different staff disciplines during mission planning. Since each level of command is required to implement FP measures, tasks, and activities based on the mission and threat, the same measures, tasks, and activities may not necessarily be implemented by all units in the same theatre. Therefore, coordination across all levels should assist in providing adequate and synchronized FP. During mission execution, horizontal coordination between subordinate formations and the staff should be conducted so that FP measures, tasks and activities are integrated, synchronized, and implemented in a consistent and systematic manner. Ideally, there should be a corresponding FP staff assignment within strategic, operational, and tactical level headquarters (HQ). </w:t>
      </w:r>
    </w:p>
    <w:p w:rsidR="000D1C01" w:rsidRPr="000D1C01" w:rsidRDefault="000D1C01" w:rsidP="000D1C01">
      <w:pPr>
        <w:autoSpaceDE w:val="0"/>
        <w:autoSpaceDN w:val="0"/>
        <w:adjustRightInd w:val="0"/>
        <w:spacing w:after="0" w:line="240" w:lineRule="auto"/>
        <w:jc w:val="both"/>
        <w:rPr>
          <w:rFonts w:ascii="Arial" w:hAnsi="Arial" w:cs="Arial"/>
          <w:sz w:val="24"/>
          <w:szCs w:val="24"/>
        </w:rPr>
      </w:pPr>
    </w:p>
    <w:p w:rsidR="000D1C01" w:rsidRDefault="000D1C01" w:rsidP="000D1C01">
      <w:pPr>
        <w:autoSpaceDE w:val="0"/>
        <w:autoSpaceDN w:val="0"/>
        <w:adjustRightInd w:val="0"/>
        <w:spacing w:after="0" w:line="240" w:lineRule="auto"/>
        <w:jc w:val="both"/>
        <w:rPr>
          <w:rFonts w:ascii="Arial" w:hAnsi="Arial" w:cs="Arial"/>
          <w:sz w:val="24"/>
          <w:szCs w:val="24"/>
          <w:lang w:val="en-US"/>
        </w:rPr>
      </w:pPr>
      <w:proofErr w:type="gramStart"/>
      <w:r w:rsidRPr="000D1C01">
        <w:rPr>
          <w:rFonts w:ascii="Arial" w:hAnsi="Arial" w:cs="Arial"/>
          <w:b/>
          <w:bCs/>
          <w:sz w:val="24"/>
          <w:szCs w:val="24"/>
          <w:lang w:val="en-US"/>
        </w:rPr>
        <w:t>Strategic Level Coordination</w:t>
      </w:r>
      <w:r w:rsidRPr="000D1C01">
        <w:rPr>
          <w:rFonts w:ascii="Arial" w:hAnsi="Arial" w:cs="Arial"/>
          <w:sz w:val="24"/>
          <w:szCs w:val="24"/>
          <w:lang w:val="en-US"/>
        </w:rPr>
        <w:t>.</w:t>
      </w:r>
      <w:proofErr w:type="gramEnd"/>
    </w:p>
    <w:p w:rsidR="000D1C01" w:rsidRDefault="000D1C01" w:rsidP="000D1C01">
      <w:pPr>
        <w:autoSpaceDE w:val="0"/>
        <w:autoSpaceDN w:val="0"/>
        <w:adjustRightInd w:val="0"/>
        <w:spacing w:after="0" w:line="240" w:lineRule="auto"/>
        <w:jc w:val="both"/>
        <w:rPr>
          <w:rFonts w:ascii="Arial" w:hAnsi="Arial" w:cs="Arial"/>
          <w:sz w:val="24"/>
          <w:szCs w:val="24"/>
          <w:lang w:val="en-US"/>
        </w:rPr>
      </w:pPr>
    </w:p>
    <w:p w:rsidR="000D1C01" w:rsidRPr="000D1C01" w:rsidRDefault="000D1C01" w:rsidP="000D1C01">
      <w:pPr>
        <w:autoSpaceDE w:val="0"/>
        <w:autoSpaceDN w:val="0"/>
        <w:adjustRightInd w:val="0"/>
        <w:spacing w:after="0" w:line="240" w:lineRule="auto"/>
        <w:jc w:val="both"/>
        <w:rPr>
          <w:rFonts w:ascii="Arial" w:hAnsi="Arial" w:cs="Arial"/>
          <w:sz w:val="24"/>
          <w:szCs w:val="24"/>
        </w:rPr>
      </w:pPr>
      <w:r w:rsidRPr="000D1C01">
        <w:rPr>
          <w:rFonts w:ascii="Arial" w:hAnsi="Arial" w:cs="Arial"/>
          <w:sz w:val="24"/>
          <w:szCs w:val="24"/>
          <w:lang w:val="en-US"/>
        </w:rPr>
        <w:t xml:space="preserve">At the strategic level, the Allied Command Operations J-3 provides the necessary staff structure and the J-3 operations branch coordinates FP. An officer from the J-3 staff is normally designated to provide the commander with strategic FP advice and assessments, and coordinate the input of the staff specialists. If so designated on the commander's staff, an FP officer should incorporate and integrate FP planning into all operations plans (OPLANs). Subordinate commanders may, in addition to their command responsibilities, also act as advisers to the commander in their respective specialty areas. </w:t>
      </w:r>
    </w:p>
    <w:p w:rsidR="000D1C01" w:rsidRDefault="000D1C01" w:rsidP="000D1C01">
      <w:pPr>
        <w:autoSpaceDE w:val="0"/>
        <w:autoSpaceDN w:val="0"/>
        <w:adjustRightInd w:val="0"/>
        <w:spacing w:after="0" w:line="240" w:lineRule="auto"/>
        <w:jc w:val="both"/>
        <w:rPr>
          <w:rFonts w:ascii="Arial" w:hAnsi="Arial" w:cs="Arial"/>
          <w:b/>
          <w:bCs/>
          <w:sz w:val="24"/>
          <w:szCs w:val="24"/>
          <w:lang w:val="en-US"/>
        </w:rPr>
      </w:pPr>
    </w:p>
    <w:p w:rsidR="000D1C01" w:rsidRDefault="000D1C01" w:rsidP="000D1C01">
      <w:pPr>
        <w:autoSpaceDE w:val="0"/>
        <w:autoSpaceDN w:val="0"/>
        <w:adjustRightInd w:val="0"/>
        <w:spacing w:after="0" w:line="240" w:lineRule="auto"/>
        <w:jc w:val="both"/>
        <w:rPr>
          <w:rFonts w:ascii="Arial" w:hAnsi="Arial" w:cs="Arial"/>
          <w:sz w:val="24"/>
          <w:szCs w:val="24"/>
          <w:lang w:val="en-US"/>
        </w:rPr>
      </w:pPr>
      <w:r w:rsidRPr="000D1C01">
        <w:rPr>
          <w:rFonts w:ascii="Arial" w:hAnsi="Arial" w:cs="Arial"/>
          <w:b/>
          <w:bCs/>
          <w:sz w:val="24"/>
          <w:szCs w:val="24"/>
          <w:lang w:val="en-US"/>
        </w:rPr>
        <w:t>Operational Level Coordination</w:t>
      </w:r>
      <w:r w:rsidRPr="000D1C01">
        <w:rPr>
          <w:rFonts w:ascii="Arial" w:hAnsi="Arial" w:cs="Arial"/>
          <w:sz w:val="24"/>
          <w:szCs w:val="24"/>
          <w:lang w:val="en-US"/>
        </w:rPr>
        <w:t>.</w:t>
      </w:r>
    </w:p>
    <w:p w:rsidR="000D1C01" w:rsidRDefault="000D1C01" w:rsidP="000D1C01">
      <w:pPr>
        <w:autoSpaceDE w:val="0"/>
        <w:autoSpaceDN w:val="0"/>
        <w:adjustRightInd w:val="0"/>
        <w:spacing w:after="0" w:line="240" w:lineRule="auto"/>
        <w:jc w:val="both"/>
        <w:rPr>
          <w:rFonts w:ascii="Arial" w:hAnsi="Arial" w:cs="Arial"/>
          <w:sz w:val="24"/>
          <w:szCs w:val="24"/>
          <w:lang w:val="en-US"/>
        </w:rPr>
      </w:pPr>
    </w:p>
    <w:p w:rsidR="000D1C01" w:rsidRPr="000D1C01" w:rsidRDefault="000D1C01" w:rsidP="000D1C01">
      <w:pPr>
        <w:autoSpaceDE w:val="0"/>
        <w:autoSpaceDN w:val="0"/>
        <w:adjustRightInd w:val="0"/>
        <w:spacing w:after="0" w:line="240" w:lineRule="auto"/>
        <w:jc w:val="both"/>
        <w:rPr>
          <w:rFonts w:ascii="Arial" w:hAnsi="Arial" w:cs="Arial"/>
          <w:sz w:val="24"/>
          <w:szCs w:val="24"/>
        </w:rPr>
      </w:pPr>
      <w:r w:rsidRPr="000D1C01">
        <w:rPr>
          <w:rFonts w:ascii="Arial" w:hAnsi="Arial" w:cs="Arial"/>
          <w:sz w:val="24"/>
          <w:szCs w:val="24"/>
          <w:lang w:val="en-US"/>
        </w:rPr>
        <w:t xml:space="preserve">All operational-level formations, units, and staff contribute to FP through their various disciplines and functions. Because NATO operations will be based on a comprehensive approach, synchronization of FP activities with allies, coalition partners, and other actors is essential to ensure maximum effectiveness. The J-3/J-5 staffs assist the operational commander in the coordination and planning of FP measures, tasks, and activities. </w:t>
      </w:r>
    </w:p>
    <w:p w:rsidR="000D1C01" w:rsidRDefault="000D1C01" w:rsidP="000D1C01">
      <w:pPr>
        <w:autoSpaceDE w:val="0"/>
        <w:autoSpaceDN w:val="0"/>
        <w:adjustRightInd w:val="0"/>
        <w:spacing w:after="0" w:line="240" w:lineRule="auto"/>
        <w:jc w:val="both"/>
        <w:rPr>
          <w:rFonts w:ascii="Arial" w:hAnsi="Arial" w:cs="Arial"/>
          <w:b/>
          <w:bCs/>
          <w:sz w:val="24"/>
          <w:szCs w:val="24"/>
          <w:lang w:val="en-US"/>
        </w:rPr>
      </w:pPr>
    </w:p>
    <w:p w:rsidR="000D1C01" w:rsidRDefault="000D1C01" w:rsidP="000D1C01">
      <w:pPr>
        <w:autoSpaceDE w:val="0"/>
        <w:autoSpaceDN w:val="0"/>
        <w:adjustRightInd w:val="0"/>
        <w:spacing w:after="0" w:line="240" w:lineRule="auto"/>
        <w:jc w:val="both"/>
        <w:rPr>
          <w:rFonts w:ascii="Arial" w:hAnsi="Arial" w:cs="Arial"/>
          <w:sz w:val="24"/>
          <w:szCs w:val="24"/>
          <w:lang w:val="en-US"/>
        </w:rPr>
      </w:pPr>
      <w:r w:rsidRPr="000D1C01">
        <w:rPr>
          <w:rFonts w:ascii="Arial" w:hAnsi="Arial" w:cs="Arial"/>
          <w:b/>
          <w:bCs/>
          <w:sz w:val="24"/>
          <w:szCs w:val="24"/>
          <w:lang w:val="en-US"/>
        </w:rPr>
        <w:t>Tactical Level Coordination</w:t>
      </w:r>
      <w:r w:rsidRPr="000D1C01">
        <w:rPr>
          <w:rFonts w:ascii="Arial" w:hAnsi="Arial" w:cs="Arial"/>
          <w:sz w:val="24"/>
          <w:szCs w:val="24"/>
          <w:lang w:val="en-US"/>
        </w:rPr>
        <w:t>.</w:t>
      </w:r>
      <w:bookmarkStart w:id="0" w:name="_GoBack"/>
      <w:bookmarkEnd w:id="0"/>
    </w:p>
    <w:p w:rsidR="000D1C01" w:rsidRDefault="000D1C01" w:rsidP="000D1C01">
      <w:pPr>
        <w:autoSpaceDE w:val="0"/>
        <w:autoSpaceDN w:val="0"/>
        <w:adjustRightInd w:val="0"/>
        <w:spacing w:after="0" w:line="240" w:lineRule="auto"/>
        <w:jc w:val="both"/>
        <w:rPr>
          <w:rFonts w:ascii="Arial" w:hAnsi="Arial" w:cs="Arial"/>
          <w:sz w:val="24"/>
          <w:szCs w:val="24"/>
          <w:lang w:val="en-US"/>
        </w:rPr>
      </w:pPr>
    </w:p>
    <w:p w:rsidR="000D1C01" w:rsidRPr="000D1C01" w:rsidRDefault="000D1C01" w:rsidP="000D1C01">
      <w:pPr>
        <w:autoSpaceDE w:val="0"/>
        <w:autoSpaceDN w:val="0"/>
        <w:adjustRightInd w:val="0"/>
        <w:spacing w:after="0" w:line="240" w:lineRule="auto"/>
        <w:jc w:val="both"/>
        <w:rPr>
          <w:rFonts w:ascii="Arial" w:hAnsi="Arial" w:cs="Arial"/>
          <w:sz w:val="24"/>
          <w:szCs w:val="24"/>
        </w:rPr>
      </w:pPr>
      <w:r w:rsidRPr="000D1C01">
        <w:rPr>
          <w:rFonts w:ascii="Arial" w:hAnsi="Arial" w:cs="Arial"/>
          <w:sz w:val="24"/>
          <w:szCs w:val="24"/>
          <w:lang w:val="en-US"/>
        </w:rPr>
        <w:t xml:space="preserve">At the tactical level, the unit operations officer is normally responsible for coordinating FP, in accordance with the commander’s intent, with advice from the intelligence officer, information operations (Info Ops) officer, security officer, communication and information systems (CIS) officer, medical officer, engineers, and other key stakeholders. However, some situations may require the designation of a dedicated FP officer and staff to coordinate FP requirements. </w:t>
      </w:r>
    </w:p>
    <w:p w:rsidR="000D1C01" w:rsidRDefault="000D1C01" w:rsidP="00127D59">
      <w:pPr>
        <w:autoSpaceDE w:val="0"/>
        <w:autoSpaceDN w:val="0"/>
        <w:adjustRightInd w:val="0"/>
        <w:spacing w:after="0" w:line="240" w:lineRule="auto"/>
        <w:rPr>
          <w:rFonts w:ascii="Arial" w:hAnsi="Arial" w:cs="Arial"/>
          <w:sz w:val="24"/>
          <w:szCs w:val="24"/>
          <w:lang w:val="en-US"/>
        </w:rPr>
      </w:pPr>
    </w:p>
    <w:p w:rsidR="000D1C01" w:rsidRDefault="000D1C01" w:rsidP="000D1C01">
      <w:pPr>
        <w:autoSpaceDE w:val="0"/>
        <w:autoSpaceDN w:val="0"/>
        <w:adjustRightInd w:val="0"/>
        <w:spacing w:after="0" w:line="240" w:lineRule="auto"/>
        <w:rPr>
          <w:rFonts w:ascii="Arial" w:hAnsi="Arial" w:cs="Arial"/>
          <w:b/>
          <w:bCs/>
          <w:caps/>
          <w:sz w:val="24"/>
          <w:szCs w:val="24"/>
          <w:lang w:val="en-US"/>
        </w:rPr>
      </w:pPr>
      <w:r w:rsidRPr="000D1C01">
        <w:rPr>
          <w:rFonts w:ascii="Arial" w:hAnsi="Arial" w:cs="Arial"/>
          <w:b/>
          <w:bCs/>
          <w:caps/>
          <w:sz w:val="24"/>
          <w:szCs w:val="24"/>
          <w:lang w:val="en-US"/>
        </w:rPr>
        <w:t xml:space="preserve">Force protection is based on five </w:t>
      </w:r>
      <w:r w:rsidR="00A06D47" w:rsidRPr="000D1C01">
        <w:rPr>
          <w:rFonts w:ascii="Arial" w:hAnsi="Arial" w:cs="Arial"/>
          <w:b/>
          <w:bCs/>
          <w:caps/>
          <w:sz w:val="24"/>
          <w:szCs w:val="24"/>
          <w:lang w:val="en-US"/>
        </w:rPr>
        <w:t>PRINCIPLES:</w:t>
      </w:r>
    </w:p>
    <w:p w:rsidR="000D1C01" w:rsidRPr="000D1C01" w:rsidRDefault="000D1C01" w:rsidP="000D1C01">
      <w:pPr>
        <w:autoSpaceDE w:val="0"/>
        <w:autoSpaceDN w:val="0"/>
        <w:adjustRightInd w:val="0"/>
        <w:spacing w:after="0" w:line="240" w:lineRule="auto"/>
        <w:rPr>
          <w:rFonts w:ascii="Arial" w:hAnsi="Arial" w:cs="Arial"/>
          <w:caps/>
          <w:sz w:val="24"/>
          <w:szCs w:val="24"/>
        </w:rPr>
      </w:pPr>
    </w:p>
    <w:p w:rsidR="00000000" w:rsidRPr="000D1C01" w:rsidRDefault="00CD17FF" w:rsidP="00DE6624">
      <w:pPr>
        <w:numPr>
          <w:ilvl w:val="0"/>
          <w:numId w:val="3"/>
        </w:numPr>
        <w:tabs>
          <w:tab w:val="clear" w:pos="720"/>
          <w:tab w:val="num" w:pos="-3402"/>
        </w:tabs>
        <w:autoSpaceDE w:val="0"/>
        <w:autoSpaceDN w:val="0"/>
        <w:adjustRightInd w:val="0"/>
        <w:spacing w:after="240" w:line="240" w:lineRule="auto"/>
        <w:ind w:left="425" w:hanging="357"/>
        <w:jc w:val="both"/>
        <w:rPr>
          <w:rFonts w:ascii="Arial" w:hAnsi="Arial" w:cs="Arial"/>
          <w:sz w:val="24"/>
          <w:szCs w:val="24"/>
        </w:rPr>
      </w:pPr>
      <w:r w:rsidRPr="000D1C01">
        <w:rPr>
          <w:rFonts w:ascii="Arial" w:hAnsi="Arial" w:cs="Arial"/>
          <w:b/>
          <w:bCs/>
          <w:sz w:val="24"/>
          <w:szCs w:val="24"/>
          <w:lang w:val="en-US"/>
        </w:rPr>
        <w:t>Measured Assessment of the Threat</w:t>
      </w:r>
      <w:r w:rsidRPr="000D1C01">
        <w:rPr>
          <w:rFonts w:ascii="Arial" w:hAnsi="Arial" w:cs="Arial"/>
          <w:sz w:val="24"/>
          <w:szCs w:val="24"/>
          <w:lang w:val="en-US"/>
        </w:rPr>
        <w:t xml:space="preserve">. A threat assessment (TA) based on accurate and timely all-source intelligence serves as the basis for the selection of </w:t>
      </w:r>
      <w:r w:rsidRPr="000D1C01">
        <w:rPr>
          <w:rFonts w:ascii="Arial" w:hAnsi="Arial" w:cs="Arial"/>
          <w:sz w:val="24"/>
          <w:szCs w:val="24"/>
          <w:lang w:val="en-US"/>
        </w:rPr>
        <w:lastRenderedPageBreak/>
        <w:t>the proper NATO security alert state and associated FP measures. FP allow</w:t>
      </w:r>
      <w:r w:rsidRPr="000D1C01">
        <w:rPr>
          <w:rFonts w:ascii="Arial" w:hAnsi="Arial" w:cs="Arial"/>
          <w:sz w:val="24"/>
          <w:szCs w:val="24"/>
          <w:lang w:val="en-US"/>
        </w:rPr>
        <w:t xml:space="preserve">s the commander to focus resources on the protection of assets that are critical to mission success. A continuous evaluation of threats and hazards is required to enable commanders to adjust force posture and protective measures, while maintaining economy </w:t>
      </w:r>
      <w:r w:rsidRPr="000D1C01">
        <w:rPr>
          <w:rFonts w:ascii="Arial" w:hAnsi="Arial" w:cs="Arial"/>
          <w:sz w:val="24"/>
          <w:szCs w:val="24"/>
          <w:lang w:val="en-US"/>
        </w:rPr>
        <w:t>of effort. The TA also provides the JFC with situational awareness (SA) that reduces the probability of surprise, enhances decision making, and enables effective management of the operational environment (OE) thus enhancing the overall effectiveness of the</w:t>
      </w:r>
      <w:r w:rsidRPr="000D1C01">
        <w:rPr>
          <w:rFonts w:ascii="Arial" w:hAnsi="Arial" w:cs="Arial"/>
          <w:sz w:val="24"/>
          <w:szCs w:val="24"/>
          <w:lang w:val="en-US"/>
        </w:rPr>
        <w:t xml:space="preserve"> force. It requires the fusion of information and intelligence from a variety of sources, both military and civilian. </w:t>
      </w:r>
    </w:p>
    <w:p w:rsidR="00000000" w:rsidRPr="000D1C01" w:rsidRDefault="00CD17FF" w:rsidP="00DE6624">
      <w:pPr>
        <w:numPr>
          <w:ilvl w:val="0"/>
          <w:numId w:val="3"/>
        </w:numPr>
        <w:tabs>
          <w:tab w:val="clear" w:pos="720"/>
        </w:tabs>
        <w:autoSpaceDE w:val="0"/>
        <w:autoSpaceDN w:val="0"/>
        <w:adjustRightInd w:val="0"/>
        <w:spacing w:after="240" w:line="240" w:lineRule="auto"/>
        <w:ind w:left="425" w:hanging="357"/>
        <w:jc w:val="both"/>
        <w:rPr>
          <w:rFonts w:ascii="Arial" w:hAnsi="Arial" w:cs="Arial"/>
          <w:sz w:val="24"/>
          <w:szCs w:val="24"/>
        </w:rPr>
      </w:pPr>
      <w:r w:rsidRPr="000D1C01">
        <w:rPr>
          <w:rFonts w:ascii="Arial" w:hAnsi="Arial" w:cs="Arial"/>
          <w:b/>
          <w:bCs/>
          <w:sz w:val="24"/>
          <w:szCs w:val="24"/>
          <w:lang w:val="en-US"/>
        </w:rPr>
        <w:t>Risk Management</w:t>
      </w:r>
      <w:r w:rsidRPr="000D1C01">
        <w:rPr>
          <w:rFonts w:ascii="Arial" w:hAnsi="Arial" w:cs="Arial"/>
          <w:sz w:val="24"/>
          <w:szCs w:val="24"/>
          <w:lang w:val="en-US"/>
        </w:rPr>
        <w:t>. FP should be based on risk management, not risk elimination. Casualties, deliberate or accidental, are a reality of military operations, and the desire to avoid them totally may impact adversely on the accomplishment of the mission. This req</w:t>
      </w:r>
      <w:r w:rsidRPr="000D1C01">
        <w:rPr>
          <w:rFonts w:ascii="Arial" w:hAnsi="Arial" w:cs="Arial"/>
          <w:sz w:val="24"/>
          <w:szCs w:val="24"/>
          <w:lang w:val="en-US"/>
        </w:rPr>
        <w:t>uires a balance between risk mitigation and mission accomplishment, resulting in risk acceptance known to the joint force and contributing nations’ commanders. The willingness to accept risk is scenario-</w:t>
      </w:r>
      <w:proofErr w:type="spellStart"/>
      <w:r w:rsidRPr="000D1C01">
        <w:rPr>
          <w:rFonts w:ascii="Arial" w:hAnsi="Arial" w:cs="Arial"/>
          <w:sz w:val="24"/>
          <w:szCs w:val="24"/>
          <w:lang w:val="en-US"/>
        </w:rPr>
        <w:t>dependant</w:t>
      </w:r>
      <w:proofErr w:type="spellEnd"/>
      <w:r w:rsidRPr="000D1C01">
        <w:rPr>
          <w:rFonts w:ascii="Arial" w:hAnsi="Arial" w:cs="Arial"/>
          <w:sz w:val="24"/>
          <w:szCs w:val="24"/>
          <w:lang w:val="en-US"/>
        </w:rPr>
        <w:t>. The risks from threats, hazards, and other</w:t>
      </w:r>
      <w:r w:rsidRPr="000D1C01">
        <w:rPr>
          <w:rFonts w:ascii="Arial" w:hAnsi="Arial" w:cs="Arial"/>
          <w:sz w:val="24"/>
          <w:szCs w:val="24"/>
          <w:lang w:val="en-US"/>
        </w:rPr>
        <w:t xml:space="preserve"> vulnerabilities should be continuously re-evaluated to ensure appropriate FP at all times. Effective FP planning requires integrated hazard and threat identification, risk analysis, and risk management. Although it is not possible to protect every asset a</w:t>
      </w:r>
      <w:r w:rsidRPr="000D1C01">
        <w:rPr>
          <w:rFonts w:ascii="Arial" w:hAnsi="Arial" w:cs="Arial"/>
          <w:sz w:val="24"/>
          <w:szCs w:val="24"/>
          <w:lang w:val="en-US"/>
        </w:rPr>
        <w:t xml:space="preserve">gainst every threat all of the time, those assets previously identified as “critical to the mission” must be protected. </w:t>
      </w:r>
    </w:p>
    <w:p w:rsidR="00000000" w:rsidRPr="000D1C01" w:rsidRDefault="00CD17FF" w:rsidP="00DE6624">
      <w:pPr>
        <w:numPr>
          <w:ilvl w:val="0"/>
          <w:numId w:val="3"/>
        </w:numPr>
        <w:tabs>
          <w:tab w:val="clear" w:pos="720"/>
          <w:tab w:val="num" w:pos="-2977"/>
        </w:tabs>
        <w:autoSpaceDE w:val="0"/>
        <w:autoSpaceDN w:val="0"/>
        <w:adjustRightInd w:val="0"/>
        <w:spacing w:after="240" w:line="240" w:lineRule="auto"/>
        <w:ind w:left="425" w:hanging="357"/>
        <w:jc w:val="both"/>
        <w:rPr>
          <w:rFonts w:ascii="Arial" w:hAnsi="Arial" w:cs="Arial"/>
          <w:sz w:val="24"/>
          <w:szCs w:val="24"/>
        </w:rPr>
      </w:pPr>
      <w:r w:rsidRPr="000D1C01">
        <w:rPr>
          <w:rFonts w:ascii="Arial" w:hAnsi="Arial" w:cs="Arial"/>
          <w:b/>
          <w:bCs/>
          <w:sz w:val="24"/>
          <w:szCs w:val="24"/>
          <w:lang w:val="en-US"/>
        </w:rPr>
        <w:t>Joint and Multinational Interoperability</w:t>
      </w:r>
      <w:r w:rsidRPr="000D1C01">
        <w:rPr>
          <w:rFonts w:ascii="Arial" w:hAnsi="Arial" w:cs="Arial"/>
          <w:sz w:val="24"/>
          <w:szCs w:val="24"/>
          <w:lang w:val="en-US"/>
        </w:rPr>
        <w:t>. FP embraces all force components, including civilian support, within and outside the joint operations area (JOA), and addresses all aspects of the threat. FP preserves interoperability and considers the concepts, p</w:t>
      </w:r>
      <w:r w:rsidRPr="000D1C01">
        <w:rPr>
          <w:rFonts w:ascii="Arial" w:hAnsi="Arial" w:cs="Arial"/>
          <w:sz w:val="24"/>
          <w:szCs w:val="24"/>
          <w:lang w:val="en-US"/>
        </w:rPr>
        <w:t xml:space="preserve">olicies, doctrine, and procedures of Allies, coalition partners, and the host nation (HN) to ensure interoperability. </w:t>
      </w:r>
    </w:p>
    <w:p w:rsidR="00000000" w:rsidRPr="000D1C01" w:rsidRDefault="00CD17FF" w:rsidP="00DE6624">
      <w:pPr>
        <w:numPr>
          <w:ilvl w:val="0"/>
          <w:numId w:val="3"/>
        </w:numPr>
        <w:tabs>
          <w:tab w:val="clear" w:pos="720"/>
          <w:tab w:val="num" w:pos="-2977"/>
        </w:tabs>
        <w:autoSpaceDE w:val="0"/>
        <w:autoSpaceDN w:val="0"/>
        <w:adjustRightInd w:val="0"/>
        <w:spacing w:after="240" w:line="240" w:lineRule="auto"/>
        <w:ind w:left="425" w:hanging="357"/>
        <w:jc w:val="both"/>
        <w:rPr>
          <w:rFonts w:ascii="Arial" w:hAnsi="Arial" w:cs="Arial"/>
          <w:sz w:val="24"/>
          <w:szCs w:val="24"/>
        </w:rPr>
      </w:pPr>
      <w:proofErr w:type="spellStart"/>
      <w:r w:rsidRPr="000D1C01">
        <w:rPr>
          <w:rFonts w:ascii="Arial" w:hAnsi="Arial" w:cs="Arial"/>
          <w:b/>
          <w:bCs/>
          <w:sz w:val="24"/>
          <w:szCs w:val="24"/>
          <w:lang w:val="en-US"/>
        </w:rPr>
        <w:t>Prioritisation</w:t>
      </w:r>
      <w:proofErr w:type="spellEnd"/>
      <w:r w:rsidRPr="000D1C01">
        <w:rPr>
          <w:rFonts w:ascii="Arial" w:hAnsi="Arial" w:cs="Arial"/>
          <w:sz w:val="24"/>
          <w:szCs w:val="24"/>
          <w:lang w:val="en-US"/>
        </w:rPr>
        <w:t xml:space="preserve">. FP balances the conflicting priorities of the need to preserve force capability while maximizing operational freedom of movement. It is unlikely that the capability will exist to protect all force elements to the same degree. Priority should </w:t>
      </w:r>
      <w:r w:rsidRPr="000D1C01">
        <w:rPr>
          <w:rFonts w:ascii="Arial" w:hAnsi="Arial" w:cs="Arial"/>
          <w:sz w:val="24"/>
          <w:szCs w:val="24"/>
          <w:lang w:val="en-US"/>
        </w:rPr>
        <w:t xml:space="preserve">be given to the protection of friendly force </w:t>
      </w:r>
      <w:proofErr w:type="spellStart"/>
      <w:r w:rsidRPr="000D1C01">
        <w:rPr>
          <w:rFonts w:ascii="Arial" w:hAnsi="Arial" w:cs="Arial"/>
          <w:sz w:val="24"/>
          <w:szCs w:val="24"/>
          <w:lang w:val="en-US"/>
        </w:rPr>
        <w:t>centres</w:t>
      </w:r>
      <w:proofErr w:type="spellEnd"/>
      <w:r w:rsidRPr="000D1C01">
        <w:rPr>
          <w:rFonts w:ascii="Arial" w:hAnsi="Arial" w:cs="Arial"/>
          <w:sz w:val="24"/>
          <w:szCs w:val="24"/>
          <w:lang w:val="en-US"/>
        </w:rPr>
        <w:t xml:space="preserve"> of gravity, both tangible, such as lines of communications (LOCs), and intangible, such as operational cohesion or political will as influenced by public opinion. FP requires the application of measures </w:t>
      </w:r>
      <w:r w:rsidRPr="000D1C01">
        <w:rPr>
          <w:rFonts w:ascii="Arial" w:hAnsi="Arial" w:cs="Arial"/>
          <w:sz w:val="24"/>
          <w:szCs w:val="24"/>
          <w:lang w:val="en-US"/>
        </w:rPr>
        <w:t xml:space="preserve">that need to be prioritized, based on the mission and the threat. </w:t>
      </w:r>
    </w:p>
    <w:p w:rsidR="00000000" w:rsidRPr="000D1C01" w:rsidRDefault="00CD17FF" w:rsidP="00DE6624">
      <w:pPr>
        <w:numPr>
          <w:ilvl w:val="0"/>
          <w:numId w:val="3"/>
        </w:numPr>
        <w:tabs>
          <w:tab w:val="clear" w:pos="720"/>
          <w:tab w:val="num" w:pos="-2977"/>
        </w:tabs>
        <w:autoSpaceDE w:val="0"/>
        <w:autoSpaceDN w:val="0"/>
        <w:adjustRightInd w:val="0"/>
        <w:spacing w:after="0" w:line="240" w:lineRule="auto"/>
        <w:ind w:left="426"/>
        <w:jc w:val="both"/>
        <w:rPr>
          <w:rFonts w:ascii="Arial" w:hAnsi="Arial" w:cs="Arial"/>
          <w:sz w:val="24"/>
          <w:szCs w:val="24"/>
        </w:rPr>
      </w:pPr>
      <w:r w:rsidRPr="000D1C01">
        <w:rPr>
          <w:rFonts w:ascii="Arial" w:hAnsi="Arial" w:cs="Arial"/>
          <w:b/>
          <w:bCs/>
          <w:sz w:val="24"/>
          <w:szCs w:val="24"/>
          <w:lang w:val="en-US"/>
        </w:rPr>
        <w:t>Flexibility</w:t>
      </w:r>
      <w:r w:rsidRPr="000D1C01">
        <w:rPr>
          <w:rFonts w:ascii="Arial" w:hAnsi="Arial" w:cs="Arial"/>
          <w:sz w:val="24"/>
          <w:szCs w:val="24"/>
          <w:lang w:val="en-US"/>
        </w:rPr>
        <w:t>. FP policy and measures should be develope</w:t>
      </w:r>
      <w:r w:rsidRPr="000D1C01">
        <w:rPr>
          <w:rFonts w:ascii="Arial" w:hAnsi="Arial" w:cs="Arial"/>
          <w:sz w:val="24"/>
          <w:szCs w:val="24"/>
          <w:lang w:val="en-US"/>
        </w:rPr>
        <w:t>d with the capability to respond to a rapidly changing threat, within resource limitations. The aim of FP is to counter and mitigate the effects from threats and hazards. To be effective, FP requires a core policy that has the flexibility to allow the oper</w:t>
      </w:r>
      <w:r w:rsidRPr="000D1C01">
        <w:rPr>
          <w:rFonts w:ascii="Arial" w:hAnsi="Arial" w:cs="Arial"/>
          <w:sz w:val="24"/>
          <w:szCs w:val="24"/>
          <w:lang w:val="en-US"/>
        </w:rPr>
        <w:t xml:space="preserve">ational forces to develop standards and procedures to meet individual, specific needs. </w:t>
      </w:r>
    </w:p>
    <w:p w:rsidR="000D1C01" w:rsidRDefault="000D1C01" w:rsidP="00127D59">
      <w:pPr>
        <w:autoSpaceDE w:val="0"/>
        <w:autoSpaceDN w:val="0"/>
        <w:adjustRightInd w:val="0"/>
        <w:spacing w:after="0" w:line="240" w:lineRule="auto"/>
        <w:rPr>
          <w:rFonts w:ascii="Arial" w:hAnsi="Arial" w:cs="Arial"/>
          <w:sz w:val="24"/>
          <w:szCs w:val="24"/>
          <w:lang w:val="en-US"/>
        </w:rPr>
      </w:pPr>
    </w:p>
    <w:p w:rsidR="00DE6624" w:rsidRPr="00DE6624" w:rsidRDefault="00DE6624" w:rsidP="00DE6624">
      <w:pPr>
        <w:autoSpaceDE w:val="0"/>
        <w:autoSpaceDN w:val="0"/>
        <w:adjustRightInd w:val="0"/>
        <w:spacing w:after="0" w:line="240" w:lineRule="auto"/>
        <w:rPr>
          <w:rFonts w:ascii="Arial" w:hAnsi="Arial" w:cs="Arial"/>
          <w:caps/>
          <w:sz w:val="24"/>
          <w:szCs w:val="24"/>
          <w:lang w:val="en-US"/>
        </w:rPr>
      </w:pPr>
      <w:r w:rsidRPr="00DE6624">
        <w:rPr>
          <w:rFonts w:ascii="Arial" w:hAnsi="Arial" w:cs="Arial"/>
          <w:b/>
          <w:bCs/>
          <w:caps/>
          <w:sz w:val="24"/>
          <w:szCs w:val="24"/>
          <w:lang w:val="en-US"/>
        </w:rPr>
        <w:t>Force Protection Coordination Areas</w:t>
      </w:r>
    </w:p>
    <w:p w:rsidR="00DE6624" w:rsidRDefault="00DE6624" w:rsidP="00DE6624">
      <w:pPr>
        <w:autoSpaceDE w:val="0"/>
        <w:autoSpaceDN w:val="0"/>
        <w:adjustRightInd w:val="0"/>
        <w:spacing w:after="0" w:line="240" w:lineRule="auto"/>
        <w:rPr>
          <w:rFonts w:ascii="Arial" w:hAnsi="Arial" w:cs="Arial"/>
          <w:sz w:val="24"/>
          <w:szCs w:val="24"/>
          <w:lang w:val="en-US"/>
        </w:rPr>
      </w:pPr>
    </w:p>
    <w:p w:rsidR="00DE6624" w:rsidRPr="00DE6624" w:rsidRDefault="00DE6624" w:rsidP="00DE6624">
      <w:pPr>
        <w:autoSpaceDE w:val="0"/>
        <w:autoSpaceDN w:val="0"/>
        <w:adjustRightInd w:val="0"/>
        <w:spacing w:after="240" w:line="240" w:lineRule="auto"/>
        <w:jc w:val="both"/>
        <w:rPr>
          <w:rFonts w:ascii="Arial" w:hAnsi="Arial" w:cs="Arial"/>
          <w:b/>
          <w:sz w:val="24"/>
          <w:szCs w:val="24"/>
        </w:rPr>
      </w:pPr>
      <w:r w:rsidRPr="00DE6624">
        <w:rPr>
          <w:rFonts w:ascii="Arial" w:hAnsi="Arial" w:cs="Arial"/>
          <w:b/>
          <w:sz w:val="24"/>
          <w:szCs w:val="24"/>
          <w:lang w:val="en-US"/>
        </w:rPr>
        <w:t xml:space="preserve"> The FP coordination areas are active, passive, and recuperation. </w:t>
      </w:r>
    </w:p>
    <w:p w:rsidR="00000000" w:rsidRPr="00DE6624" w:rsidRDefault="00CD17FF" w:rsidP="00DE6624">
      <w:pPr>
        <w:numPr>
          <w:ilvl w:val="0"/>
          <w:numId w:val="4"/>
        </w:numPr>
        <w:tabs>
          <w:tab w:val="clear" w:pos="720"/>
          <w:tab w:val="num" w:pos="-2977"/>
        </w:tabs>
        <w:autoSpaceDE w:val="0"/>
        <w:autoSpaceDN w:val="0"/>
        <w:adjustRightInd w:val="0"/>
        <w:spacing w:after="240" w:line="240" w:lineRule="auto"/>
        <w:ind w:left="425" w:hanging="357"/>
        <w:jc w:val="both"/>
        <w:rPr>
          <w:rFonts w:ascii="Arial" w:hAnsi="Arial" w:cs="Arial"/>
          <w:sz w:val="24"/>
          <w:szCs w:val="24"/>
        </w:rPr>
      </w:pPr>
      <w:r w:rsidRPr="00DE6624">
        <w:rPr>
          <w:rFonts w:ascii="Arial" w:hAnsi="Arial" w:cs="Arial"/>
          <w:b/>
          <w:bCs/>
          <w:sz w:val="24"/>
          <w:szCs w:val="24"/>
          <w:lang w:val="en-US"/>
        </w:rPr>
        <w:t>Active</w:t>
      </w:r>
      <w:r w:rsidRPr="00DE6624">
        <w:rPr>
          <w:rFonts w:ascii="Arial" w:hAnsi="Arial" w:cs="Arial"/>
          <w:sz w:val="24"/>
          <w:szCs w:val="24"/>
          <w:lang w:val="en-US"/>
        </w:rPr>
        <w:t>. The active coordination area involves measure</w:t>
      </w:r>
      <w:r w:rsidRPr="00DE6624">
        <w:rPr>
          <w:rFonts w:ascii="Arial" w:hAnsi="Arial" w:cs="Arial"/>
          <w:sz w:val="24"/>
          <w:szCs w:val="24"/>
          <w:lang w:val="en-US"/>
        </w:rPr>
        <w:t xml:space="preserve">s, tasks, and activities to deter, prevent, nullify, or reduce the effectiveness of an enemy attack and to </w:t>
      </w:r>
      <w:r w:rsidRPr="00DE6624">
        <w:rPr>
          <w:rFonts w:ascii="Arial" w:hAnsi="Arial" w:cs="Arial"/>
          <w:sz w:val="24"/>
          <w:szCs w:val="24"/>
          <w:lang w:val="en-US"/>
        </w:rPr>
        <w:lastRenderedPageBreak/>
        <w:t xml:space="preserve">counter hazards. These are primarily proactive in nature with the core functions to provide a </w:t>
      </w:r>
      <w:proofErr w:type="spellStart"/>
      <w:r w:rsidRPr="00DE6624">
        <w:rPr>
          <w:rFonts w:ascii="Arial" w:hAnsi="Arial" w:cs="Arial"/>
          <w:sz w:val="24"/>
          <w:szCs w:val="24"/>
          <w:lang w:val="en-US"/>
        </w:rPr>
        <w:t>defence</w:t>
      </w:r>
      <w:proofErr w:type="spellEnd"/>
      <w:r w:rsidRPr="00DE6624">
        <w:rPr>
          <w:rFonts w:ascii="Arial" w:hAnsi="Arial" w:cs="Arial"/>
          <w:sz w:val="24"/>
          <w:szCs w:val="24"/>
          <w:lang w:val="en-US"/>
        </w:rPr>
        <w:t xml:space="preserve"> against a perceived or actual threat, and when </w:t>
      </w:r>
      <w:r w:rsidRPr="00DE6624">
        <w:rPr>
          <w:rFonts w:ascii="Arial" w:hAnsi="Arial" w:cs="Arial"/>
          <w:sz w:val="24"/>
          <w:szCs w:val="24"/>
          <w:lang w:val="en-US"/>
        </w:rPr>
        <w:t>necessary, find, fix, and strike threats and hazards before they are realized, with the intention to further exploit the situation wherever possible. The employment of individual FP fundamental elements should be in accordance with the mission mandate, Rul</w:t>
      </w:r>
      <w:r w:rsidRPr="00DE6624">
        <w:rPr>
          <w:rFonts w:ascii="Arial" w:hAnsi="Arial" w:cs="Arial"/>
          <w:sz w:val="24"/>
          <w:szCs w:val="24"/>
          <w:lang w:val="en-US"/>
        </w:rPr>
        <w:t xml:space="preserve">es of engagement (ROE), and standing operating procedures (SOPs). It is about taking the battle to the aggressor and either deterring hostile intent or neutralizing the ability to attack or pose a viable threat. </w:t>
      </w:r>
    </w:p>
    <w:p w:rsidR="00000000" w:rsidRPr="00DE6624" w:rsidRDefault="00CD17FF" w:rsidP="00DE6624">
      <w:pPr>
        <w:numPr>
          <w:ilvl w:val="0"/>
          <w:numId w:val="4"/>
        </w:numPr>
        <w:tabs>
          <w:tab w:val="clear" w:pos="720"/>
          <w:tab w:val="num" w:pos="-2977"/>
        </w:tabs>
        <w:autoSpaceDE w:val="0"/>
        <w:autoSpaceDN w:val="0"/>
        <w:adjustRightInd w:val="0"/>
        <w:spacing w:after="240" w:line="240" w:lineRule="auto"/>
        <w:ind w:left="425" w:hanging="357"/>
        <w:jc w:val="both"/>
        <w:rPr>
          <w:rFonts w:ascii="Arial" w:hAnsi="Arial" w:cs="Arial"/>
          <w:sz w:val="24"/>
          <w:szCs w:val="24"/>
        </w:rPr>
      </w:pPr>
      <w:r w:rsidRPr="00DE6624">
        <w:rPr>
          <w:rFonts w:ascii="Arial" w:hAnsi="Arial" w:cs="Arial"/>
          <w:b/>
          <w:bCs/>
          <w:sz w:val="24"/>
          <w:szCs w:val="24"/>
          <w:lang w:val="en-US"/>
        </w:rPr>
        <w:t>Passive</w:t>
      </w:r>
      <w:r w:rsidRPr="00DE6624">
        <w:rPr>
          <w:rFonts w:ascii="Arial" w:hAnsi="Arial" w:cs="Arial"/>
          <w:sz w:val="24"/>
          <w:szCs w:val="24"/>
          <w:lang w:val="en-US"/>
        </w:rPr>
        <w:t>. The passive area involves measures, tasks, and activities to negate or minimize the effects of enemy attacks and hazards on NATO assets by making them more</w:t>
      </w:r>
      <w:r w:rsidRPr="00DE6624">
        <w:rPr>
          <w:rFonts w:ascii="Arial" w:hAnsi="Arial" w:cs="Arial"/>
          <w:sz w:val="24"/>
          <w:szCs w:val="24"/>
          <w:lang w:val="en-US"/>
        </w:rPr>
        <w:t xml:space="preserve"> survivable. Passive measures, tasks, and activities should be proactively employed prior to any attack or hazard materializing. They are designed to protect the force from the operational, tactical, and physiological consequences arising from the use of b</w:t>
      </w:r>
      <w:r w:rsidRPr="00DE6624">
        <w:rPr>
          <w:rFonts w:ascii="Arial" w:hAnsi="Arial" w:cs="Arial"/>
          <w:sz w:val="24"/>
          <w:szCs w:val="24"/>
          <w:lang w:val="en-US"/>
        </w:rPr>
        <w:t>oth conventional and chemical, biological, radiological, and nuclear (CBRN) weapons and devices or the release of toxic industrial material (TIM). A force's ability to survive the effects of such weapons or devices should be enhanced by the anticipation of</w:t>
      </w:r>
      <w:r w:rsidRPr="00DE6624">
        <w:rPr>
          <w:rFonts w:ascii="Arial" w:hAnsi="Arial" w:cs="Arial"/>
          <w:sz w:val="24"/>
          <w:szCs w:val="24"/>
          <w:lang w:val="en-US"/>
        </w:rPr>
        <w:t xml:space="preserve"> their use. Furthermore, effective passive defense preparation will be likely to reduce an aggressor’s incentive to use such measures. </w:t>
      </w:r>
    </w:p>
    <w:p w:rsidR="00000000" w:rsidRPr="00DE6624" w:rsidRDefault="00CD17FF" w:rsidP="00DE6624">
      <w:pPr>
        <w:numPr>
          <w:ilvl w:val="0"/>
          <w:numId w:val="4"/>
        </w:numPr>
        <w:tabs>
          <w:tab w:val="clear" w:pos="720"/>
          <w:tab w:val="num" w:pos="-2977"/>
        </w:tabs>
        <w:autoSpaceDE w:val="0"/>
        <w:autoSpaceDN w:val="0"/>
        <w:adjustRightInd w:val="0"/>
        <w:spacing w:after="0" w:line="240" w:lineRule="auto"/>
        <w:ind w:left="426"/>
        <w:jc w:val="both"/>
        <w:rPr>
          <w:rFonts w:ascii="Arial" w:hAnsi="Arial" w:cs="Arial"/>
          <w:sz w:val="24"/>
          <w:szCs w:val="24"/>
        </w:rPr>
      </w:pPr>
      <w:r w:rsidRPr="00DE6624">
        <w:rPr>
          <w:rFonts w:ascii="Arial" w:hAnsi="Arial" w:cs="Arial"/>
          <w:b/>
          <w:bCs/>
          <w:sz w:val="24"/>
          <w:szCs w:val="24"/>
          <w:lang w:val="en-US"/>
        </w:rPr>
        <w:t>Recuperation</w:t>
      </w:r>
      <w:r w:rsidRPr="00DE6624">
        <w:rPr>
          <w:rFonts w:ascii="Arial" w:hAnsi="Arial" w:cs="Arial"/>
          <w:sz w:val="24"/>
          <w:szCs w:val="24"/>
          <w:lang w:val="en-US"/>
        </w:rPr>
        <w:t>. FP should include an overall plan for NATO-led forces and installations to resume their primary operational roles following the effects of attack, hazards, or disasters. Recuperation covers those measures, tasks, and activities</w:t>
      </w:r>
      <w:r w:rsidRPr="00DE6624">
        <w:rPr>
          <w:rFonts w:ascii="Arial" w:hAnsi="Arial" w:cs="Arial"/>
          <w:sz w:val="24"/>
          <w:szCs w:val="24"/>
          <w:lang w:val="en-US"/>
        </w:rPr>
        <w:t xml:space="preserve"> necessary for the force to recover, restore essential capabilities, and enable operations to continue, with the minimum of disruption and in the minimum possible time. Measures are therefore pre-planned responses that are reactively employed post-incident</w:t>
      </w:r>
      <w:r w:rsidRPr="00DE6624">
        <w:rPr>
          <w:rFonts w:ascii="Arial" w:hAnsi="Arial" w:cs="Arial"/>
          <w:sz w:val="24"/>
          <w:szCs w:val="24"/>
          <w:lang w:val="en-US"/>
        </w:rPr>
        <w:t>.</w:t>
      </w:r>
    </w:p>
    <w:p w:rsidR="000D1C01" w:rsidRDefault="000D1C01" w:rsidP="00127D59">
      <w:pPr>
        <w:autoSpaceDE w:val="0"/>
        <w:autoSpaceDN w:val="0"/>
        <w:adjustRightInd w:val="0"/>
        <w:spacing w:after="0" w:line="240" w:lineRule="auto"/>
        <w:rPr>
          <w:rFonts w:ascii="Arial" w:hAnsi="Arial" w:cs="Arial"/>
          <w:sz w:val="24"/>
          <w:szCs w:val="24"/>
          <w:lang w:val="en-US"/>
        </w:rPr>
      </w:pPr>
    </w:p>
    <w:p w:rsidR="00DE6624" w:rsidRPr="00DE6624" w:rsidRDefault="00DE6624" w:rsidP="00DE6624">
      <w:pPr>
        <w:autoSpaceDE w:val="0"/>
        <w:autoSpaceDN w:val="0"/>
        <w:adjustRightInd w:val="0"/>
        <w:spacing w:after="0" w:line="240" w:lineRule="auto"/>
        <w:jc w:val="both"/>
        <w:rPr>
          <w:rFonts w:ascii="Arial" w:hAnsi="Arial" w:cs="Arial"/>
          <w:caps/>
          <w:sz w:val="24"/>
          <w:szCs w:val="24"/>
          <w:lang w:val="en-US"/>
        </w:rPr>
      </w:pPr>
      <w:r w:rsidRPr="00DE6624">
        <w:rPr>
          <w:rFonts w:ascii="Arial" w:hAnsi="Arial" w:cs="Arial"/>
          <w:b/>
          <w:bCs/>
          <w:caps/>
          <w:sz w:val="24"/>
          <w:szCs w:val="24"/>
          <w:lang w:val="en-US"/>
        </w:rPr>
        <w:t>Force Protection Fundamental Elements</w:t>
      </w:r>
      <w:r w:rsidRPr="00DE6624">
        <w:rPr>
          <w:rFonts w:ascii="Arial" w:hAnsi="Arial" w:cs="Arial"/>
          <w:caps/>
          <w:sz w:val="24"/>
          <w:szCs w:val="24"/>
          <w:lang w:val="en-US"/>
        </w:rPr>
        <w:t xml:space="preserve">. </w:t>
      </w:r>
    </w:p>
    <w:p w:rsidR="00DE6624" w:rsidRDefault="00DE6624" w:rsidP="00DE6624">
      <w:pPr>
        <w:autoSpaceDE w:val="0"/>
        <w:autoSpaceDN w:val="0"/>
        <w:adjustRightInd w:val="0"/>
        <w:spacing w:after="0" w:line="240" w:lineRule="auto"/>
        <w:jc w:val="both"/>
        <w:rPr>
          <w:rFonts w:ascii="Arial" w:hAnsi="Arial" w:cs="Arial"/>
          <w:sz w:val="24"/>
          <w:szCs w:val="24"/>
          <w:lang w:val="en-US"/>
        </w:rPr>
      </w:pPr>
    </w:p>
    <w:p w:rsidR="00DE6624" w:rsidRPr="00DE6624" w:rsidRDefault="00DE6624" w:rsidP="00DE6624">
      <w:pPr>
        <w:autoSpaceDE w:val="0"/>
        <w:autoSpaceDN w:val="0"/>
        <w:adjustRightInd w:val="0"/>
        <w:spacing w:after="0" w:line="240" w:lineRule="auto"/>
        <w:jc w:val="both"/>
        <w:rPr>
          <w:rFonts w:ascii="Arial" w:hAnsi="Arial" w:cs="Arial"/>
          <w:sz w:val="24"/>
          <w:szCs w:val="24"/>
        </w:rPr>
      </w:pPr>
      <w:r w:rsidRPr="00DE6624">
        <w:rPr>
          <w:rFonts w:ascii="Arial" w:hAnsi="Arial" w:cs="Arial"/>
          <w:sz w:val="24"/>
          <w:szCs w:val="24"/>
          <w:lang w:val="en-US"/>
        </w:rPr>
        <w:t>FP comprises a number of distinct but inter-related fundamental elements, which may</w:t>
      </w:r>
      <w:r>
        <w:rPr>
          <w:rFonts w:ascii="Arial" w:hAnsi="Arial" w:cs="Arial"/>
          <w:sz w:val="24"/>
          <w:szCs w:val="24"/>
          <w:lang w:val="en-US"/>
        </w:rPr>
        <w:t xml:space="preserve"> </w:t>
      </w:r>
      <w:r w:rsidRPr="00DE6624">
        <w:rPr>
          <w:rFonts w:ascii="Arial" w:hAnsi="Arial" w:cs="Arial"/>
          <w:sz w:val="24"/>
          <w:szCs w:val="24"/>
          <w:lang w:val="en-US"/>
        </w:rPr>
        <w:t>contribute to the overall FP function. While some are focused on only one of the</w:t>
      </w:r>
      <w:r>
        <w:rPr>
          <w:rFonts w:ascii="Arial" w:hAnsi="Arial" w:cs="Arial"/>
          <w:sz w:val="24"/>
          <w:szCs w:val="24"/>
          <w:lang w:val="en-US"/>
        </w:rPr>
        <w:t xml:space="preserve"> </w:t>
      </w:r>
      <w:r w:rsidRPr="00DE6624">
        <w:rPr>
          <w:rFonts w:ascii="Arial" w:hAnsi="Arial" w:cs="Arial"/>
          <w:sz w:val="24"/>
          <w:szCs w:val="24"/>
          <w:lang w:val="en-US"/>
        </w:rPr>
        <w:t>coordination areas discussed above, many can potentially provide FP measures,</w:t>
      </w:r>
      <w:r>
        <w:rPr>
          <w:rFonts w:ascii="Arial" w:hAnsi="Arial" w:cs="Arial"/>
          <w:sz w:val="24"/>
          <w:szCs w:val="24"/>
          <w:lang w:val="en-US"/>
        </w:rPr>
        <w:t xml:space="preserve"> </w:t>
      </w:r>
      <w:r w:rsidRPr="00DE6624">
        <w:rPr>
          <w:rFonts w:ascii="Arial" w:hAnsi="Arial" w:cs="Arial"/>
          <w:sz w:val="24"/>
          <w:szCs w:val="24"/>
          <w:lang w:val="en-US"/>
        </w:rPr>
        <w:t>tasks, or activities in any of the three coordination areas. The contribution of these</w:t>
      </w:r>
      <w:r>
        <w:rPr>
          <w:rFonts w:ascii="Arial" w:hAnsi="Arial" w:cs="Arial"/>
          <w:sz w:val="24"/>
          <w:szCs w:val="24"/>
          <w:lang w:val="en-US"/>
        </w:rPr>
        <w:t xml:space="preserve"> </w:t>
      </w:r>
      <w:r w:rsidRPr="00DE6624">
        <w:rPr>
          <w:rFonts w:ascii="Arial" w:hAnsi="Arial" w:cs="Arial"/>
          <w:sz w:val="24"/>
          <w:szCs w:val="24"/>
          <w:lang w:val="en-US"/>
        </w:rPr>
        <w:t>fundamental elements will be determined by the OE, for instance, by the threat, scale</w:t>
      </w:r>
      <w:r>
        <w:rPr>
          <w:rFonts w:ascii="Arial" w:hAnsi="Arial" w:cs="Arial"/>
          <w:sz w:val="24"/>
          <w:szCs w:val="24"/>
          <w:lang w:val="en-US"/>
        </w:rPr>
        <w:t xml:space="preserve"> </w:t>
      </w:r>
      <w:r w:rsidRPr="00DE6624">
        <w:rPr>
          <w:rFonts w:ascii="Arial" w:hAnsi="Arial" w:cs="Arial"/>
          <w:sz w:val="24"/>
          <w:szCs w:val="24"/>
          <w:lang w:val="en-US"/>
        </w:rPr>
        <w:t>of the operation, climate, civil environment, the composition of the NATO-led force,</w:t>
      </w:r>
      <w:r>
        <w:rPr>
          <w:rFonts w:ascii="Arial" w:hAnsi="Arial" w:cs="Arial"/>
          <w:sz w:val="24"/>
          <w:szCs w:val="24"/>
          <w:lang w:val="en-US"/>
        </w:rPr>
        <w:t xml:space="preserve"> </w:t>
      </w:r>
      <w:r w:rsidRPr="00DE6624">
        <w:rPr>
          <w:rFonts w:ascii="Arial" w:hAnsi="Arial" w:cs="Arial"/>
          <w:sz w:val="24"/>
          <w:szCs w:val="24"/>
          <w:lang w:val="en-US"/>
        </w:rPr>
        <w:t xml:space="preserve">and the availability of host-nation support (HNS) or support of local security forces. </w:t>
      </w:r>
    </w:p>
    <w:p w:rsidR="000D1C01" w:rsidRDefault="000D1C01" w:rsidP="00DE6624">
      <w:pPr>
        <w:autoSpaceDE w:val="0"/>
        <w:autoSpaceDN w:val="0"/>
        <w:adjustRightInd w:val="0"/>
        <w:spacing w:after="0" w:line="240" w:lineRule="auto"/>
        <w:jc w:val="both"/>
        <w:rPr>
          <w:rFonts w:ascii="Arial" w:hAnsi="Arial" w:cs="Arial"/>
          <w:sz w:val="24"/>
          <w:szCs w:val="24"/>
          <w:lang w:val="en-US"/>
        </w:rPr>
      </w:pPr>
    </w:p>
    <w:p w:rsidR="000D1C01" w:rsidRDefault="000D1C01" w:rsidP="00127D59">
      <w:pPr>
        <w:autoSpaceDE w:val="0"/>
        <w:autoSpaceDN w:val="0"/>
        <w:adjustRightInd w:val="0"/>
        <w:spacing w:after="0" w:line="240" w:lineRule="auto"/>
        <w:rPr>
          <w:rFonts w:ascii="Arial" w:hAnsi="Arial" w:cs="Arial"/>
          <w:sz w:val="24"/>
          <w:szCs w:val="24"/>
          <w:lang w:val="en-US"/>
        </w:rPr>
      </w:pPr>
    </w:p>
    <w:p w:rsidR="000D1C01" w:rsidRDefault="000D1C01" w:rsidP="00127D59">
      <w:pPr>
        <w:autoSpaceDE w:val="0"/>
        <w:autoSpaceDN w:val="0"/>
        <w:adjustRightInd w:val="0"/>
        <w:spacing w:after="0" w:line="240" w:lineRule="auto"/>
        <w:rPr>
          <w:rFonts w:ascii="Arial" w:hAnsi="Arial" w:cs="Arial"/>
          <w:sz w:val="24"/>
          <w:szCs w:val="24"/>
          <w:lang w:val="en-US"/>
        </w:rPr>
      </w:pPr>
    </w:p>
    <w:p w:rsidR="00DE6624" w:rsidRDefault="00DE6624" w:rsidP="00127D59">
      <w:pPr>
        <w:autoSpaceDE w:val="0"/>
        <w:autoSpaceDN w:val="0"/>
        <w:adjustRightInd w:val="0"/>
        <w:spacing w:after="0" w:line="240" w:lineRule="auto"/>
        <w:rPr>
          <w:rFonts w:ascii="Arial" w:hAnsi="Arial" w:cs="Arial"/>
          <w:sz w:val="24"/>
          <w:szCs w:val="24"/>
          <w:lang w:val="en-US"/>
        </w:rPr>
      </w:pPr>
    </w:p>
    <w:p w:rsidR="00DE6624" w:rsidRDefault="00DE6624" w:rsidP="00127D59">
      <w:pPr>
        <w:autoSpaceDE w:val="0"/>
        <w:autoSpaceDN w:val="0"/>
        <w:adjustRightInd w:val="0"/>
        <w:spacing w:after="0" w:line="240" w:lineRule="auto"/>
        <w:rPr>
          <w:rFonts w:ascii="Arial" w:hAnsi="Arial" w:cs="Arial"/>
          <w:sz w:val="24"/>
          <w:szCs w:val="24"/>
          <w:lang w:val="en-US"/>
        </w:rPr>
      </w:pPr>
    </w:p>
    <w:p w:rsidR="00DE6624" w:rsidRDefault="00DE6624" w:rsidP="00127D59">
      <w:pPr>
        <w:autoSpaceDE w:val="0"/>
        <w:autoSpaceDN w:val="0"/>
        <w:adjustRightInd w:val="0"/>
        <w:spacing w:after="0" w:line="240" w:lineRule="auto"/>
        <w:rPr>
          <w:rFonts w:ascii="Arial" w:hAnsi="Arial" w:cs="Arial"/>
          <w:sz w:val="24"/>
          <w:szCs w:val="24"/>
          <w:lang w:val="en-US"/>
        </w:rPr>
      </w:pPr>
    </w:p>
    <w:p w:rsidR="00DE6624" w:rsidRDefault="00DE6624" w:rsidP="00127D59">
      <w:pPr>
        <w:autoSpaceDE w:val="0"/>
        <w:autoSpaceDN w:val="0"/>
        <w:adjustRightInd w:val="0"/>
        <w:spacing w:after="0" w:line="240" w:lineRule="auto"/>
        <w:rPr>
          <w:rFonts w:ascii="Arial" w:hAnsi="Arial" w:cs="Arial"/>
          <w:sz w:val="24"/>
          <w:szCs w:val="24"/>
          <w:lang w:val="en-US"/>
        </w:rPr>
      </w:pPr>
    </w:p>
    <w:p w:rsidR="00DE6624" w:rsidRDefault="00DE6624" w:rsidP="00127D59">
      <w:pPr>
        <w:autoSpaceDE w:val="0"/>
        <w:autoSpaceDN w:val="0"/>
        <w:adjustRightInd w:val="0"/>
        <w:spacing w:after="0" w:line="240" w:lineRule="auto"/>
        <w:rPr>
          <w:rFonts w:ascii="Arial" w:hAnsi="Arial" w:cs="Arial"/>
          <w:sz w:val="24"/>
          <w:szCs w:val="24"/>
          <w:lang w:val="en-US"/>
        </w:rPr>
      </w:pPr>
    </w:p>
    <w:p w:rsidR="00DE6624" w:rsidRDefault="00DE6624" w:rsidP="00127D59">
      <w:pPr>
        <w:autoSpaceDE w:val="0"/>
        <w:autoSpaceDN w:val="0"/>
        <w:adjustRightInd w:val="0"/>
        <w:spacing w:after="0" w:line="240" w:lineRule="auto"/>
        <w:rPr>
          <w:rFonts w:ascii="Arial" w:hAnsi="Arial" w:cs="Arial"/>
          <w:sz w:val="24"/>
          <w:szCs w:val="24"/>
          <w:lang w:val="en-US"/>
        </w:rPr>
      </w:pPr>
    </w:p>
    <w:p w:rsidR="00DE6624" w:rsidRDefault="00DE6624" w:rsidP="00127D59">
      <w:pPr>
        <w:autoSpaceDE w:val="0"/>
        <w:autoSpaceDN w:val="0"/>
        <w:adjustRightInd w:val="0"/>
        <w:spacing w:after="0" w:line="240" w:lineRule="auto"/>
        <w:rPr>
          <w:rFonts w:ascii="Arial" w:hAnsi="Arial" w:cs="Arial"/>
          <w:sz w:val="24"/>
          <w:szCs w:val="24"/>
          <w:lang w:val="en-US"/>
        </w:rPr>
      </w:pPr>
    </w:p>
    <w:p w:rsidR="000D1C01" w:rsidRDefault="000D1C01" w:rsidP="00127D59">
      <w:pPr>
        <w:autoSpaceDE w:val="0"/>
        <w:autoSpaceDN w:val="0"/>
        <w:adjustRightInd w:val="0"/>
        <w:spacing w:after="0" w:line="240" w:lineRule="auto"/>
        <w:rPr>
          <w:rFonts w:ascii="Arial" w:hAnsi="Arial" w:cs="Arial"/>
          <w:sz w:val="24"/>
          <w:szCs w:val="24"/>
          <w:lang w:val="en-US"/>
        </w:rPr>
      </w:pPr>
    </w:p>
    <w:p w:rsidR="000D1C01" w:rsidRDefault="000D1C01" w:rsidP="00127D59">
      <w:pPr>
        <w:autoSpaceDE w:val="0"/>
        <w:autoSpaceDN w:val="0"/>
        <w:adjustRightInd w:val="0"/>
        <w:spacing w:after="0" w:line="240" w:lineRule="auto"/>
        <w:rPr>
          <w:rFonts w:ascii="Arial" w:hAnsi="Arial" w:cs="Arial"/>
          <w:sz w:val="24"/>
          <w:szCs w:val="24"/>
          <w:lang w:val="en-US"/>
        </w:rPr>
      </w:pPr>
    </w:p>
    <w:p w:rsidR="000D1C01" w:rsidRPr="00271AAD" w:rsidRDefault="000D1C01" w:rsidP="00127D59">
      <w:pPr>
        <w:autoSpaceDE w:val="0"/>
        <w:autoSpaceDN w:val="0"/>
        <w:adjustRightInd w:val="0"/>
        <w:spacing w:after="0" w:line="240" w:lineRule="auto"/>
        <w:rPr>
          <w:rFonts w:ascii="Arial" w:hAnsi="Arial" w:cs="Arial"/>
          <w:sz w:val="24"/>
          <w:szCs w:val="24"/>
          <w:lang w:val="en-US"/>
        </w:rPr>
      </w:pPr>
    </w:p>
    <w:p w:rsidR="00DE6624" w:rsidRDefault="00DE6624" w:rsidP="00127D59">
      <w:pPr>
        <w:autoSpaceDE w:val="0"/>
        <w:autoSpaceDN w:val="0"/>
        <w:adjustRightInd w:val="0"/>
        <w:spacing w:after="0" w:line="240" w:lineRule="auto"/>
        <w:jc w:val="both"/>
        <w:rPr>
          <w:rFonts w:ascii="Arial" w:hAnsi="Arial" w:cs="Arial"/>
          <w:b/>
          <w:sz w:val="28"/>
          <w:szCs w:val="24"/>
          <w:lang w:val="en-US"/>
        </w:rPr>
      </w:pPr>
      <w:r w:rsidRPr="00DE6624">
        <w:rPr>
          <w:rFonts w:ascii="Arial" w:hAnsi="Arial" w:cs="Arial"/>
          <w:b/>
          <w:sz w:val="28"/>
          <w:szCs w:val="24"/>
        </w:rPr>
        <w:drawing>
          <wp:anchor distT="0" distB="0" distL="114300" distR="114300" simplePos="0" relativeHeight="251658240" behindDoc="0" locked="0" layoutInCell="1" allowOverlap="1" wp14:anchorId="5A7596BC" wp14:editId="6C249478">
            <wp:simplePos x="0" y="0"/>
            <wp:positionH relativeFrom="column">
              <wp:posOffset>364861</wp:posOffset>
            </wp:positionH>
            <wp:positionV relativeFrom="paragraph">
              <wp:posOffset>59055</wp:posOffset>
            </wp:positionV>
            <wp:extent cx="4873854" cy="3623094"/>
            <wp:effectExtent l="0" t="0" r="3175"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73854" cy="3623094"/>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DE6624">
        <w:rPr>
          <w:rFonts w:ascii="Arial" w:hAnsi="Arial" w:cs="Arial"/>
          <w:b/>
          <w:sz w:val="28"/>
          <w:szCs w:val="24"/>
        </w:rPr>
        <w:t xml:space="preserve"> </w:t>
      </w:r>
    </w:p>
    <w:p w:rsidR="00DE6624" w:rsidRDefault="00DE6624" w:rsidP="00127D59">
      <w:pPr>
        <w:autoSpaceDE w:val="0"/>
        <w:autoSpaceDN w:val="0"/>
        <w:adjustRightInd w:val="0"/>
        <w:spacing w:after="0" w:line="240" w:lineRule="auto"/>
        <w:jc w:val="both"/>
        <w:rPr>
          <w:rFonts w:ascii="Arial" w:hAnsi="Arial" w:cs="Arial"/>
          <w:b/>
          <w:sz w:val="28"/>
          <w:szCs w:val="24"/>
          <w:lang w:val="en-US"/>
        </w:rPr>
      </w:pPr>
    </w:p>
    <w:p w:rsidR="00DE6624" w:rsidRDefault="00DE6624" w:rsidP="00127D59">
      <w:pPr>
        <w:autoSpaceDE w:val="0"/>
        <w:autoSpaceDN w:val="0"/>
        <w:adjustRightInd w:val="0"/>
        <w:spacing w:after="0" w:line="240" w:lineRule="auto"/>
        <w:jc w:val="both"/>
        <w:rPr>
          <w:rFonts w:ascii="Arial" w:hAnsi="Arial" w:cs="Arial"/>
          <w:b/>
          <w:sz w:val="28"/>
          <w:szCs w:val="24"/>
          <w:lang w:val="en-US"/>
        </w:rPr>
      </w:pPr>
    </w:p>
    <w:p w:rsidR="00DE6624" w:rsidRDefault="00DE6624" w:rsidP="00127D59">
      <w:pPr>
        <w:autoSpaceDE w:val="0"/>
        <w:autoSpaceDN w:val="0"/>
        <w:adjustRightInd w:val="0"/>
        <w:spacing w:after="0" w:line="240" w:lineRule="auto"/>
        <w:jc w:val="both"/>
        <w:rPr>
          <w:rFonts w:ascii="Arial" w:hAnsi="Arial" w:cs="Arial"/>
          <w:b/>
          <w:sz w:val="28"/>
          <w:szCs w:val="24"/>
          <w:lang w:val="en-US"/>
        </w:rPr>
      </w:pPr>
      <w:r w:rsidRPr="00DE6624">
        <w:rPr>
          <w:rFonts w:ascii="Arial" w:hAnsi="Arial" w:cs="Arial"/>
          <w:b/>
          <w:sz w:val="28"/>
          <w:szCs w:val="24"/>
        </w:rPr>
        <mc:AlternateContent>
          <mc:Choice Requires="wps">
            <w:drawing>
              <wp:anchor distT="0" distB="0" distL="114300" distR="114300" simplePos="0" relativeHeight="251660288" behindDoc="0" locked="0" layoutInCell="1" allowOverlap="1" wp14:anchorId="46F33902" wp14:editId="7BDEDA5D">
                <wp:simplePos x="0" y="0"/>
                <wp:positionH relativeFrom="column">
                  <wp:posOffset>1601470</wp:posOffset>
                </wp:positionH>
                <wp:positionV relativeFrom="paragraph">
                  <wp:posOffset>32529</wp:posOffset>
                </wp:positionV>
                <wp:extent cx="819510" cy="750498"/>
                <wp:effectExtent l="19050" t="19050" r="38100" b="31115"/>
                <wp:wrapNone/>
                <wp:docPr id="2" name="Ovál 1"/>
                <wp:cNvGraphicFramePr/>
                <a:graphic xmlns:a="http://schemas.openxmlformats.org/drawingml/2006/main">
                  <a:graphicData uri="http://schemas.microsoft.com/office/word/2010/wordprocessingShape">
                    <wps:wsp>
                      <wps:cNvSpPr/>
                      <wps:spPr>
                        <a:xfrm>
                          <a:off x="0" y="0"/>
                          <a:ext cx="819510" cy="750498"/>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id="Ovál 1" o:spid="_x0000_s1026" style="position:absolute;margin-left:126.1pt;margin-top:2.55pt;width:64.55pt;height:5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" filled="f" strokecolor="red" strokeweight="4.5pt"/>
            </w:pict>
          </mc:Fallback>
        </mc:AlternateContent>
      </w:r>
    </w:p>
    <w:p w:rsidR="00DE6624" w:rsidRDefault="00DE6624" w:rsidP="00127D59">
      <w:pPr>
        <w:autoSpaceDE w:val="0"/>
        <w:autoSpaceDN w:val="0"/>
        <w:adjustRightInd w:val="0"/>
        <w:spacing w:after="0" w:line="240" w:lineRule="auto"/>
        <w:jc w:val="both"/>
        <w:rPr>
          <w:rFonts w:ascii="Arial" w:hAnsi="Arial" w:cs="Arial"/>
          <w:b/>
          <w:sz w:val="28"/>
          <w:szCs w:val="24"/>
          <w:lang w:val="en-US"/>
        </w:rPr>
      </w:pPr>
    </w:p>
    <w:p w:rsidR="00DE6624" w:rsidRDefault="00DE6624" w:rsidP="00127D59">
      <w:pPr>
        <w:autoSpaceDE w:val="0"/>
        <w:autoSpaceDN w:val="0"/>
        <w:adjustRightInd w:val="0"/>
        <w:spacing w:after="0" w:line="240" w:lineRule="auto"/>
        <w:jc w:val="both"/>
        <w:rPr>
          <w:rFonts w:ascii="Arial" w:hAnsi="Arial" w:cs="Arial"/>
          <w:b/>
          <w:sz w:val="28"/>
          <w:szCs w:val="24"/>
          <w:lang w:val="en-US"/>
        </w:rPr>
      </w:pPr>
    </w:p>
    <w:p w:rsidR="00DE6624" w:rsidRDefault="00DE6624" w:rsidP="00127D59">
      <w:pPr>
        <w:autoSpaceDE w:val="0"/>
        <w:autoSpaceDN w:val="0"/>
        <w:adjustRightInd w:val="0"/>
        <w:spacing w:after="0" w:line="240" w:lineRule="auto"/>
        <w:jc w:val="both"/>
        <w:rPr>
          <w:rFonts w:ascii="Arial" w:hAnsi="Arial" w:cs="Arial"/>
          <w:b/>
          <w:sz w:val="28"/>
          <w:szCs w:val="24"/>
          <w:lang w:val="en-US"/>
        </w:rPr>
      </w:pPr>
    </w:p>
    <w:p w:rsidR="00DE6624" w:rsidRDefault="00DE6624" w:rsidP="00127D59">
      <w:pPr>
        <w:autoSpaceDE w:val="0"/>
        <w:autoSpaceDN w:val="0"/>
        <w:adjustRightInd w:val="0"/>
        <w:spacing w:after="0" w:line="240" w:lineRule="auto"/>
        <w:jc w:val="both"/>
        <w:rPr>
          <w:rFonts w:ascii="Arial" w:hAnsi="Arial" w:cs="Arial"/>
          <w:b/>
          <w:sz w:val="28"/>
          <w:szCs w:val="24"/>
          <w:lang w:val="en-US"/>
        </w:rPr>
      </w:pPr>
    </w:p>
    <w:p w:rsidR="00DE6624" w:rsidRDefault="00DE6624" w:rsidP="00127D59">
      <w:pPr>
        <w:autoSpaceDE w:val="0"/>
        <w:autoSpaceDN w:val="0"/>
        <w:adjustRightInd w:val="0"/>
        <w:spacing w:after="0" w:line="240" w:lineRule="auto"/>
        <w:jc w:val="both"/>
        <w:rPr>
          <w:rFonts w:ascii="Arial" w:hAnsi="Arial" w:cs="Arial"/>
          <w:b/>
          <w:sz w:val="28"/>
          <w:szCs w:val="24"/>
          <w:lang w:val="en-US"/>
        </w:rPr>
      </w:pPr>
    </w:p>
    <w:p w:rsidR="00DE6624" w:rsidRDefault="00DE6624" w:rsidP="00127D59">
      <w:pPr>
        <w:autoSpaceDE w:val="0"/>
        <w:autoSpaceDN w:val="0"/>
        <w:adjustRightInd w:val="0"/>
        <w:spacing w:after="0" w:line="240" w:lineRule="auto"/>
        <w:jc w:val="both"/>
        <w:rPr>
          <w:rFonts w:ascii="Arial" w:hAnsi="Arial" w:cs="Arial"/>
          <w:b/>
          <w:sz w:val="28"/>
          <w:szCs w:val="24"/>
          <w:lang w:val="en-US"/>
        </w:rPr>
      </w:pPr>
    </w:p>
    <w:p w:rsidR="00DE6624" w:rsidRDefault="00DE6624" w:rsidP="00127D59">
      <w:pPr>
        <w:autoSpaceDE w:val="0"/>
        <w:autoSpaceDN w:val="0"/>
        <w:adjustRightInd w:val="0"/>
        <w:spacing w:after="0" w:line="240" w:lineRule="auto"/>
        <w:jc w:val="both"/>
        <w:rPr>
          <w:rFonts w:ascii="Arial" w:hAnsi="Arial" w:cs="Arial"/>
          <w:b/>
          <w:sz w:val="28"/>
          <w:szCs w:val="24"/>
          <w:lang w:val="en-US"/>
        </w:rPr>
      </w:pPr>
    </w:p>
    <w:p w:rsidR="00DE6624" w:rsidRDefault="00DE6624" w:rsidP="00127D59">
      <w:pPr>
        <w:autoSpaceDE w:val="0"/>
        <w:autoSpaceDN w:val="0"/>
        <w:adjustRightInd w:val="0"/>
        <w:spacing w:after="0" w:line="240" w:lineRule="auto"/>
        <w:jc w:val="both"/>
        <w:rPr>
          <w:rFonts w:ascii="Arial" w:hAnsi="Arial" w:cs="Arial"/>
          <w:b/>
          <w:sz w:val="28"/>
          <w:szCs w:val="24"/>
          <w:lang w:val="en-US"/>
        </w:rPr>
      </w:pPr>
    </w:p>
    <w:p w:rsidR="00DE6624" w:rsidRDefault="00DE6624" w:rsidP="00127D59">
      <w:pPr>
        <w:autoSpaceDE w:val="0"/>
        <w:autoSpaceDN w:val="0"/>
        <w:adjustRightInd w:val="0"/>
        <w:spacing w:after="0" w:line="240" w:lineRule="auto"/>
        <w:jc w:val="both"/>
        <w:rPr>
          <w:rFonts w:ascii="Arial" w:hAnsi="Arial" w:cs="Arial"/>
          <w:b/>
          <w:sz w:val="28"/>
          <w:szCs w:val="24"/>
          <w:lang w:val="en-US"/>
        </w:rPr>
      </w:pPr>
    </w:p>
    <w:p w:rsidR="00DE6624" w:rsidRDefault="00DE6624" w:rsidP="00127D59">
      <w:pPr>
        <w:autoSpaceDE w:val="0"/>
        <w:autoSpaceDN w:val="0"/>
        <w:adjustRightInd w:val="0"/>
        <w:spacing w:after="0" w:line="240" w:lineRule="auto"/>
        <w:jc w:val="both"/>
        <w:rPr>
          <w:rFonts w:ascii="Arial" w:hAnsi="Arial" w:cs="Arial"/>
          <w:b/>
          <w:sz w:val="28"/>
          <w:szCs w:val="24"/>
          <w:lang w:val="en-US"/>
        </w:rPr>
      </w:pPr>
    </w:p>
    <w:p w:rsidR="00DE6624" w:rsidRDefault="00DE6624" w:rsidP="00127D59">
      <w:pPr>
        <w:autoSpaceDE w:val="0"/>
        <w:autoSpaceDN w:val="0"/>
        <w:adjustRightInd w:val="0"/>
        <w:spacing w:after="0" w:line="240" w:lineRule="auto"/>
        <w:jc w:val="both"/>
        <w:rPr>
          <w:rFonts w:ascii="Arial" w:hAnsi="Arial" w:cs="Arial"/>
          <w:b/>
          <w:sz w:val="28"/>
          <w:szCs w:val="24"/>
          <w:lang w:val="en-US"/>
        </w:rPr>
      </w:pPr>
    </w:p>
    <w:p w:rsidR="00DE6624" w:rsidRDefault="00DE6624" w:rsidP="00127D59">
      <w:pPr>
        <w:autoSpaceDE w:val="0"/>
        <w:autoSpaceDN w:val="0"/>
        <w:adjustRightInd w:val="0"/>
        <w:spacing w:after="0" w:line="240" w:lineRule="auto"/>
        <w:jc w:val="both"/>
        <w:rPr>
          <w:rFonts w:ascii="Arial" w:hAnsi="Arial" w:cs="Arial"/>
          <w:b/>
          <w:sz w:val="28"/>
          <w:szCs w:val="24"/>
          <w:lang w:val="en-US"/>
        </w:rPr>
      </w:pPr>
    </w:p>
    <w:p w:rsidR="00DE6624" w:rsidRDefault="00DE6624" w:rsidP="00127D59">
      <w:pPr>
        <w:autoSpaceDE w:val="0"/>
        <w:autoSpaceDN w:val="0"/>
        <w:adjustRightInd w:val="0"/>
        <w:spacing w:after="0" w:line="240" w:lineRule="auto"/>
        <w:jc w:val="both"/>
        <w:rPr>
          <w:rFonts w:ascii="Arial" w:hAnsi="Arial" w:cs="Arial"/>
          <w:b/>
          <w:sz w:val="28"/>
          <w:szCs w:val="24"/>
          <w:lang w:val="en-US"/>
        </w:rPr>
      </w:pPr>
    </w:p>
    <w:p w:rsidR="00DE6624" w:rsidRDefault="00DE6624" w:rsidP="00127D59">
      <w:pPr>
        <w:autoSpaceDE w:val="0"/>
        <w:autoSpaceDN w:val="0"/>
        <w:adjustRightInd w:val="0"/>
        <w:spacing w:after="0" w:line="240" w:lineRule="auto"/>
        <w:jc w:val="both"/>
        <w:rPr>
          <w:rFonts w:ascii="Arial" w:hAnsi="Arial" w:cs="Arial"/>
          <w:b/>
          <w:sz w:val="28"/>
          <w:szCs w:val="24"/>
          <w:lang w:val="en-US"/>
        </w:rPr>
      </w:pPr>
    </w:p>
    <w:p w:rsidR="00DE6624" w:rsidRDefault="00DE6624" w:rsidP="00127D59">
      <w:pPr>
        <w:autoSpaceDE w:val="0"/>
        <w:autoSpaceDN w:val="0"/>
        <w:adjustRightInd w:val="0"/>
        <w:spacing w:after="0" w:line="240" w:lineRule="auto"/>
        <w:jc w:val="both"/>
        <w:rPr>
          <w:rFonts w:ascii="Arial" w:hAnsi="Arial" w:cs="Arial"/>
          <w:b/>
          <w:sz w:val="28"/>
          <w:szCs w:val="24"/>
          <w:lang w:val="en-US"/>
        </w:rPr>
      </w:pPr>
    </w:p>
    <w:p w:rsidR="00DE6624" w:rsidRPr="00DE6624" w:rsidRDefault="00DE6624" w:rsidP="00DE6624">
      <w:pPr>
        <w:autoSpaceDE w:val="0"/>
        <w:autoSpaceDN w:val="0"/>
        <w:adjustRightInd w:val="0"/>
        <w:spacing w:after="0" w:line="240" w:lineRule="auto"/>
        <w:jc w:val="center"/>
        <w:rPr>
          <w:rFonts w:ascii="Arial" w:hAnsi="Arial" w:cs="Arial"/>
          <w:b/>
          <w:sz w:val="24"/>
          <w:szCs w:val="24"/>
          <w:lang w:val="en-US"/>
        </w:rPr>
      </w:pPr>
      <w:proofErr w:type="spellStart"/>
      <w:r w:rsidRPr="00DE6624">
        <w:rPr>
          <w:rFonts w:ascii="Arial" w:hAnsi="Arial" w:cs="Arial"/>
          <w:b/>
          <w:bCs/>
          <w:sz w:val="24"/>
          <w:szCs w:val="24"/>
        </w:rPr>
        <w:t>Figure</w:t>
      </w:r>
      <w:proofErr w:type="spellEnd"/>
      <w:r w:rsidRPr="00DE6624">
        <w:rPr>
          <w:rFonts w:ascii="Arial" w:hAnsi="Arial" w:cs="Arial"/>
          <w:b/>
          <w:bCs/>
          <w:sz w:val="24"/>
          <w:szCs w:val="24"/>
        </w:rPr>
        <w:t xml:space="preserve"> 1 : FORCE PROTECTION FUNDAMENTAL ELEMENTS</w:t>
      </w:r>
    </w:p>
    <w:p w:rsidR="00DE6624" w:rsidRDefault="00DE6624" w:rsidP="00127D59">
      <w:pPr>
        <w:autoSpaceDE w:val="0"/>
        <w:autoSpaceDN w:val="0"/>
        <w:adjustRightInd w:val="0"/>
        <w:spacing w:after="0" w:line="240" w:lineRule="auto"/>
        <w:jc w:val="both"/>
        <w:rPr>
          <w:rFonts w:ascii="Arial" w:hAnsi="Arial" w:cs="Arial"/>
          <w:b/>
          <w:sz w:val="28"/>
          <w:szCs w:val="24"/>
          <w:lang w:val="en-US"/>
        </w:rPr>
      </w:pPr>
    </w:p>
    <w:p w:rsidR="00DE6624" w:rsidRDefault="00DE6624" w:rsidP="00127D59">
      <w:pPr>
        <w:autoSpaceDE w:val="0"/>
        <w:autoSpaceDN w:val="0"/>
        <w:adjustRightInd w:val="0"/>
        <w:spacing w:after="0" w:line="240" w:lineRule="auto"/>
        <w:jc w:val="both"/>
        <w:rPr>
          <w:rFonts w:ascii="Arial" w:hAnsi="Arial" w:cs="Arial"/>
          <w:b/>
          <w:sz w:val="28"/>
          <w:szCs w:val="24"/>
          <w:lang w:val="en-US"/>
        </w:rPr>
      </w:pPr>
      <w:r w:rsidRPr="00DE6624">
        <w:rPr>
          <w:rFonts w:ascii="Arial" w:hAnsi="Arial" w:cs="Arial"/>
          <w:b/>
          <w:sz w:val="28"/>
          <w:szCs w:val="24"/>
        </w:rPr>
        <w:drawing>
          <wp:anchor distT="0" distB="0" distL="114300" distR="114300" simplePos="0" relativeHeight="251661312" behindDoc="0" locked="0" layoutInCell="1" allowOverlap="1" wp14:anchorId="5BA97C37" wp14:editId="100F32BC">
            <wp:simplePos x="0" y="0"/>
            <wp:positionH relativeFrom="column">
              <wp:posOffset>549275</wp:posOffset>
            </wp:positionH>
            <wp:positionV relativeFrom="paragraph">
              <wp:posOffset>76571</wp:posOffset>
            </wp:positionV>
            <wp:extent cx="4673600" cy="2983865"/>
            <wp:effectExtent l="0" t="0" r="0" b="6985"/>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3600" cy="298386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DE6624" w:rsidRDefault="00DE6624" w:rsidP="00127D59">
      <w:pPr>
        <w:autoSpaceDE w:val="0"/>
        <w:autoSpaceDN w:val="0"/>
        <w:adjustRightInd w:val="0"/>
        <w:spacing w:after="0" w:line="240" w:lineRule="auto"/>
        <w:jc w:val="both"/>
        <w:rPr>
          <w:rFonts w:ascii="Arial" w:hAnsi="Arial" w:cs="Arial"/>
          <w:b/>
          <w:sz w:val="28"/>
          <w:szCs w:val="24"/>
          <w:lang w:val="en-US"/>
        </w:rPr>
      </w:pPr>
      <w:r w:rsidRPr="00DE6624">
        <w:rPr>
          <w:rFonts w:ascii="Arial" w:hAnsi="Arial" w:cs="Arial"/>
          <w:b/>
          <w:sz w:val="28"/>
          <w:szCs w:val="24"/>
        </w:rPr>
        <mc:AlternateContent>
          <mc:Choice Requires="wps">
            <w:drawing>
              <wp:anchor distT="0" distB="0" distL="114300" distR="114300" simplePos="0" relativeHeight="251663360" behindDoc="0" locked="0" layoutInCell="1" allowOverlap="1" wp14:anchorId="321A073A" wp14:editId="2B940700">
                <wp:simplePos x="0" y="0"/>
                <wp:positionH relativeFrom="column">
                  <wp:posOffset>2687955</wp:posOffset>
                </wp:positionH>
                <wp:positionV relativeFrom="paragraph">
                  <wp:posOffset>153670</wp:posOffset>
                </wp:positionV>
                <wp:extent cx="594995" cy="457835"/>
                <wp:effectExtent l="19050" t="19050" r="14605" b="18415"/>
                <wp:wrapNone/>
                <wp:docPr id="3" name="Ovál 1"/>
                <wp:cNvGraphicFramePr/>
                <a:graphic xmlns:a="http://schemas.openxmlformats.org/drawingml/2006/main">
                  <a:graphicData uri="http://schemas.microsoft.com/office/word/2010/wordprocessingShape">
                    <wps:wsp>
                      <wps:cNvSpPr/>
                      <wps:spPr>
                        <a:xfrm>
                          <a:off x="0" y="0"/>
                          <a:ext cx="594995" cy="45783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id="Ovál 1" o:spid="_x0000_s1026" style="position:absolute;margin-left:211.65pt;margin-top:12.1pt;width:46.85pt;height:3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" filled="f" strokecolor="red" strokeweight="3pt"/>
            </w:pict>
          </mc:Fallback>
        </mc:AlternateContent>
      </w:r>
    </w:p>
    <w:p w:rsidR="00DE6624" w:rsidRDefault="00DE6624" w:rsidP="00127D59">
      <w:pPr>
        <w:autoSpaceDE w:val="0"/>
        <w:autoSpaceDN w:val="0"/>
        <w:adjustRightInd w:val="0"/>
        <w:spacing w:after="0" w:line="240" w:lineRule="auto"/>
        <w:jc w:val="both"/>
        <w:rPr>
          <w:rFonts w:ascii="Arial" w:hAnsi="Arial" w:cs="Arial"/>
          <w:b/>
          <w:sz w:val="28"/>
          <w:szCs w:val="24"/>
          <w:lang w:val="en-US"/>
        </w:rPr>
      </w:pPr>
    </w:p>
    <w:p w:rsidR="00DE6624" w:rsidRDefault="00DE6624" w:rsidP="00127D59">
      <w:pPr>
        <w:autoSpaceDE w:val="0"/>
        <w:autoSpaceDN w:val="0"/>
        <w:adjustRightInd w:val="0"/>
        <w:spacing w:after="0" w:line="240" w:lineRule="auto"/>
        <w:jc w:val="both"/>
        <w:rPr>
          <w:rFonts w:ascii="Arial" w:hAnsi="Arial" w:cs="Arial"/>
          <w:b/>
          <w:sz w:val="28"/>
          <w:szCs w:val="24"/>
          <w:lang w:val="en-US"/>
        </w:rPr>
      </w:pPr>
    </w:p>
    <w:p w:rsidR="00DE6624" w:rsidRDefault="00DE6624" w:rsidP="00127D59">
      <w:pPr>
        <w:autoSpaceDE w:val="0"/>
        <w:autoSpaceDN w:val="0"/>
        <w:adjustRightInd w:val="0"/>
        <w:spacing w:after="0" w:line="240" w:lineRule="auto"/>
        <w:jc w:val="both"/>
        <w:rPr>
          <w:rFonts w:ascii="Arial" w:hAnsi="Arial" w:cs="Arial"/>
          <w:b/>
          <w:sz w:val="28"/>
          <w:szCs w:val="24"/>
          <w:lang w:val="en-US"/>
        </w:rPr>
      </w:pPr>
      <w:r w:rsidRPr="00DE6624">
        <w:rPr>
          <w:rFonts w:ascii="Arial" w:hAnsi="Arial" w:cs="Arial"/>
          <w:b/>
          <w:sz w:val="28"/>
          <w:szCs w:val="24"/>
        </w:rPr>
        <mc:AlternateContent>
          <mc:Choice Requires="wps">
            <w:drawing>
              <wp:anchor distT="0" distB="0" distL="114300" distR="114300" simplePos="0" relativeHeight="251664384" behindDoc="0" locked="0" layoutInCell="1" allowOverlap="1" wp14:anchorId="68DD570D" wp14:editId="0E617594">
                <wp:simplePos x="0" y="0"/>
                <wp:positionH relativeFrom="column">
                  <wp:posOffset>2611156</wp:posOffset>
                </wp:positionH>
                <wp:positionV relativeFrom="paragraph">
                  <wp:posOffset>67202</wp:posOffset>
                </wp:positionV>
                <wp:extent cx="750103" cy="1535502"/>
                <wp:effectExtent l="19050" t="19050" r="12065" b="26670"/>
                <wp:wrapNone/>
                <wp:docPr id="7" name="Ovál 6"/>
                <wp:cNvGraphicFramePr/>
                <a:graphic xmlns:a="http://schemas.openxmlformats.org/drawingml/2006/main">
                  <a:graphicData uri="http://schemas.microsoft.com/office/word/2010/wordprocessingShape">
                    <wps:wsp>
                      <wps:cNvSpPr/>
                      <wps:spPr>
                        <a:xfrm>
                          <a:off x="0" y="0"/>
                          <a:ext cx="750103" cy="1535502"/>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id="Ovál 6" o:spid="_x0000_s1026" style="position:absolute;margin-left:205.6pt;margin-top:5.3pt;width:59.05pt;height:12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" filled="f" strokecolor="red" strokeweight="3pt"/>
            </w:pict>
          </mc:Fallback>
        </mc:AlternateContent>
      </w:r>
    </w:p>
    <w:p w:rsidR="00DE6624" w:rsidRDefault="00DE6624" w:rsidP="00127D59">
      <w:pPr>
        <w:autoSpaceDE w:val="0"/>
        <w:autoSpaceDN w:val="0"/>
        <w:adjustRightInd w:val="0"/>
        <w:spacing w:after="0" w:line="240" w:lineRule="auto"/>
        <w:jc w:val="both"/>
        <w:rPr>
          <w:rFonts w:ascii="Arial" w:hAnsi="Arial" w:cs="Arial"/>
          <w:b/>
          <w:sz w:val="28"/>
          <w:szCs w:val="24"/>
          <w:lang w:val="en-US"/>
        </w:rPr>
      </w:pPr>
    </w:p>
    <w:p w:rsidR="00DE6624" w:rsidRDefault="00DE6624" w:rsidP="00127D59">
      <w:pPr>
        <w:autoSpaceDE w:val="0"/>
        <w:autoSpaceDN w:val="0"/>
        <w:adjustRightInd w:val="0"/>
        <w:spacing w:after="0" w:line="240" w:lineRule="auto"/>
        <w:jc w:val="both"/>
        <w:rPr>
          <w:rFonts w:ascii="Arial" w:hAnsi="Arial" w:cs="Arial"/>
          <w:b/>
          <w:sz w:val="28"/>
          <w:szCs w:val="24"/>
          <w:lang w:val="en-US"/>
        </w:rPr>
      </w:pPr>
    </w:p>
    <w:p w:rsidR="00DE6624" w:rsidRDefault="00DE6624" w:rsidP="00127D59">
      <w:pPr>
        <w:autoSpaceDE w:val="0"/>
        <w:autoSpaceDN w:val="0"/>
        <w:adjustRightInd w:val="0"/>
        <w:spacing w:after="0" w:line="240" w:lineRule="auto"/>
        <w:jc w:val="both"/>
        <w:rPr>
          <w:rFonts w:ascii="Arial" w:hAnsi="Arial" w:cs="Arial"/>
          <w:b/>
          <w:sz w:val="28"/>
          <w:szCs w:val="24"/>
          <w:lang w:val="en-US"/>
        </w:rPr>
      </w:pPr>
    </w:p>
    <w:p w:rsidR="00DE6624" w:rsidRDefault="00DE6624" w:rsidP="00127D59">
      <w:pPr>
        <w:autoSpaceDE w:val="0"/>
        <w:autoSpaceDN w:val="0"/>
        <w:adjustRightInd w:val="0"/>
        <w:spacing w:after="0" w:line="240" w:lineRule="auto"/>
        <w:jc w:val="both"/>
        <w:rPr>
          <w:rFonts w:ascii="Arial" w:hAnsi="Arial" w:cs="Arial"/>
          <w:b/>
          <w:sz w:val="28"/>
          <w:szCs w:val="24"/>
          <w:lang w:val="en-US"/>
        </w:rPr>
      </w:pPr>
    </w:p>
    <w:p w:rsidR="00DE6624" w:rsidRDefault="00DE6624" w:rsidP="00127D59">
      <w:pPr>
        <w:autoSpaceDE w:val="0"/>
        <w:autoSpaceDN w:val="0"/>
        <w:adjustRightInd w:val="0"/>
        <w:spacing w:after="0" w:line="240" w:lineRule="auto"/>
        <w:jc w:val="both"/>
        <w:rPr>
          <w:rFonts w:ascii="Arial" w:hAnsi="Arial" w:cs="Arial"/>
          <w:b/>
          <w:sz w:val="28"/>
          <w:szCs w:val="24"/>
          <w:lang w:val="en-US"/>
        </w:rPr>
      </w:pPr>
    </w:p>
    <w:p w:rsidR="00DE6624" w:rsidRDefault="00DE6624" w:rsidP="00127D59">
      <w:pPr>
        <w:autoSpaceDE w:val="0"/>
        <w:autoSpaceDN w:val="0"/>
        <w:adjustRightInd w:val="0"/>
        <w:spacing w:after="0" w:line="240" w:lineRule="auto"/>
        <w:jc w:val="both"/>
        <w:rPr>
          <w:rFonts w:ascii="Arial" w:hAnsi="Arial" w:cs="Arial"/>
          <w:b/>
          <w:sz w:val="28"/>
          <w:szCs w:val="24"/>
          <w:lang w:val="en-US"/>
        </w:rPr>
      </w:pPr>
    </w:p>
    <w:p w:rsidR="00DE6624" w:rsidRDefault="00DE6624" w:rsidP="00127D59">
      <w:pPr>
        <w:autoSpaceDE w:val="0"/>
        <w:autoSpaceDN w:val="0"/>
        <w:adjustRightInd w:val="0"/>
        <w:spacing w:after="0" w:line="240" w:lineRule="auto"/>
        <w:jc w:val="both"/>
        <w:rPr>
          <w:rFonts w:ascii="Arial" w:hAnsi="Arial" w:cs="Arial"/>
          <w:b/>
          <w:sz w:val="28"/>
          <w:szCs w:val="24"/>
          <w:lang w:val="en-US"/>
        </w:rPr>
      </w:pPr>
    </w:p>
    <w:p w:rsidR="00DE6624" w:rsidRDefault="00DE6624" w:rsidP="00127D59">
      <w:pPr>
        <w:autoSpaceDE w:val="0"/>
        <w:autoSpaceDN w:val="0"/>
        <w:adjustRightInd w:val="0"/>
        <w:spacing w:after="0" w:line="240" w:lineRule="auto"/>
        <w:jc w:val="both"/>
        <w:rPr>
          <w:rFonts w:ascii="Arial" w:hAnsi="Arial" w:cs="Arial"/>
          <w:b/>
          <w:sz w:val="28"/>
          <w:szCs w:val="24"/>
          <w:lang w:val="en-US"/>
        </w:rPr>
      </w:pPr>
    </w:p>
    <w:p w:rsidR="00DE6624" w:rsidRDefault="00DE6624" w:rsidP="00127D59">
      <w:pPr>
        <w:autoSpaceDE w:val="0"/>
        <w:autoSpaceDN w:val="0"/>
        <w:adjustRightInd w:val="0"/>
        <w:spacing w:after="0" w:line="240" w:lineRule="auto"/>
        <w:jc w:val="both"/>
        <w:rPr>
          <w:rFonts w:ascii="Arial" w:hAnsi="Arial" w:cs="Arial"/>
          <w:b/>
          <w:sz w:val="28"/>
          <w:szCs w:val="24"/>
          <w:lang w:val="en-US"/>
        </w:rPr>
      </w:pPr>
      <w:r w:rsidRPr="00DE6624">
        <w:rPr>
          <w:rFonts w:ascii="Arial" w:hAnsi="Arial" w:cs="Arial"/>
          <w:b/>
          <w:sz w:val="28"/>
          <w:szCs w:val="24"/>
        </w:rPr>
        <mc:AlternateContent>
          <mc:Choice Requires="wps">
            <w:drawing>
              <wp:anchor distT="0" distB="0" distL="114300" distR="114300" simplePos="0" relativeHeight="251665408" behindDoc="0" locked="0" layoutInCell="1" allowOverlap="1" wp14:anchorId="1C7CD8C0" wp14:editId="7C940D8C">
                <wp:simplePos x="0" y="0"/>
                <wp:positionH relativeFrom="column">
                  <wp:posOffset>2740552</wp:posOffset>
                </wp:positionH>
                <wp:positionV relativeFrom="paragraph">
                  <wp:posOffset>124783</wp:posOffset>
                </wp:positionV>
                <wp:extent cx="674370" cy="223988"/>
                <wp:effectExtent l="19050" t="19050" r="11430" b="24130"/>
                <wp:wrapNone/>
                <wp:docPr id="10" name="Ovál 9"/>
                <wp:cNvGraphicFramePr/>
                <a:graphic xmlns:a="http://schemas.openxmlformats.org/drawingml/2006/main">
                  <a:graphicData uri="http://schemas.microsoft.com/office/word/2010/wordprocessingShape">
                    <wps:wsp>
                      <wps:cNvSpPr/>
                      <wps:spPr>
                        <a:xfrm>
                          <a:off x="0" y="0"/>
                          <a:ext cx="674370" cy="223988"/>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oval id="Ovál 9" o:spid="_x0000_s1026" style="position:absolute;margin-left:215.8pt;margin-top:9.85pt;width:53.1pt;height:17.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" filled="f" strokecolor="red" strokeweight="3pt"/>
            </w:pict>
          </mc:Fallback>
        </mc:AlternateContent>
      </w:r>
    </w:p>
    <w:p w:rsidR="00DE6624" w:rsidRDefault="00DE6624" w:rsidP="00127D59">
      <w:pPr>
        <w:autoSpaceDE w:val="0"/>
        <w:autoSpaceDN w:val="0"/>
        <w:adjustRightInd w:val="0"/>
        <w:spacing w:after="0" w:line="240" w:lineRule="auto"/>
        <w:jc w:val="both"/>
        <w:rPr>
          <w:rFonts w:ascii="Arial" w:hAnsi="Arial" w:cs="Arial"/>
          <w:b/>
          <w:sz w:val="28"/>
          <w:szCs w:val="24"/>
          <w:lang w:val="en-US"/>
        </w:rPr>
      </w:pPr>
    </w:p>
    <w:p w:rsidR="00DE6624" w:rsidRDefault="00DE6624" w:rsidP="00127D59">
      <w:pPr>
        <w:autoSpaceDE w:val="0"/>
        <w:autoSpaceDN w:val="0"/>
        <w:adjustRightInd w:val="0"/>
        <w:spacing w:after="0" w:line="240" w:lineRule="auto"/>
        <w:jc w:val="both"/>
        <w:rPr>
          <w:rFonts w:ascii="Arial" w:hAnsi="Arial" w:cs="Arial"/>
          <w:b/>
          <w:sz w:val="28"/>
          <w:szCs w:val="24"/>
          <w:lang w:val="en-US"/>
        </w:rPr>
      </w:pPr>
    </w:p>
    <w:p w:rsidR="00DE6624" w:rsidRPr="00DE6624" w:rsidRDefault="00DE6624" w:rsidP="00DE6624">
      <w:pPr>
        <w:autoSpaceDE w:val="0"/>
        <w:autoSpaceDN w:val="0"/>
        <w:adjustRightInd w:val="0"/>
        <w:spacing w:after="0" w:line="240" w:lineRule="auto"/>
        <w:jc w:val="center"/>
        <w:rPr>
          <w:rFonts w:ascii="Arial" w:hAnsi="Arial" w:cs="Arial"/>
          <w:b/>
          <w:sz w:val="24"/>
          <w:szCs w:val="24"/>
          <w:lang w:val="en-US"/>
        </w:rPr>
      </w:pPr>
      <w:proofErr w:type="spellStart"/>
      <w:r w:rsidRPr="00DE6624">
        <w:rPr>
          <w:rFonts w:ascii="Arial" w:hAnsi="Arial" w:cs="Arial"/>
          <w:b/>
          <w:bCs/>
          <w:sz w:val="24"/>
          <w:szCs w:val="24"/>
        </w:rPr>
        <w:t>Figure</w:t>
      </w:r>
      <w:proofErr w:type="spellEnd"/>
      <w:r w:rsidRPr="00DE6624">
        <w:rPr>
          <w:rFonts w:ascii="Arial" w:hAnsi="Arial" w:cs="Arial"/>
          <w:b/>
          <w:bCs/>
          <w:sz w:val="24"/>
          <w:szCs w:val="24"/>
        </w:rPr>
        <w:t xml:space="preserve"> </w:t>
      </w:r>
      <w:r>
        <w:rPr>
          <w:rFonts w:ascii="Arial" w:hAnsi="Arial" w:cs="Arial"/>
          <w:b/>
          <w:bCs/>
          <w:sz w:val="24"/>
          <w:szCs w:val="24"/>
        </w:rPr>
        <w:t>2</w:t>
      </w:r>
      <w:r w:rsidRPr="00DE6624">
        <w:rPr>
          <w:rFonts w:ascii="Arial" w:hAnsi="Arial" w:cs="Arial"/>
          <w:b/>
          <w:bCs/>
          <w:sz w:val="24"/>
          <w:szCs w:val="24"/>
        </w:rPr>
        <w:t xml:space="preserve"> : </w:t>
      </w:r>
      <w:r w:rsidRPr="00DE6624">
        <w:rPr>
          <w:rFonts w:ascii="Arial" w:hAnsi="Arial" w:cs="Arial"/>
          <w:b/>
          <w:bCs/>
          <w:sz w:val="24"/>
          <w:szCs w:val="24"/>
        </w:rPr>
        <w:t>FRAMEWORK OF MILENG ROLES AND TASKS</w:t>
      </w:r>
    </w:p>
    <w:p w:rsidR="00DE6624" w:rsidRDefault="00DE6624" w:rsidP="00127D59">
      <w:pPr>
        <w:autoSpaceDE w:val="0"/>
        <w:autoSpaceDN w:val="0"/>
        <w:adjustRightInd w:val="0"/>
        <w:spacing w:after="0" w:line="240" w:lineRule="auto"/>
        <w:jc w:val="both"/>
        <w:rPr>
          <w:rFonts w:ascii="Arial" w:hAnsi="Arial" w:cs="Arial"/>
          <w:b/>
          <w:sz w:val="28"/>
          <w:szCs w:val="24"/>
          <w:lang w:val="en-US"/>
        </w:rPr>
      </w:pPr>
    </w:p>
    <w:p w:rsidR="00DE6624" w:rsidRDefault="00DE6624" w:rsidP="00127D59">
      <w:pPr>
        <w:autoSpaceDE w:val="0"/>
        <w:autoSpaceDN w:val="0"/>
        <w:adjustRightInd w:val="0"/>
        <w:spacing w:after="0" w:line="240" w:lineRule="auto"/>
        <w:jc w:val="both"/>
        <w:rPr>
          <w:rFonts w:ascii="Arial" w:hAnsi="Arial" w:cs="Arial"/>
          <w:b/>
          <w:sz w:val="28"/>
          <w:szCs w:val="24"/>
          <w:lang w:val="en-US"/>
        </w:rPr>
      </w:pPr>
    </w:p>
    <w:p w:rsidR="00DE6624" w:rsidRDefault="00DE6624" w:rsidP="00127D59">
      <w:pPr>
        <w:autoSpaceDE w:val="0"/>
        <w:autoSpaceDN w:val="0"/>
        <w:adjustRightInd w:val="0"/>
        <w:spacing w:after="0" w:line="240" w:lineRule="auto"/>
        <w:jc w:val="both"/>
        <w:rPr>
          <w:rFonts w:ascii="Arial" w:hAnsi="Arial" w:cs="Arial"/>
          <w:b/>
          <w:sz w:val="28"/>
          <w:szCs w:val="24"/>
          <w:lang w:val="en-US"/>
        </w:rPr>
      </w:pPr>
    </w:p>
    <w:p w:rsidR="00734355" w:rsidRDefault="00734355" w:rsidP="00127D59">
      <w:pPr>
        <w:autoSpaceDE w:val="0"/>
        <w:autoSpaceDN w:val="0"/>
        <w:adjustRightInd w:val="0"/>
        <w:spacing w:after="0" w:line="240" w:lineRule="auto"/>
        <w:jc w:val="both"/>
        <w:rPr>
          <w:rFonts w:ascii="Arial" w:hAnsi="Arial" w:cs="Arial"/>
          <w:b/>
          <w:sz w:val="28"/>
          <w:szCs w:val="24"/>
          <w:lang w:val="en-US"/>
        </w:rPr>
      </w:pPr>
    </w:p>
    <w:p w:rsidR="00734355" w:rsidRDefault="00734355" w:rsidP="00127D59">
      <w:pPr>
        <w:autoSpaceDE w:val="0"/>
        <w:autoSpaceDN w:val="0"/>
        <w:adjustRightInd w:val="0"/>
        <w:spacing w:after="0" w:line="240" w:lineRule="auto"/>
        <w:jc w:val="both"/>
        <w:rPr>
          <w:rFonts w:ascii="Arial" w:hAnsi="Arial" w:cs="Arial"/>
          <w:b/>
          <w:sz w:val="28"/>
          <w:szCs w:val="24"/>
          <w:lang w:val="en-US"/>
        </w:rPr>
      </w:pPr>
    </w:p>
    <w:p w:rsidR="00734355" w:rsidRDefault="00734355" w:rsidP="00127D59">
      <w:pPr>
        <w:autoSpaceDE w:val="0"/>
        <w:autoSpaceDN w:val="0"/>
        <w:adjustRightInd w:val="0"/>
        <w:spacing w:after="0" w:line="240" w:lineRule="auto"/>
        <w:jc w:val="both"/>
        <w:rPr>
          <w:rFonts w:ascii="Arial" w:hAnsi="Arial" w:cs="Arial"/>
          <w:b/>
          <w:sz w:val="28"/>
          <w:szCs w:val="24"/>
          <w:lang w:val="en-US"/>
        </w:rPr>
      </w:pPr>
    </w:p>
    <w:p w:rsidR="00734355" w:rsidRPr="00734355" w:rsidRDefault="00734355" w:rsidP="00734355">
      <w:pPr>
        <w:autoSpaceDE w:val="0"/>
        <w:autoSpaceDN w:val="0"/>
        <w:adjustRightInd w:val="0"/>
        <w:spacing w:after="0" w:line="240" w:lineRule="auto"/>
        <w:jc w:val="both"/>
        <w:rPr>
          <w:rFonts w:ascii="Arial" w:hAnsi="Arial" w:cs="Arial"/>
          <w:b/>
          <w:sz w:val="24"/>
          <w:szCs w:val="24"/>
        </w:rPr>
      </w:pPr>
      <w:r w:rsidRPr="00734355">
        <w:rPr>
          <w:rFonts w:ascii="Arial" w:hAnsi="Arial" w:cs="Arial"/>
          <w:b/>
          <w:sz w:val="24"/>
          <w:szCs w:val="24"/>
        </w:rPr>
        <w:t>SURVIVABILITY SUPPORT</w:t>
      </w:r>
    </w:p>
    <w:p w:rsidR="00734355" w:rsidRDefault="00734355" w:rsidP="00127D59">
      <w:pPr>
        <w:autoSpaceDE w:val="0"/>
        <w:autoSpaceDN w:val="0"/>
        <w:adjustRightInd w:val="0"/>
        <w:spacing w:after="0" w:line="240" w:lineRule="auto"/>
        <w:jc w:val="both"/>
        <w:rPr>
          <w:rFonts w:ascii="Arial" w:hAnsi="Arial" w:cs="Arial"/>
          <w:b/>
          <w:sz w:val="28"/>
          <w:szCs w:val="24"/>
          <w:lang w:val="en-US"/>
        </w:rPr>
      </w:pPr>
    </w:p>
    <w:p w:rsidR="00734355" w:rsidRPr="00734355" w:rsidRDefault="00734355" w:rsidP="00734355">
      <w:pPr>
        <w:autoSpaceDE w:val="0"/>
        <w:autoSpaceDN w:val="0"/>
        <w:adjustRightInd w:val="0"/>
        <w:spacing w:after="0" w:line="240" w:lineRule="auto"/>
        <w:jc w:val="both"/>
        <w:rPr>
          <w:rFonts w:ascii="Arial" w:hAnsi="Arial" w:cs="Arial"/>
          <w:sz w:val="24"/>
          <w:szCs w:val="24"/>
        </w:rPr>
      </w:pPr>
      <w:r w:rsidRPr="00734355">
        <w:rPr>
          <w:rFonts w:ascii="Arial" w:hAnsi="Arial" w:cs="Arial"/>
          <w:b/>
          <w:bCs/>
          <w:sz w:val="24"/>
          <w:szCs w:val="24"/>
          <w:lang w:val="en-US"/>
        </w:rPr>
        <w:t xml:space="preserve">THE CONCEPT. </w:t>
      </w:r>
      <w:r w:rsidRPr="00734355">
        <w:rPr>
          <w:rFonts w:ascii="Arial" w:hAnsi="Arial" w:cs="Arial"/>
          <w:sz w:val="24"/>
          <w:szCs w:val="24"/>
          <w:lang w:val="en-US"/>
        </w:rPr>
        <w:t>All arms/branches are responsible for their own immediate</w:t>
      </w:r>
      <w:r w:rsidRPr="00734355">
        <w:rPr>
          <w:rFonts w:ascii="Arial" w:hAnsi="Arial" w:cs="Arial"/>
          <w:sz w:val="24"/>
          <w:szCs w:val="24"/>
        </w:rPr>
        <w:t xml:space="preserve"> </w:t>
      </w:r>
      <w:r w:rsidRPr="00734355">
        <w:rPr>
          <w:rFonts w:ascii="Arial" w:hAnsi="Arial" w:cs="Arial"/>
          <w:sz w:val="24"/>
          <w:szCs w:val="24"/>
          <w:lang w:val="en-US"/>
        </w:rPr>
        <w:t>survivability requirements. Engineers will augment and enhance unit</w:t>
      </w:r>
      <w:r w:rsidRPr="00734355">
        <w:rPr>
          <w:rFonts w:ascii="Arial" w:hAnsi="Arial" w:cs="Arial"/>
          <w:sz w:val="24"/>
          <w:szCs w:val="24"/>
        </w:rPr>
        <w:t xml:space="preserve"> </w:t>
      </w:r>
      <w:r w:rsidRPr="00734355">
        <w:rPr>
          <w:rFonts w:ascii="Arial" w:hAnsi="Arial" w:cs="Arial"/>
          <w:sz w:val="24"/>
          <w:szCs w:val="24"/>
          <w:lang w:val="en-US"/>
        </w:rPr>
        <w:t>survivability measures within the limits of available resources and the</w:t>
      </w:r>
      <w:r w:rsidRPr="00734355">
        <w:rPr>
          <w:rFonts w:ascii="Arial" w:hAnsi="Arial" w:cs="Arial"/>
          <w:sz w:val="24"/>
          <w:szCs w:val="24"/>
        </w:rPr>
        <w:t xml:space="preserve"> </w:t>
      </w:r>
      <w:r w:rsidRPr="00734355">
        <w:rPr>
          <w:rFonts w:ascii="Arial" w:hAnsi="Arial" w:cs="Arial"/>
          <w:sz w:val="24"/>
          <w:szCs w:val="24"/>
          <w:lang w:val="en-US"/>
        </w:rPr>
        <w:t>priorities of the commander. Engineer effort will be concentrated on tasks</w:t>
      </w:r>
      <w:r w:rsidRPr="00734355">
        <w:rPr>
          <w:rFonts w:ascii="Arial" w:hAnsi="Arial" w:cs="Arial"/>
          <w:sz w:val="24"/>
          <w:szCs w:val="24"/>
        </w:rPr>
        <w:t xml:space="preserve"> </w:t>
      </w:r>
      <w:r w:rsidRPr="00734355">
        <w:rPr>
          <w:rFonts w:ascii="Arial" w:hAnsi="Arial" w:cs="Arial"/>
          <w:sz w:val="24"/>
          <w:szCs w:val="24"/>
          <w:lang w:val="en-US"/>
        </w:rPr>
        <w:t>requiring specialist skills or equipment. Survivability measures begin with the</w:t>
      </w:r>
      <w:r w:rsidRPr="00734355">
        <w:rPr>
          <w:rFonts w:ascii="Arial" w:hAnsi="Arial" w:cs="Arial"/>
          <w:sz w:val="24"/>
          <w:szCs w:val="24"/>
        </w:rPr>
        <w:t xml:space="preserve"> </w:t>
      </w:r>
      <w:r w:rsidRPr="00734355">
        <w:rPr>
          <w:rFonts w:ascii="Arial" w:hAnsi="Arial" w:cs="Arial"/>
          <w:sz w:val="24"/>
          <w:szCs w:val="24"/>
          <w:lang w:val="en-US"/>
        </w:rPr>
        <w:t>use of all available concealment and cover, followed by digging and</w:t>
      </w:r>
      <w:r w:rsidRPr="00734355">
        <w:rPr>
          <w:rFonts w:ascii="Arial" w:hAnsi="Arial" w:cs="Arial"/>
          <w:sz w:val="24"/>
          <w:szCs w:val="24"/>
        </w:rPr>
        <w:t xml:space="preserve"> </w:t>
      </w:r>
      <w:r w:rsidRPr="00734355">
        <w:rPr>
          <w:rFonts w:ascii="Arial" w:hAnsi="Arial" w:cs="Arial"/>
          <w:sz w:val="24"/>
          <w:szCs w:val="24"/>
          <w:lang w:val="en-US"/>
        </w:rPr>
        <w:t>constructing fighting and protection positions.</w:t>
      </w:r>
    </w:p>
    <w:p w:rsidR="00734355" w:rsidRDefault="00734355" w:rsidP="00127D59">
      <w:pPr>
        <w:autoSpaceDE w:val="0"/>
        <w:autoSpaceDN w:val="0"/>
        <w:adjustRightInd w:val="0"/>
        <w:spacing w:after="0" w:line="240" w:lineRule="auto"/>
        <w:jc w:val="both"/>
        <w:rPr>
          <w:rFonts w:ascii="Arial" w:hAnsi="Arial" w:cs="Arial"/>
          <w:b/>
          <w:sz w:val="28"/>
          <w:szCs w:val="24"/>
          <w:lang w:val="en-US"/>
        </w:rPr>
      </w:pPr>
    </w:p>
    <w:p w:rsidR="00734355" w:rsidRPr="00734355" w:rsidRDefault="00734355" w:rsidP="00734355">
      <w:pPr>
        <w:autoSpaceDE w:val="0"/>
        <w:autoSpaceDN w:val="0"/>
        <w:adjustRightInd w:val="0"/>
        <w:spacing w:after="0" w:line="240" w:lineRule="auto"/>
        <w:jc w:val="both"/>
        <w:rPr>
          <w:rFonts w:ascii="Arial" w:hAnsi="Arial" w:cs="Arial"/>
          <w:b/>
          <w:bCs/>
          <w:caps/>
          <w:sz w:val="24"/>
          <w:szCs w:val="24"/>
          <w:lang w:val="en-US"/>
        </w:rPr>
      </w:pPr>
      <w:r w:rsidRPr="00734355">
        <w:rPr>
          <w:rFonts w:ascii="Arial" w:hAnsi="Arial" w:cs="Arial"/>
          <w:b/>
          <w:bCs/>
          <w:caps/>
          <w:sz w:val="24"/>
          <w:szCs w:val="24"/>
          <w:lang w:val="en-US"/>
        </w:rPr>
        <w:t xml:space="preserve">Main Tasks </w:t>
      </w:r>
    </w:p>
    <w:p w:rsidR="00734355" w:rsidRDefault="00734355" w:rsidP="00734355">
      <w:pPr>
        <w:autoSpaceDE w:val="0"/>
        <w:autoSpaceDN w:val="0"/>
        <w:adjustRightInd w:val="0"/>
        <w:spacing w:after="0" w:line="240" w:lineRule="auto"/>
        <w:jc w:val="both"/>
        <w:rPr>
          <w:rFonts w:ascii="Arial" w:hAnsi="Arial" w:cs="Arial"/>
          <w:b/>
          <w:bCs/>
          <w:sz w:val="28"/>
          <w:szCs w:val="24"/>
          <w:lang w:val="en-US"/>
        </w:rPr>
      </w:pPr>
    </w:p>
    <w:p w:rsidR="00734355" w:rsidRPr="00734355" w:rsidRDefault="00734355" w:rsidP="00734355">
      <w:pPr>
        <w:autoSpaceDE w:val="0"/>
        <w:autoSpaceDN w:val="0"/>
        <w:adjustRightInd w:val="0"/>
        <w:spacing w:after="240" w:line="240" w:lineRule="auto"/>
        <w:jc w:val="both"/>
        <w:rPr>
          <w:rFonts w:ascii="Arial" w:hAnsi="Arial" w:cs="Arial"/>
          <w:sz w:val="24"/>
          <w:szCs w:val="24"/>
        </w:rPr>
      </w:pPr>
      <w:r w:rsidRPr="00734355">
        <w:rPr>
          <w:rFonts w:ascii="Arial" w:hAnsi="Arial" w:cs="Arial"/>
          <w:sz w:val="24"/>
          <w:szCs w:val="24"/>
          <w:lang w:val="en-US"/>
        </w:rPr>
        <w:t>The main engineer survivability tasks are:</w:t>
      </w:r>
    </w:p>
    <w:p w:rsidR="00734355" w:rsidRPr="00734355" w:rsidRDefault="00734355" w:rsidP="00734355">
      <w:pPr>
        <w:pStyle w:val="Odstavecseseznamem"/>
        <w:numPr>
          <w:ilvl w:val="0"/>
          <w:numId w:val="5"/>
        </w:numPr>
        <w:autoSpaceDE w:val="0"/>
        <w:autoSpaceDN w:val="0"/>
        <w:adjustRightInd w:val="0"/>
        <w:spacing w:after="120" w:line="240" w:lineRule="auto"/>
        <w:ind w:left="425" w:hanging="357"/>
        <w:contextualSpacing w:val="0"/>
        <w:jc w:val="both"/>
        <w:rPr>
          <w:rFonts w:ascii="Arial" w:hAnsi="Arial" w:cs="Arial"/>
          <w:sz w:val="24"/>
          <w:szCs w:val="24"/>
        </w:rPr>
      </w:pPr>
      <w:r w:rsidRPr="00734355">
        <w:rPr>
          <w:rFonts w:ascii="Arial" w:hAnsi="Arial" w:cs="Arial"/>
          <w:bCs/>
          <w:sz w:val="24"/>
          <w:szCs w:val="24"/>
          <w:lang w:val="en-US"/>
        </w:rPr>
        <w:t>Assistance in the preparation and construction of field fortifications</w:t>
      </w:r>
      <w:r w:rsidRPr="00734355">
        <w:rPr>
          <w:rFonts w:ascii="Arial" w:hAnsi="Arial" w:cs="Arial"/>
          <w:sz w:val="24"/>
          <w:szCs w:val="24"/>
          <w:lang w:val="en-US"/>
        </w:rPr>
        <w:t>.</w:t>
      </w:r>
    </w:p>
    <w:p w:rsidR="00734355" w:rsidRPr="00734355" w:rsidRDefault="00734355" w:rsidP="00734355">
      <w:pPr>
        <w:pStyle w:val="Odstavecseseznamem"/>
        <w:numPr>
          <w:ilvl w:val="0"/>
          <w:numId w:val="5"/>
        </w:numPr>
        <w:autoSpaceDE w:val="0"/>
        <w:autoSpaceDN w:val="0"/>
        <w:adjustRightInd w:val="0"/>
        <w:spacing w:after="120" w:line="240" w:lineRule="auto"/>
        <w:ind w:left="425" w:hanging="357"/>
        <w:contextualSpacing w:val="0"/>
        <w:jc w:val="both"/>
        <w:rPr>
          <w:rFonts w:ascii="Arial" w:hAnsi="Arial" w:cs="Arial"/>
          <w:sz w:val="24"/>
          <w:szCs w:val="24"/>
        </w:rPr>
      </w:pPr>
      <w:r w:rsidRPr="00734355">
        <w:rPr>
          <w:rFonts w:ascii="Arial" w:hAnsi="Arial" w:cs="Arial"/>
          <w:bCs/>
          <w:sz w:val="24"/>
          <w:szCs w:val="24"/>
          <w:lang w:val="en-US"/>
        </w:rPr>
        <w:t xml:space="preserve">Assistance in the hardening and construction of protective infrastructure works. </w:t>
      </w:r>
      <w:r w:rsidRPr="00734355">
        <w:rPr>
          <w:rFonts w:ascii="Arial" w:hAnsi="Arial" w:cs="Arial"/>
          <w:sz w:val="24"/>
          <w:szCs w:val="24"/>
          <w:lang w:val="en-US"/>
        </w:rPr>
        <w:t>This includes collective protection against the CBRN threat.</w:t>
      </w:r>
    </w:p>
    <w:p w:rsidR="00734355" w:rsidRPr="00734355" w:rsidRDefault="00734355" w:rsidP="00734355">
      <w:pPr>
        <w:pStyle w:val="Odstavecseseznamem"/>
        <w:numPr>
          <w:ilvl w:val="0"/>
          <w:numId w:val="5"/>
        </w:numPr>
        <w:autoSpaceDE w:val="0"/>
        <w:autoSpaceDN w:val="0"/>
        <w:adjustRightInd w:val="0"/>
        <w:spacing w:after="120" w:line="240" w:lineRule="auto"/>
        <w:ind w:left="425" w:hanging="357"/>
        <w:contextualSpacing w:val="0"/>
        <w:jc w:val="both"/>
        <w:rPr>
          <w:rFonts w:ascii="Arial" w:hAnsi="Arial" w:cs="Arial"/>
          <w:sz w:val="24"/>
          <w:szCs w:val="24"/>
        </w:rPr>
      </w:pPr>
      <w:r w:rsidRPr="00734355">
        <w:rPr>
          <w:rFonts w:ascii="Arial" w:hAnsi="Arial" w:cs="Arial"/>
          <w:bCs/>
          <w:sz w:val="24"/>
          <w:szCs w:val="24"/>
          <w:lang w:val="en-US"/>
        </w:rPr>
        <w:t>Assistance with camouflage, concealment and deception</w:t>
      </w:r>
      <w:r w:rsidRPr="00734355">
        <w:rPr>
          <w:rFonts w:ascii="Arial" w:hAnsi="Arial" w:cs="Arial"/>
          <w:sz w:val="24"/>
          <w:szCs w:val="24"/>
          <w:lang w:val="en-US"/>
        </w:rPr>
        <w:t>.</w:t>
      </w:r>
    </w:p>
    <w:p w:rsidR="00734355" w:rsidRPr="00734355" w:rsidRDefault="00734355" w:rsidP="00734355">
      <w:pPr>
        <w:pStyle w:val="Odstavecseseznamem"/>
        <w:numPr>
          <w:ilvl w:val="0"/>
          <w:numId w:val="5"/>
        </w:numPr>
        <w:autoSpaceDE w:val="0"/>
        <w:autoSpaceDN w:val="0"/>
        <w:adjustRightInd w:val="0"/>
        <w:spacing w:after="120" w:line="240" w:lineRule="auto"/>
        <w:ind w:left="425" w:hanging="357"/>
        <w:contextualSpacing w:val="0"/>
        <w:jc w:val="both"/>
        <w:rPr>
          <w:rFonts w:ascii="Arial" w:hAnsi="Arial" w:cs="Arial"/>
          <w:sz w:val="24"/>
          <w:szCs w:val="24"/>
        </w:rPr>
      </w:pPr>
      <w:r w:rsidRPr="00734355">
        <w:rPr>
          <w:rFonts w:ascii="Arial" w:hAnsi="Arial" w:cs="Arial"/>
          <w:bCs/>
          <w:sz w:val="24"/>
          <w:szCs w:val="24"/>
          <w:lang w:val="en-US"/>
        </w:rPr>
        <w:t>Assistance in the clearance of fields of fire</w:t>
      </w:r>
      <w:r w:rsidRPr="00734355">
        <w:rPr>
          <w:rFonts w:ascii="Arial" w:hAnsi="Arial" w:cs="Arial"/>
          <w:sz w:val="24"/>
          <w:szCs w:val="24"/>
          <w:lang w:val="en-US"/>
        </w:rPr>
        <w:t>.</w:t>
      </w:r>
    </w:p>
    <w:p w:rsidR="00734355" w:rsidRPr="00734355" w:rsidRDefault="00734355" w:rsidP="00734355">
      <w:pPr>
        <w:pStyle w:val="Odstavecseseznamem"/>
        <w:numPr>
          <w:ilvl w:val="0"/>
          <w:numId w:val="5"/>
        </w:numPr>
        <w:autoSpaceDE w:val="0"/>
        <w:autoSpaceDN w:val="0"/>
        <w:adjustRightInd w:val="0"/>
        <w:spacing w:after="120" w:line="240" w:lineRule="auto"/>
        <w:ind w:left="426"/>
        <w:contextualSpacing w:val="0"/>
        <w:jc w:val="both"/>
        <w:rPr>
          <w:rFonts w:ascii="Arial" w:hAnsi="Arial" w:cs="Arial"/>
          <w:sz w:val="24"/>
          <w:szCs w:val="24"/>
        </w:rPr>
      </w:pPr>
      <w:r w:rsidRPr="00734355">
        <w:rPr>
          <w:rFonts w:ascii="Arial" w:hAnsi="Arial" w:cs="Arial"/>
          <w:bCs/>
          <w:sz w:val="24"/>
          <w:szCs w:val="24"/>
          <w:lang w:val="en-US"/>
        </w:rPr>
        <w:t>Explosive threat Management</w:t>
      </w:r>
      <w:r w:rsidRPr="00734355">
        <w:rPr>
          <w:rFonts w:ascii="Arial" w:hAnsi="Arial" w:cs="Arial"/>
          <w:sz w:val="24"/>
          <w:szCs w:val="24"/>
          <w:lang w:val="en-US"/>
        </w:rPr>
        <w:t>. Those are tasks related to minimizing the threat posed by all kinds of explosive devices, both manufactured and improvised, to friendly forces. This includes all actions from providing advice and engineer intelligence to deliberate actions such as disposal, search and support to EOD/IEDD/C-IED tasks. Note that this task is not exclusively</w:t>
      </w:r>
      <w:r>
        <w:rPr>
          <w:rFonts w:ascii="Arial" w:hAnsi="Arial" w:cs="Arial"/>
          <w:sz w:val="24"/>
          <w:szCs w:val="24"/>
          <w:lang w:val="en-US"/>
        </w:rPr>
        <w:t>.</w:t>
      </w:r>
    </w:p>
    <w:p w:rsidR="00734355" w:rsidRPr="00734355" w:rsidRDefault="00734355" w:rsidP="00734355">
      <w:pPr>
        <w:pStyle w:val="Odstavecseseznamem"/>
        <w:numPr>
          <w:ilvl w:val="0"/>
          <w:numId w:val="5"/>
        </w:numPr>
        <w:autoSpaceDE w:val="0"/>
        <w:autoSpaceDN w:val="0"/>
        <w:adjustRightInd w:val="0"/>
        <w:spacing w:after="240" w:line="240" w:lineRule="auto"/>
        <w:ind w:left="425" w:hanging="357"/>
        <w:jc w:val="both"/>
        <w:rPr>
          <w:rFonts w:ascii="Arial" w:hAnsi="Arial" w:cs="Arial"/>
          <w:sz w:val="24"/>
          <w:szCs w:val="24"/>
        </w:rPr>
      </w:pPr>
      <w:r>
        <w:rPr>
          <w:rFonts w:ascii="Arial" w:hAnsi="Arial" w:cs="Arial"/>
          <w:sz w:val="24"/>
          <w:szCs w:val="24"/>
          <w:lang w:val="en-US"/>
        </w:rPr>
        <w:t>E</w:t>
      </w:r>
      <w:r w:rsidRPr="00734355">
        <w:rPr>
          <w:rFonts w:ascii="Arial" w:hAnsi="Arial" w:cs="Arial"/>
          <w:sz w:val="24"/>
          <w:szCs w:val="24"/>
          <w:lang w:val="en-US"/>
        </w:rPr>
        <w:t>xecuted as a survivability task, it is often conducted as a mobility task when the explosive threat hinders FOM of friendly forces</w:t>
      </w:r>
      <w:r>
        <w:rPr>
          <w:rFonts w:ascii="Arial" w:hAnsi="Arial" w:cs="Arial"/>
          <w:sz w:val="24"/>
          <w:szCs w:val="24"/>
          <w:lang w:val="en-US"/>
        </w:rPr>
        <w:t>.</w:t>
      </w:r>
    </w:p>
    <w:p w:rsidR="00734355" w:rsidRPr="00734355" w:rsidRDefault="00734355" w:rsidP="00734355">
      <w:pPr>
        <w:autoSpaceDE w:val="0"/>
        <w:autoSpaceDN w:val="0"/>
        <w:adjustRightInd w:val="0"/>
        <w:spacing w:after="0" w:line="240" w:lineRule="auto"/>
        <w:jc w:val="both"/>
        <w:rPr>
          <w:rFonts w:ascii="Arial" w:hAnsi="Arial" w:cs="Arial"/>
          <w:b/>
          <w:sz w:val="24"/>
          <w:szCs w:val="24"/>
        </w:rPr>
      </w:pPr>
      <w:r w:rsidRPr="00734355">
        <w:rPr>
          <w:rFonts w:ascii="Arial" w:hAnsi="Arial" w:cs="Arial"/>
          <w:b/>
          <w:sz w:val="24"/>
          <w:szCs w:val="24"/>
        </w:rPr>
        <w:t>FORCE PROTECTION ENGINEERING</w:t>
      </w:r>
    </w:p>
    <w:p w:rsidR="00734355" w:rsidRDefault="00734355" w:rsidP="00127D59">
      <w:pPr>
        <w:autoSpaceDE w:val="0"/>
        <w:autoSpaceDN w:val="0"/>
        <w:adjustRightInd w:val="0"/>
        <w:spacing w:after="0" w:line="240" w:lineRule="auto"/>
        <w:jc w:val="both"/>
        <w:rPr>
          <w:rFonts w:ascii="Arial" w:hAnsi="Arial" w:cs="Arial"/>
          <w:b/>
          <w:sz w:val="28"/>
          <w:szCs w:val="24"/>
          <w:lang w:val="en-US"/>
        </w:rPr>
      </w:pPr>
    </w:p>
    <w:p w:rsidR="00734355" w:rsidRPr="00734355" w:rsidRDefault="00734355" w:rsidP="00734355">
      <w:pPr>
        <w:autoSpaceDE w:val="0"/>
        <w:autoSpaceDN w:val="0"/>
        <w:adjustRightInd w:val="0"/>
        <w:spacing w:after="0" w:line="240" w:lineRule="auto"/>
        <w:jc w:val="both"/>
        <w:rPr>
          <w:rFonts w:ascii="Arial" w:hAnsi="Arial" w:cs="Arial"/>
          <w:sz w:val="24"/>
          <w:szCs w:val="24"/>
        </w:rPr>
      </w:pPr>
      <w:r w:rsidRPr="00734355">
        <w:rPr>
          <w:rFonts w:ascii="Arial" w:hAnsi="Arial" w:cs="Arial"/>
          <w:b/>
          <w:bCs/>
          <w:sz w:val="24"/>
          <w:szCs w:val="24"/>
          <w:lang w:val="en-US"/>
        </w:rPr>
        <w:t>Force Protection Engineering (FPE)</w:t>
      </w:r>
      <w:r>
        <w:rPr>
          <w:rFonts w:ascii="Arial" w:hAnsi="Arial" w:cs="Arial"/>
          <w:bCs/>
          <w:sz w:val="24"/>
          <w:szCs w:val="24"/>
          <w:lang w:val="en-US"/>
        </w:rPr>
        <w:t xml:space="preserve"> </w:t>
      </w:r>
      <w:r w:rsidRPr="00734355">
        <w:rPr>
          <w:rFonts w:ascii="Arial" w:hAnsi="Arial" w:cs="Arial"/>
          <w:sz w:val="24"/>
          <w:szCs w:val="24"/>
          <w:lang w:val="en-US"/>
        </w:rPr>
        <w:t>is defined as “the aggregate of those engineering activities whose intended effect is the minimization of the risks to a force’s assets posed by operational threats, occupational and environmental hazards that require technical and engineering skills”. The Military Engineers, as technical experts, develop and maintain FP Engineering SOP and best practices, enabling pre-incident vulnerability analysis, post incident response and restoration capabilities.</w:t>
      </w:r>
    </w:p>
    <w:p w:rsidR="00734355" w:rsidRPr="00734355" w:rsidRDefault="00734355" w:rsidP="00734355">
      <w:pPr>
        <w:autoSpaceDE w:val="0"/>
        <w:autoSpaceDN w:val="0"/>
        <w:adjustRightInd w:val="0"/>
        <w:spacing w:after="0" w:line="240" w:lineRule="auto"/>
        <w:jc w:val="both"/>
        <w:rPr>
          <w:rFonts w:ascii="Arial" w:hAnsi="Arial" w:cs="Arial"/>
          <w:sz w:val="24"/>
          <w:szCs w:val="24"/>
        </w:rPr>
      </w:pPr>
      <w:r w:rsidRPr="00734355">
        <w:rPr>
          <w:rFonts w:ascii="Arial" w:hAnsi="Arial" w:cs="Arial"/>
          <w:sz w:val="24"/>
          <w:szCs w:val="24"/>
          <w:lang w:val="en-US"/>
        </w:rPr>
        <w:t>Effective protection does not rely on a single technique or action but comes from a balanced combination of active and passive measures into a coherent, flexible system. This systematic approach to integrated survivability seeks first to prevent an attack. Should an attack take place, its effect should be reduced if not, nullified. If an effect is felt, the protected asset should have the robustness to maintain operational capability. Moreover flexible plans are to set up in advanced in order provide rapidly restoration of destroyed capabilities and ensure the survivability of the attacked base. It is essential that this systematic approach is applied from outside the asset and works towards it.</w:t>
      </w:r>
    </w:p>
    <w:p w:rsidR="00734355" w:rsidRDefault="00734355" w:rsidP="00127D59">
      <w:pPr>
        <w:autoSpaceDE w:val="0"/>
        <w:autoSpaceDN w:val="0"/>
        <w:adjustRightInd w:val="0"/>
        <w:spacing w:after="0" w:line="240" w:lineRule="auto"/>
        <w:jc w:val="both"/>
        <w:rPr>
          <w:rFonts w:ascii="Arial" w:hAnsi="Arial" w:cs="Arial"/>
          <w:b/>
          <w:sz w:val="28"/>
          <w:szCs w:val="24"/>
          <w:lang w:val="en-US"/>
        </w:rPr>
      </w:pPr>
    </w:p>
    <w:p w:rsidR="00734355" w:rsidRDefault="00734355" w:rsidP="00127D59">
      <w:pPr>
        <w:autoSpaceDE w:val="0"/>
        <w:autoSpaceDN w:val="0"/>
        <w:adjustRightInd w:val="0"/>
        <w:spacing w:after="0" w:line="240" w:lineRule="auto"/>
        <w:jc w:val="both"/>
        <w:rPr>
          <w:rFonts w:ascii="Arial" w:hAnsi="Arial" w:cs="Arial"/>
          <w:b/>
          <w:sz w:val="28"/>
          <w:szCs w:val="24"/>
          <w:lang w:val="en-US"/>
        </w:rPr>
      </w:pPr>
    </w:p>
    <w:p w:rsidR="00734355" w:rsidRPr="00734355" w:rsidRDefault="00734355" w:rsidP="00734355">
      <w:pPr>
        <w:autoSpaceDE w:val="0"/>
        <w:autoSpaceDN w:val="0"/>
        <w:adjustRightInd w:val="0"/>
        <w:spacing w:after="0" w:line="240" w:lineRule="auto"/>
        <w:jc w:val="both"/>
        <w:rPr>
          <w:rFonts w:ascii="Arial" w:hAnsi="Arial" w:cs="Arial"/>
          <w:b/>
          <w:sz w:val="24"/>
          <w:szCs w:val="24"/>
        </w:rPr>
      </w:pPr>
      <w:r w:rsidRPr="00734355">
        <w:rPr>
          <w:rFonts w:ascii="Arial" w:hAnsi="Arial" w:cs="Arial"/>
          <w:b/>
          <w:sz w:val="24"/>
          <w:szCs w:val="24"/>
        </w:rPr>
        <w:t>FORCE PROTECTION ENGINEER TASKS</w:t>
      </w:r>
    </w:p>
    <w:p w:rsidR="00734355" w:rsidRDefault="00734355" w:rsidP="00127D59">
      <w:pPr>
        <w:autoSpaceDE w:val="0"/>
        <w:autoSpaceDN w:val="0"/>
        <w:adjustRightInd w:val="0"/>
        <w:spacing w:after="0" w:line="240" w:lineRule="auto"/>
        <w:jc w:val="both"/>
        <w:rPr>
          <w:rFonts w:ascii="Arial" w:hAnsi="Arial" w:cs="Arial"/>
          <w:b/>
          <w:sz w:val="28"/>
          <w:szCs w:val="24"/>
          <w:lang w:val="en-US"/>
        </w:rPr>
      </w:pPr>
    </w:p>
    <w:p w:rsidR="00734355" w:rsidRPr="00DB0465" w:rsidRDefault="00734355" w:rsidP="00DB0465">
      <w:pPr>
        <w:pStyle w:val="Odstavecseseznamem"/>
        <w:numPr>
          <w:ilvl w:val="0"/>
          <w:numId w:val="7"/>
        </w:numPr>
        <w:autoSpaceDE w:val="0"/>
        <w:autoSpaceDN w:val="0"/>
        <w:adjustRightInd w:val="0"/>
        <w:spacing w:after="120" w:line="240" w:lineRule="auto"/>
        <w:ind w:left="425" w:hanging="357"/>
        <w:contextualSpacing w:val="0"/>
        <w:jc w:val="both"/>
        <w:rPr>
          <w:rFonts w:ascii="Arial" w:hAnsi="Arial" w:cs="Arial"/>
          <w:sz w:val="24"/>
          <w:szCs w:val="24"/>
          <w:lang w:val="en-US"/>
        </w:rPr>
      </w:pPr>
      <w:r w:rsidRPr="00DB0465">
        <w:rPr>
          <w:rFonts w:ascii="Arial" w:hAnsi="Arial" w:cs="Arial"/>
          <w:bCs/>
          <w:sz w:val="24"/>
          <w:szCs w:val="24"/>
          <w:lang w:val="en-US"/>
        </w:rPr>
        <w:t xml:space="preserve">Protective works/ Fortifications </w:t>
      </w:r>
    </w:p>
    <w:p w:rsidR="00734355" w:rsidRPr="00DB0465" w:rsidRDefault="00734355" w:rsidP="00DB0465">
      <w:pPr>
        <w:pStyle w:val="Odstavecseseznamem"/>
        <w:numPr>
          <w:ilvl w:val="0"/>
          <w:numId w:val="7"/>
        </w:numPr>
        <w:autoSpaceDE w:val="0"/>
        <w:autoSpaceDN w:val="0"/>
        <w:adjustRightInd w:val="0"/>
        <w:spacing w:after="120" w:line="240" w:lineRule="auto"/>
        <w:ind w:left="425" w:hanging="357"/>
        <w:contextualSpacing w:val="0"/>
        <w:jc w:val="both"/>
        <w:rPr>
          <w:rFonts w:ascii="Arial" w:hAnsi="Arial" w:cs="Arial"/>
          <w:sz w:val="24"/>
          <w:szCs w:val="24"/>
          <w:lang w:val="en-US"/>
        </w:rPr>
      </w:pPr>
      <w:r w:rsidRPr="00DB0465">
        <w:rPr>
          <w:rFonts w:ascii="Arial" w:hAnsi="Arial" w:cs="Arial"/>
          <w:bCs/>
          <w:sz w:val="24"/>
          <w:szCs w:val="24"/>
          <w:lang w:val="en-US"/>
        </w:rPr>
        <w:t>Concealment &amp; Deception</w:t>
      </w:r>
    </w:p>
    <w:p w:rsidR="00734355" w:rsidRPr="00DB0465" w:rsidRDefault="00734355" w:rsidP="00DB0465">
      <w:pPr>
        <w:pStyle w:val="Odstavecseseznamem"/>
        <w:numPr>
          <w:ilvl w:val="0"/>
          <w:numId w:val="7"/>
        </w:numPr>
        <w:autoSpaceDE w:val="0"/>
        <w:autoSpaceDN w:val="0"/>
        <w:adjustRightInd w:val="0"/>
        <w:spacing w:after="120" w:line="240" w:lineRule="auto"/>
        <w:ind w:left="425" w:hanging="357"/>
        <w:contextualSpacing w:val="0"/>
        <w:jc w:val="both"/>
        <w:rPr>
          <w:rFonts w:ascii="Arial" w:hAnsi="Arial" w:cs="Arial"/>
          <w:sz w:val="24"/>
          <w:szCs w:val="24"/>
          <w:lang w:val="en-US"/>
        </w:rPr>
      </w:pPr>
      <w:r w:rsidRPr="00DB0465">
        <w:rPr>
          <w:rFonts w:ascii="Arial" w:hAnsi="Arial" w:cs="Arial"/>
          <w:bCs/>
          <w:sz w:val="24"/>
          <w:szCs w:val="24"/>
          <w:lang w:val="en-US"/>
        </w:rPr>
        <w:t>Explosive Threat Management</w:t>
      </w:r>
    </w:p>
    <w:p w:rsidR="00734355" w:rsidRPr="00DB0465" w:rsidRDefault="00734355" w:rsidP="00DB0465">
      <w:pPr>
        <w:pStyle w:val="Odstavecseseznamem"/>
        <w:numPr>
          <w:ilvl w:val="0"/>
          <w:numId w:val="7"/>
        </w:numPr>
        <w:autoSpaceDE w:val="0"/>
        <w:autoSpaceDN w:val="0"/>
        <w:adjustRightInd w:val="0"/>
        <w:spacing w:after="120" w:line="240" w:lineRule="auto"/>
        <w:ind w:left="425" w:hanging="357"/>
        <w:contextualSpacing w:val="0"/>
        <w:jc w:val="both"/>
        <w:rPr>
          <w:rFonts w:ascii="Arial" w:hAnsi="Arial" w:cs="Arial"/>
          <w:sz w:val="24"/>
          <w:szCs w:val="24"/>
          <w:lang w:val="en-US"/>
        </w:rPr>
      </w:pPr>
      <w:r w:rsidRPr="00DB0465">
        <w:rPr>
          <w:rFonts w:ascii="Arial" w:hAnsi="Arial" w:cs="Arial"/>
          <w:bCs/>
          <w:sz w:val="24"/>
          <w:szCs w:val="24"/>
          <w:lang w:val="en-US"/>
        </w:rPr>
        <w:t>Support to CBRN</w:t>
      </w:r>
    </w:p>
    <w:p w:rsidR="00734355" w:rsidRPr="00DB0465" w:rsidRDefault="00734355" w:rsidP="00DB0465">
      <w:pPr>
        <w:pStyle w:val="Odstavecseseznamem"/>
        <w:numPr>
          <w:ilvl w:val="0"/>
          <w:numId w:val="7"/>
        </w:numPr>
        <w:autoSpaceDE w:val="0"/>
        <w:autoSpaceDN w:val="0"/>
        <w:adjustRightInd w:val="0"/>
        <w:spacing w:after="120" w:line="240" w:lineRule="auto"/>
        <w:ind w:left="425" w:hanging="357"/>
        <w:contextualSpacing w:val="0"/>
        <w:jc w:val="both"/>
        <w:rPr>
          <w:rFonts w:ascii="Arial" w:hAnsi="Arial" w:cs="Arial"/>
          <w:sz w:val="24"/>
          <w:szCs w:val="24"/>
          <w:lang w:val="en-US"/>
        </w:rPr>
      </w:pPr>
      <w:r w:rsidRPr="00DB0465">
        <w:rPr>
          <w:rFonts w:ascii="Arial" w:hAnsi="Arial" w:cs="Arial"/>
          <w:bCs/>
          <w:sz w:val="24"/>
          <w:szCs w:val="24"/>
          <w:lang w:val="en-US"/>
        </w:rPr>
        <w:t>Firefighting</w:t>
      </w:r>
    </w:p>
    <w:p w:rsidR="00734355" w:rsidRDefault="00734355" w:rsidP="00127D59">
      <w:pPr>
        <w:autoSpaceDE w:val="0"/>
        <w:autoSpaceDN w:val="0"/>
        <w:adjustRightInd w:val="0"/>
        <w:spacing w:after="0" w:line="240" w:lineRule="auto"/>
        <w:jc w:val="both"/>
        <w:rPr>
          <w:rFonts w:ascii="Arial" w:hAnsi="Arial" w:cs="Arial"/>
          <w:b/>
          <w:sz w:val="28"/>
          <w:szCs w:val="24"/>
          <w:lang w:val="en-US"/>
        </w:rPr>
      </w:pPr>
    </w:p>
    <w:p w:rsidR="00DB0465" w:rsidRPr="00DB0465" w:rsidRDefault="00DB0465" w:rsidP="00DB0465">
      <w:pPr>
        <w:autoSpaceDE w:val="0"/>
        <w:autoSpaceDN w:val="0"/>
        <w:adjustRightInd w:val="0"/>
        <w:spacing w:after="0" w:line="240" w:lineRule="auto"/>
        <w:jc w:val="both"/>
        <w:rPr>
          <w:rFonts w:ascii="Arial" w:hAnsi="Arial" w:cs="Arial"/>
          <w:b/>
          <w:bCs/>
          <w:caps/>
          <w:sz w:val="24"/>
          <w:szCs w:val="24"/>
          <w:lang w:val="en-US"/>
        </w:rPr>
      </w:pPr>
      <w:r w:rsidRPr="00DB0465">
        <w:rPr>
          <w:rFonts w:ascii="Arial" w:hAnsi="Arial" w:cs="Arial"/>
          <w:b/>
          <w:bCs/>
          <w:caps/>
          <w:sz w:val="24"/>
          <w:szCs w:val="24"/>
          <w:lang w:val="en-US"/>
        </w:rPr>
        <w:t xml:space="preserve">Protective works </w:t>
      </w:r>
    </w:p>
    <w:p w:rsidR="00DB0465" w:rsidRDefault="00DB0465" w:rsidP="00DB0465">
      <w:pPr>
        <w:autoSpaceDE w:val="0"/>
        <w:autoSpaceDN w:val="0"/>
        <w:adjustRightInd w:val="0"/>
        <w:spacing w:after="0" w:line="240" w:lineRule="auto"/>
        <w:jc w:val="both"/>
        <w:rPr>
          <w:rFonts w:ascii="Arial" w:hAnsi="Arial" w:cs="Arial"/>
          <w:bCs/>
          <w:sz w:val="24"/>
          <w:szCs w:val="24"/>
          <w:lang w:val="en-US"/>
        </w:rPr>
      </w:pPr>
    </w:p>
    <w:p w:rsidR="00DB0465" w:rsidRPr="00DB0465" w:rsidRDefault="00DB0465" w:rsidP="00DB0465">
      <w:pPr>
        <w:autoSpaceDE w:val="0"/>
        <w:autoSpaceDN w:val="0"/>
        <w:adjustRightInd w:val="0"/>
        <w:spacing w:after="0" w:line="240" w:lineRule="auto"/>
        <w:jc w:val="both"/>
        <w:rPr>
          <w:rFonts w:ascii="Arial" w:hAnsi="Arial" w:cs="Arial"/>
          <w:sz w:val="24"/>
          <w:szCs w:val="24"/>
        </w:rPr>
      </w:pPr>
      <w:r w:rsidRPr="00DB0465">
        <w:rPr>
          <w:rFonts w:ascii="Arial" w:hAnsi="Arial" w:cs="Arial"/>
          <w:sz w:val="24"/>
          <w:szCs w:val="24"/>
          <w:lang w:val="en-US"/>
        </w:rPr>
        <w:t>Engineers may augment existing structures or facilities with enhancements or protective materials to increase the protective properties or resistance to damage or attack. Although not as extensive as in the field fortifications in the defense, protective emplacements are used primarily for personnel infrastructure, unit locations and logistic concentrations. Commanders may require hardening of key command and control facilities, especially those with a detectable electronic signature. Engineers provide protective works mainly in the form of constructed barriers and screens such as:</w:t>
      </w:r>
    </w:p>
    <w:p w:rsidR="00DB0465" w:rsidRPr="00DB0465" w:rsidRDefault="00DB0465" w:rsidP="00DB0465">
      <w:pPr>
        <w:pStyle w:val="Odstavecseseznamem"/>
        <w:numPr>
          <w:ilvl w:val="0"/>
          <w:numId w:val="8"/>
        </w:numPr>
        <w:autoSpaceDE w:val="0"/>
        <w:autoSpaceDN w:val="0"/>
        <w:adjustRightInd w:val="0"/>
        <w:spacing w:after="0" w:line="240" w:lineRule="auto"/>
        <w:ind w:left="426"/>
        <w:jc w:val="both"/>
        <w:rPr>
          <w:rFonts w:ascii="Arial" w:hAnsi="Arial" w:cs="Arial"/>
          <w:sz w:val="24"/>
          <w:szCs w:val="24"/>
        </w:rPr>
      </w:pPr>
      <w:r w:rsidRPr="00DB0465">
        <w:rPr>
          <w:rFonts w:ascii="Arial" w:hAnsi="Arial" w:cs="Arial"/>
          <w:sz w:val="24"/>
          <w:szCs w:val="24"/>
          <w:lang w:val="en-US"/>
        </w:rPr>
        <w:t>Chicanes or route access control points;</w:t>
      </w:r>
    </w:p>
    <w:p w:rsidR="00DB0465" w:rsidRPr="00DB0465" w:rsidRDefault="00DB0465" w:rsidP="00DB0465">
      <w:pPr>
        <w:pStyle w:val="Odstavecseseznamem"/>
        <w:numPr>
          <w:ilvl w:val="0"/>
          <w:numId w:val="8"/>
        </w:numPr>
        <w:autoSpaceDE w:val="0"/>
        <w:autoSpaceDN w:val="0"/>
        <w:adjustRightInd w:val="0"/>
        <w:spacing w:after="0" w:line="240" w:lineRule="auto"/>
        <w:ind w:left="426"/>
        <w:jc w:val="both"/>
        <w:rPr>
          <w:rFonts w:ascii="Arial" w:hAnsi="Arial" w:cs="Arial"/>
          <w:sz w:val="24"/>
          <w:szCs w:val="24"/>
        </w:rPr>
      </w:pPr>
      <w:r w:rsidRPr="00DB0465">
        <w:rPr>
          <w:rFonts w:ascii="Arial" w:hAnsi="Arial" w:cs="Arial"/>
          <w:sz w:val="24"/>
          <w:szCs w:val="24"/>
          <w:lang w:val="en-US"/>
        </w:rPr>
        <w:t>Fences, screens, or bunkers surrounding a facility or vehicle, equipment or troop concentration;</w:t>
      </w:r>
    </w:p>
    <w:p w:rsidR="00DB0465" w:rsidRPr="00DB0465" w:rsidRDefault="00DB0465" w:rsidP="00DB0465">
      <w:pPr>
        <w:pStyle w:val="Odstavecseseznamem"/>
        <w:numPr>
          <w:ilvl w:val="0"/>
          <w:numId w:val="8"/>
        </w:numPr>
        <w:autoSpaceDE w:val="0"/>
        <w:autoSpaceDN w:val="0"/>
        <w:adjustRightInd w:val="0"/>
        <w:spacing w:after="0" w:line="240" w:lineRule="auto"/>
        <w:ind w:left="426"/>
        <w:jc w:val="both"/>
        <w:rPr>
          <w:rFonts w:ascii="Arial" w:hAnsi="Arial" w:cs="Arial"/>
          <w:sz w:val="24"/>
          <w:szCs w:val="24"/>
        </w:rPr>
      </w:pPr>
      <w:r w:rsidRPr="00DB0465">
        <w:rPr>
          <w:rFonts w:ascii="Arial" w:hAnsi="Arial" w:cs="Arial"/>
          <w:sz w:val="24"/>
          <w:szCs w:val="24"/>
          <w:lang w:val="en-US"/>
        </w:rPr>
        <w:t>Preparation of sites for tactical air and aviation units;</w:t>
      </w:r>
    </w:p>
    <w:p w:rsidR="00DB0465" w:rsidRPr="00DB0465" w:rsidRDefault="00DB0465" w:rsidP="00DB0465">
      <w:pPr>
        <w:pStyle w:val="Odstavecseseznamem"/>
        <w:numPr>
          <w:ilvl w:val="0"/>
          <w:numId w:val="8"/>
        </w:numPr>
        <w:autoSpaceDE w:val="0"/>
        <w:autoSpaceDN w:val="0"/>
        <w:adjustRightInd w:val="0"/>
        <w:spacing w:after="0" w:line="240" w:lineRule="auto"/>
        <w:ind w:left="426"/>
        <w:jc w:val="both"/>
        <w:rPr>
          <w:rFonts w:ascii="Arial" w:hAnsi="Arial" w:cs="Arial"/>
          <w:sz w:val="24"/>
          <w:szCs w:val="24"/>
        </w:rPr>
      </w:pPr>
      <w:r w:rsidRPr="00DB0465">
        <w:rPr>
          <w:rFonts w:ascii="Arial" w:hAnsi="Arial" w:cs="Arial"/>
          <w:sz w:val="24"/>
          <w:szCs w:val="24"/>
          <w:lang w:val="en-US"/>
        </w:rPr>
        <w:t>Advice/assistance with the construction of protective barriers;</w:t>
      </w:r>
    </w:p>
    <w:p w:rsidR="00DB0465" w:rsidRPr="00DB0465" w:rsidRDefault="00DB0465" w:rsidP="00DB0465">
      <w:pPr>
        <w:pStyle w:val="Odstavecseseznamem"/>
        <w:numPr>
          <w:ilvl w:val="0"/>
          <w:numId w:val="8"/>
        </w:numPr>
        <w:autoSpaceDE w:val="0"/>
        <w:autoSpaceDN w:val="0"/>
        <w:adjustRightInd w:val="0"/>
        <w:spacing w:after="0" w:line="240" w:lineRule="auto"/>
        <w:ind w:left="426"/>
        <w:jc w:val="both"/>
        <w:rPr>
          <w:rFonts w:ascii="Arial" w:hAnsi="Arial" w:cs="Arial"/>
          <w:sz w:val="24"/>
          <w:szCs w:val="24"/>
        </w:rPr>
      </w:pPr>
      <w:r w:rsidRPr="00DB0465">
        <w:rPr>
          <w:rFonts w:ascii="Arial" w:hAnsi="Arial" w:cs="Arial"/>
          <w:sz w:val="24"/>
          <w:szCs w:val="24"/>
          <w:lang w:val="en-US"/>
        </w:rPr>
        <w:t>Perimeter protection systems;</w:t>
      </w:r>
    </w:p>
    <w:p w:rsidR="00DB0465" w:rsidRPr="00DB0465" w:rsidRDefault="00DB0465" w:rsidP="00DB0465">
      <w:pPr>
        <w:pStyle w:val="Odstavecseseznamem"/>
        <w:numPr>
          <w:ilvl w:val="0"/>
          <w:numId w:val="8"/>
        </w:numPr>
        <w:autoSpaceDE w:val="0"/>
        <w:autoSpaceDN w:val="0"/>
        <w:adjustRightInd w:val="0"/>
        <w:spacing w:after="0" w:line="240" w:lineRule="auto"/>
        <w:ind w:left="426"/>
        <w:jc w:val="both"/>
        <w:rPr>
          <w:rFonts w:ascii="Arial" w:hAnsi="Arial" w:cs="Arial"/>
          <w:sz w:val="24"/>
          <w:szCs w:val="24"/>
        </w:rPr>
      </w:pPr>
      <w:r w:rsidRPr="00DB0465">
        <w:rPr>
          <w:rFonts w:ascii="Arial" w:hAnsi="Arial" w:cs="Arial"/>
          <w:sz w:val="24"/>
          <w:szCs w:val="24"/>
          <w:lang w:val="en-US"/>
        </w:rPr>
        <w:t>Support to CBRN Collective Protection (COLPRO).</w:t>
      </w:r>
    </w:p>
    <w:p w:rsidR="00DB0465" w:rsidRDefault="00DB0465" w:rsidP="00DB0465">
      <w:pPr>
        <w:autoSpaceDE w:val="0"/>
        <w:autoSpaceDN w:val="0"/>
        <w:adjustRightInd w:val="0"/>
        <w:spacing w:after="0" w:line="240" w:lineRule="auto"/>
        <w:jc w:val="both"/>
        <w:rPr>
          <w:rFonts w:ascii="Arial" w:hAnsi="Arial" w:cs="Arial"/>
          <w:bCs/>
          <w:sz w:val="24"/>
          <w:szCs w:val="24"/>
          <w:lang w:val="en-US"/>
        </w:rPr>
      </w:pPr>
    </w:p>
    <w:p w:rsidR="00DB0465" w:rsidRPr="00DB0465" w:rsidRDefault="00DB0465" w:rsidP="00DB0465">
      <w:pPr>
        <w:autoSpaceDE w:val="0"/>
        <w:autoSpaceDN w:val="0"/>
        <w:adjustRightInd w:val="0"/>
        <w:spacing w:after="0" w:line="240" w:lineRule="auto"/>
        <w:jc w:val="both"/>
        <w:rPr>
          <w:rFonts w:ascii="Arial" w:hAnsi="Arial" w:cs="Arial"/>
          <w:sz w:val="24"/>
          <w:szCs w:val="24"/>
        </w:rPr>
      </w:pPr>
      <w:proofErr w:type="gramStart"/>
      <w:r w:rsidRPr="00DB0465">
        <w:rPr>
          <w:rFonts w:ascii="Arial" w:hAnsi="Arial" w:cs="Arial"/>
          <w:b/>
          <w:bCs/>
          <w:sz w:val="24"/>
          <w:szCs w:val="24"/>
          <w:lang w:val="en-US"/>
        </w:rPr>
        <w:t>Field Fortifications</w:t>
      </w:r>
      <w:r w:rsidRPr="00DB0465">
        <w:rPr>
          <w:rFonts w:ascii="Arial" w:hAnsi="Arial" w:cs="Arial"/>
          <w:b/>
          <w:sz w:val="24"/>
          <w:szCs w:val="24"/>
          <w:lang w:val="en-US"/>
        </w:rPr>
        <w:t>.</w:t>
      </w:r>
      <w:proofErr w:type="gramEnd"/>
      <w:r w:rsidRPr="00DB0465">
        <w:rPr>
          <w:rFonts w:ascii="Arial" w:hAnsi="Arial" w:cs="Arial"/>
          <w:sz w:val="24"/>
          <w:szCs w:val="24"/>
          <w:lang w:val="en-US"/>
        </w:rPr>
        <w:t xml:space="preserve"> The preparation of (field) fortifications is an all arms/branches responsibility. When time is short or the nature of the terrain requires special techniques, such as the use of earthmoving equipment or explosives, engineers may provide support in accordance with the commander’s priorities. Possible engineer tasks include:</w:t>
      </w:r>
    </w:p>
    <w:p w:rsidR="00DB0465" w:rsidRPr="00DB0465" w:rsidRDefault="00DB0465" w:rsidP="00DB0465">
      <w:pPr>
        <w:pStyle w:val="Odstavecseseznamem"/>
        <w:numPr>
          <w:ilvl w:val="0"/>
          <w:numId w:val="10"/>
        </w:numPr>
        <w:autoSpaceDE w:val="0"/>
        <w:autoSpaceDN w:val="0"/>
        <w:adjustRightInd w:val="0"/>
        <w:spacing w:after="0" w:line="240" w:lineRule="auto"/>
        <w:ind w:left="426"/>
        <w:jc w:val="both"/>
        <w:rPr>
          <w:rFonts w:ascii="Arial" w:hAnsi="Arial" w:cs="Arial"/>
          <w:sz w:val="24"/>
          <w:szCs w:val="24"/>
        </w:rPr>
      </w:pPr>
      <w:r w:rsidRPr="00DB0465">
        <w:rPr>
          <w:rFonts w:ascii="Arial" w:hAnsi="Arial" w:cs="Arial"/>
          <w:sz w:val="24"/>
          <w:szCs w:val="24"/>
          <w:lang w:val="en-US"/>
        </w:rPr>
        <w:t>SME’s advice on the construction of field fortifications;</w:t>
      </w:r>
    </w:p>
    <w:p w:rsidR="00DB0465" w:rsidRPr="00DB0465" w:rsidRDefault="00DB0465" w:rsidP="00DB0465">
      <w:pPr>
        <w:pStyle w:val="Odstavecseseznamem"/>
        <w:numPr>
          <w:ilvl w:val="0"/>
          <w:numId w:val="10"/>
        </w:numPr>
        <w:autoSpaceDE w:val="0"/>
        <w:autoSpaceDN w:val="0"/>
        <w:adjustRightInd w:val="0"/>
        <w:spacing w:after="0" w:line="240" w:lineRule="auto"/>
        <w:ind w:left="426"/>
        <w:jc w:val="both"/>
        <w:rPr>
          <w:rFonts w:ascii="Arial" w:hAnsi="Arial" w:cs="Arial"/>
          <w:sz w:val="24"/>
          <w:szCs w:val="24"/>
        </w:rPr>
      </w:pPr>
      <w:r w:rsidRPr="00DB0465">
        <w:rPr>
          <w:rFonts w:ascii="Arial" w:hAnsi="Arial" w:cs="Arial"/>
          <w:sz w:val="24"/>
          <w:szCs w:val="24"/>
          <w:lang w:val="en-US"/>
        </w:rPr>
        <w:t>Construction of command posts;</w:t>
      </w:r>
    </w:p>
    <w:p w:rsidR="00DB0465" w:rsidRPr="00DB0465" w:rsidRDefault="00DB0465" w:rsidP="00DB0465">
      <w:pPr>
        <w:pStyle w:val="Odstavecseseznamem"/>
        <w:numPr>
          <w:ilvl w:val="0"/>
          <w:numId w:val="10"/>
        </w:numPr>
        <w:autoSpaceDE w:val="0"/>
        <w:autoSpaceDN w:val="0"/>
        <w:adjustRightInd w:val="0"/>
        <w:spacing w:after="0" w:line="240" w:lineRule="auto"/>
        <w:ind w:left="426"/>
        <w:jc w:val="both"/>
        <w:rPr>
          <w:rFonts w:ascii="Arial" w:hAnsi="Arial" w:cs="Arial"/>
          <w:sz w:val="24"/>
          <w:szCs w:val="24"/>
        </w:rPr>
      </w:pPr>
      <w:r w:rsidRPr="00DB0465">
        <w:rPr>
          <w:rFonts w:ascii="Arial" w:hAnsi="Arial" w:cs="Arial"/>
          <w:sz w:val="24"/>
          <w:szCs w:val="24"/>
          <w:lang w:val="en-US"/>
        </w:rPr>
        <w:t>Construction of artillery gun positions, tank scrapes and weapon pits;</w:t>
      </w:r>
    </w:p>
    <w:p w:rsidR="00DB0465" w:rsidRPr="00DB0465" w:rsidRDefault="00DB0465" w:rsidP="00DB0465">
      <w:pPr>
        <w:pStyle w:val="Odstavecseseznamem"/>
        <w:numPr>
          <w:ilvl w:val="0"/>
          <w:numId w:val="10"/>
        </w:numPr>
        <w:autoSpaceDE w:val="0"/>
        <w:autoSpaceDN w:val="0"/>
        <w:adjustRightInd w:val="0"/>
        <w:spacing w:after="0" w:line="240" w:lineRule="auto"/>
        <w:ind w:left="426"/>
        <w:jc w:val="both"/>
        <w:rPr>
          <w:rFonts w:ascii="Arial" w:hAnsi="Arial" w:cs="Arial"/>
          <w:sz w:val="24"/>
          <w:szCs w:val="24"/>
        </w:rPr>
      </w:pPr>
      <w:r w:rsidRPr="00DB0465">
        <w:rPr>
          <w:rFonts w:ascii="Arial" w:hAnsi="Arial" w:cs="Arial"/>
          <w:sz w:val="24"/>
          <w:szCs w:val="24"/>
          <w:lang w:val="en-US"/>
        </w:rPr>
        <w:t>Preparation of alternate positions;</w:t>
      </w:r>
    </w:p>
    <w:p w:rsidR="00DB0465" w:rsidRPr="00DB0465" w:rsidRDefault="00DB0465" w:rsidP="00DB0465">
      <w:pPr>
        <w:pStyle w:val="Odstavecseseznamem"/>
        <w:numPr>
          <w:ilvl w:val="0"/>
          <w:numId w:val="10"/>
        </w:numPr>
        <w:autoSpaceDE w:val="0"/>
        <w:autoSpaceDN w:val="0"/>
        <w:adjustRightInd w:val="0"/>
        <w:spacing w:after="0" w:line="240" w:lineRule="auto"/>
        <w:ind w:left="426"/>
        <w:jc w:val="both"/>
        <w:rPr>
          <w:rFonts w:ascii="Arial" w:hAnsi="Arial" w:cs="Arial"/>
          <w:sz w:val="24"/>
          <w:szCs w:val="24"/>
        </w:rPr>
      </w:pPr>
      <w:r w:rsidRPr="00DB0465">
        <w:rPr>
          <w:rFonts w:ascii="Arial" w:hAnsi="Arial" w:cs="Arial"/>
          <w:sz w:val="24"/>
          <w:szCs w:val="24"/>
          <w:lang w:val="en-US"/>
        </w:rPr>
        <w:t>Preparation of sites for tactical air and aviation units;</w:t>
      </w:r>
    </w:p>
    <w:p w:rsidR="00DB0465" w:rsidRPr="00DB0465" w:rsidRDefault="00DB0465" w:rsidP="00DB0465">
      <w:pPr>
        <w:pStyle w:val="Odstavecseseznamem"/>
        <w:numPr>
          <w:ilvl w:val="0"/>
          <w:numId w:val="10"/>
        </w:numPr>
        <w:autoSpaceDE w:val="0"/>
        <w:autoSpaceDN w:val="0"/>
        <w:adjustRightInd w:val="0"/>
        <w:spacing w:after="0" w:line="240" w:lineRule="auto"/>
        <w:ind w:left="426"/>
        <w:jc w:val="both"/>
        <w:rPr>
          <w:rFonts w:ascii="Arial" w:hAnsi="Arial" w:cs="Arial"/>
          <w:sz w:val="24"/>
          <w:szCs w:val="24"/>
        </w:rPr>
      </w:pPr>
      <w:r w:rsidRPr="00DB0465">
        <w:rPr>
          <w:rFonts w:ascii="Arial" w:hAnsi="Arial" w:cs="Arial"/>
          <w:sz w:val="24"/>
          <w:szCs w:val="24"/>
          <w:lang w:val="en-US"/>
        </w:rPr>
        <w:t>Strengthening field fortifications and building reinforcement.</w:t>
      </w:r>
    </w:p>
    <w:p w:rsidR="00DB0465" w:rsidRDefault="00DB0465" w:rsidP="00DB0465">
      <w:pPr>
        <w:autoSpaceDE w:val="0"/>
        <w:autoSpaceDN w:val="0"/>
        <w:adjustRightInd w:val="0"/>
        <w:spacing w:after="0" w:line="240" w:lineRule="auto"/>
        <w:jc w:val="both"/>
        <w:rPr>
          <w:rFonts w:ascii="Arial" w:hAnsi="Arial" w:cs="Arial"/>
          <w:bCs/>
          <w:sz w:val="24"/>
          <w:szCs w:val="24"/>
          <w:lang w:val="en-US"/>
        </w:rPr>
      </w:pPr>
    </w:p>
    <w:p w:rsidR="00DB0465" w:rsidRPr="00DB0465" w:rsidRDefault="00DB0465" w:rsidP="00DB0465">
      <w:pPr>
        <w:autoSpaceDE w:val="0"/>
        <w:autoSpaceDN w:val="0"/>
        <w:adjustRightInd w:val="0"/>
        <w:spacing w:after="0" w:line="240" w:lineRule="auto"/>
        <w:jc w:val="both"/>
        <w:rPr>
          <w:rFonts w:ascii="Arial" w:hAnsi="Arial" w:cs="Arial"/>
          <w:sz w:val="24"/>
          <w:szCs w:val="24"/>
        </w:rPr>
      </w:pPr>
      <w:proofErr w:type="gramStart"/>
      <w:r w:rsidRPr="00DB0465">
        <w:rPr>
          <w:rFonts w:ascii="Arial" w:hAnsi="Arial" w:cs="Arial"/>
          <w:b/>
          <w:bCs/>
          <w:sz w:val="24"/>
          <w:szCs w:val="24"/>
          <w:lang w:val="en-US"/>
        </w:rPr>
        <w:t>Critical Infrastructure Protection</w:t>
      </w:r>
      <w:r w:rsidRPr="00DB0465">
        <w:rPr>
          <w:rFonts w:ascii="Arial" w:hAnsi="Arial" w:cs="Arial"/>
          <w:b/>
          <w:sz w:val="24"/>
          <w:szCs w:val="24"/>
          <w:lang w:val="en-US"/>
        </w:rPr>
        <w:t>.</w:t>
      </w:r>
      <w:proofErr w:type="gramEnd"/>
      <w:r w:rsidRPr="00DB0465">
        <w:rPr>
          <w:rFonts w:ascii="Arial" w:hAnsi="Arial" w:cs="Arial"/>
          <w:sz w:val="24"/>
          <w:szCs w:val="24"/>
          <w:lang w:val="en-US"/>
        </w:rPr>
        <w:t xml:space="preserve"> Critical infrastructure should be protected against spectrum of threats. The types of protection built will depend upon the terrain and soil type as well as on the availability of existing buildings and natural cover and Host nation Support. Engineer advises the commander on the selection of the most suitable measures to protect both military and host nation critical infrastructure.</w:t>
      </w:r>
    </w:p>
    <w:p w:rsidR="00734355" w:rsidRDefault="00734355" w:rsidP="00127D59">
      <w:pPr>
        <w:autoSpaceDE w:val="0"/>
        <w:autoSpaceDN w:val="0"/>
        <w:adjustRightInd w:val="0"/>
        <w:spacing w:after="0" w:line="240" w:lineRule="auto"/>
        <w:jc w:val="both"/>
        <w:rPr>
          <w:rFonts w:ascii="Arial" w:hAnsi="Arial" w:cs="Arial"/>
          <w:b/>
          <w:sz w:val="28"/>
          <w:szCs w:val="24"/>
          <w:lang w:val="en-US"/>
        </w:rPr>
      </w:pPr>
    </w:p>
    <w:p w:rsidR="00734355" w:rsidRDefault="00734355" w:rsidP="00127D59">
      <w:pPr>
        <w:autoSpaceDE w:val="0"/>
        <w:autoSpaceDN w:val="0"/>
        <w:adjustRightInd w:val="0"/>
        <w:spacing w:after="0" w:line="240" w:lineRule="auto"/>
        <w:jc w:val="both"/>
        <w:rPr>
          <w:rFonts w:ascii="Arial" w:hAnsi="Arial" w:cs="Arial"/>
          <w:b/>
          <w:sz w:val="28"/>
          <w:szCs w:val="24"/>
          <w:lang w:val="en-US"/>
        </w:rPr>
      </w:pPr>
    </w:p>
    <w:p w:rsidR="00734355" w:rsidRDefault="00734355" w:rsidP="00127D59">
      <w:pPr>
        <w:autoSpaceDE w:val="0"/>
        <w:autoSpaceDN w:val="0"/>
        <w:adjustRightInd w:val="0"/>
        <w:spacing w:after="0" w:line="240" w:lineRule="auto"/>
        <w:jc w:val="both"/>
        <w:rPr>
          <w:rFonts w:ascii="Arial" w:hAnsi="Arial" w:cs="Arial"/>
          <w:b/>
          <w:sz w:val="28"/>
          <w:szCs w:val="24"/>
          <w:lang w:val="en-US"/>
        </w:rPr>
      </w:pPr>
    </w:p>
    <w:p w:rsidR="00DB0465" w:rsidRPr="00DB0465" w:rsidRDefault="00DB0465" w:rsidP="00DB0465">
      <w:pPr>
        <w:autoSpaceDE w:val="0"/>
        <w:autoSpaceDN w:val="0"/>
        <w:adjustRightInd w:val="0"/>
        <w:spacing w:after="0" w:line="240" w:lineRule="auto"/>
        <w:jc w:val="both"/>
        <w:rPr>
          <w:rFonts w:ascii="Arial" w:hAnsi="Arial" w:cs="Arial"/>
          <w:b/>
          <w:bCs/>
          <w:caps/>
          <w:sz w:val="24"/>
          <w:szCs w:val="24"/>
          <w:lang w:val="en-US"/>
        </w:rPr>
      </w:pPr>
      <w:r w:rsidRPr="00DB0465">
        <w:rPr>
          <w:rFonts w:ascii="Arial" w:hAnsi="Arial" w:cs="Arial"/>
          <w:b/>
          <w:bCs/>
          <w:caps/>
          <w:sz w:val="24"/>
          <w:szCs w:val="24"/>
          <w:lang w:val="en-US"/>
        </w:rPr>
        <w:t>CONCEALMENT, DECEPTION AND CAMOUFLAGE</w:t>
      </w:r>
    </w:p>
    <w:p w:rsidR="00734355" w:rsidRDefault="00734355" w:rsidP="00127D59">
      <w:pPr>
        <w:autoSpaceDE w:val="0"/>
        <w:autoSpaceDN w:val="0"/>
        <w:adjustRightInd w:val="0"/>
        <w:spacing w:after="0" w:line="240" w:lineRule="auto"/>
        <w:jc w:val="both"/>
        <w:rPr>
          <w:rFonts w:ascii="Arial" w:hAnsi="Arial" w:cs="Arial"/>
          <w:b/>
          <w:sz w:val="28"/>
          <w:szCs w:val="24"/>
          <w:lang w:val="en-US"/>
        </w:rPr>
      </w:pPr>
    </w:p>
    <w:p w:rsidR="00DB0465" w:rsidRPr="00DB0465" w:rsidRDefault="00DB0465" w:rsidP="00DB0465">
      <w:pPr>
        <w:autoSpaceDE w:val="0"/>
        <w:autoSpaceDN w:val="0"/>
        <w:adjustRightInd w:val="0"/>
        <w:spacing w:after="0" w:line="240" w:lineRule="auto"/>
        <w:jc w:val="both"/>
        <w:rPr>
          <w:rFonts w:ascii="Arial" w:hAnsi="Arial" w:cs="Arial"/>
          <w:sz w:val="24"/>
          <w:szCs w:val="24"/>
        </w:rPr>
      </w:pPr>
      <w:r w:rsidRPr="00DB0465">
        <w:rPr>
          <w:rFonts w:ascii="Arial" w:hAnsi="Arial" w:cs="Arial"/>
          <w:sz w:val="24"/>
          <w:szCs w:val="24"/>
          <w:lang w:val="en-US"/>
        </w:rPr>
        <w:t>Although camouflage and concealment is and all arms task one of the main engineer survivability tasks associated with force protection is “Assistance with camouflage, concealment and deception.” This includes the MILENG Expertise in planning, designing, construction and maintenance of concealment and deception in support to tactical Commanders Measures taken</w:t>
      </w:r>
      <w:r>
        <w:rPr>
          <w:rFonts w:ascii="Arial" w:hAnsi="Arial" w:cs="Arial"/>
          <w:sz w:val="24"/>
          <w:szCs w:val="24"/>
          <w:lang w:val="en-US"/>
        </w:rPr>
        <w:t xml:space="preserve"> </w:t>
      </w:r>
      <w:r w:rsidRPr="00DB0465">
        <w:rPr>
          <w:rFonts w:ascii="Arial" w:hAnsi="Arial" w:cs="Arial"/>
          <w:sz w:val="24"/>
          <w:szCs w:val="24"/>
          <w:lang w:val="en-US"/>
        </w:rPr>
        <w:t xml:space="preserve">by engineers might include the construction of fighting positions, the installation of dummy equipment and the emplacement of </w:t>
      </w:r>
      <w:proofErr w:type="spellStart"/>
      <w:r w:rsidRPr="00DB0465">
        <w:rPr>
          <w:rFonts w:ascii="Arial" w:hAnsi="Arial" w:cs="Arial"/>
          <w:sz w:val="24"/>
          <w:szCs w:val="24"/>
          <w:lang w:val="en-US"/>
        </w:rPr>
        <w:t>phoney</w:t>
      </w:r>
      <w:proofErr w:type="spellEnd"/>
      <w:r w:rsidRPr="00DB0465">
        <w:rPr>
          <w:rFonts w:ascii="Arial" w:hAnsi="Arial" w:cs="Arial"/>
          <w:sz w:val="24"/>
          <w:szCs w:val="24"/>
          <w:lang w:val="en-US"/>
        </w:rPr>
        <w:t xml:space="preserve"> minefields to support formation and unit deception plans.</w:t>
      </w:r>
    </w:p>
    <w:p w:rsidR="00DB0465" w:rsidRDefault="00DB0465" w:rsidP="00DB0465">
      <w:pPr>
        <w:autoSpaceDE w:val="0"/>
        <w:autoSpaceDN w:val="0"/>
        <w:adjustRightInd w:val="0"/>
        <w:spacing w:after="0" w:line="240" w:lineRule="auto"/>
        <w:jc w:val="both"/>
        <w:rPr>
          <w:rFonts w:ascii="Arial" w:hAnsi="Arial" w:cs="Arial"/>
          <w:b/>
          <w:bCs/>
          <w:sz w:val="24"/>
          <w:szCs w:val="24"/>
          <w:lang w:val="en-US"/>
        </w:rPr>
      </w:pPr>
    </w:p>
    <w:p w:rsidR="00DB0465" w:rsidRPr="00DB0465" w:rsidRDefault="00DB0465" w:rsidP="00DB0465">
      <w:pPr>
        <w:autoSpaceDE w:val="0"/>
        <w:autoSpaceDN w:val="0"/>
        <w:adjustRightInd w:val="0"/>
        <w:spacing w:after="0" w:line="240" w:lineRule="auto"/>
        <w:jc w:val="both"/>
        <w:rPr>
          <w:rFonts w:ascii="Arial" w:hAnsi="Arial" w:cs="Arial"/>
          <w:sz w:val="24"/>
          <w:szCs w:val="24"/>
        </w:rPr>
      </w:pPr>
      <w:proofErr w:type="gramStart"/>
      <w:r w:rsidRPr="00DB0465">
        <w:rPr>
          <w:rFonts w:ascii="Arial" w:hAnsi="Arial" w:cs="Arial"/>
          <w:b/>
          <w:bCs/>
          <w:sz w:val="24"/>
          <w:szCs w:val="24"/>
          <w:lang w:val="en-US"/>
        </w:rPr>
        <w:t>Camouflage</w:t>
      </w:r>
      <w:r w:rsidRPr="00DB0465">
        <w:rPr>
          <w:rFonts w:ascii="Arial" w:hAnsi="Arial" w:cs="Arial"/>
          <w:b/>
          <w:sz w:val="24"/>
          <w:szCs w:val="24"/>
          <w:lang w:val="en-US"/>
        </w:rPr>
        <w:t xml:space="preserve"> </w:t>
      </w:r>
      <w:r w:rsidRPr="00DB0465">
        <w:rPr>
          <w:rFonts w:ascii="Arial" w:hAnsi="Arial" w:cs="Arial"/>
          <w:b/>
          <w:bCs/>
          <w:sz w:val="24"/>
          <w:szCs w:val="24"/>
          <w:lang w:val="en-US"/>
        </w:rPr>
        <w:t>and Concealment</w:t>
      </w:r>
      <w:r w:rsidRPr="00DB0465">
        <w:rPr>
          <w:rFonts w:ascii="Arial" w:hAnsi="Arial" w:cs="Arial"/>
          <w:b/>
          <w:sz w:val="24"/>
          <w:szCs w:val="24"/>
          <w:lang w:val="en-US"/>
        </w:rPr>
        <w:t>.</w:t>
      </w:r>
      <w:proofErr w:type="gramEnd"/>
      <w:r w:rsidRPr="00DB0465">
        <w:rPr>
          <w:rFonts w:ascii="Arial" w:hAnsi="Arial" w:cs="Arial"/>
          <w:sz w:val="24"/>
          <w:szCs w:val="24"/>
          <w:lang w:val="en-US"/>
        </w:rPr>
        <w:t xml:space="preserve"> In general, all units are responsible for their own concealment and local camouflage. Major positions, facilities, and operational sites, may, however, require special camouflage stores and measures. The tactical commander may then require engineers to undertake such tasks, as advised by his engineer commander. Efforts must be made to mitigate the distinctive signatures that engineer work in preparing battle positions can create. Apart from the use of camouflage nets and natural camouflage material, special camouflage measures often require the employment of engineer equipment and devices. This is especially true for large scale camouflage requirements.</w:t>
      </w:r>
    </w:p>
    <w:p w:rsidR="00DB0465" w:rsidRDefault="00DB0465" w:rsidP="00DB0465">
      <w:pPr>
        <w:autoSpaceDE w:val="0"/>
        <w:autoSpaceDN w:val="0"/>
        <w:adjustRightInd w:val="0"/>
        <w:spacing w:after="0" w:line="240" w:lineRule="auto"/>
        <w:jc w:val="both"/>
        <w:rPr>
          <w:rFonts w:ascii="Arial" w:hAnsi="Arial" w:cs="Arial"/>
          <w:bCs/>
          <w:sz w:val="24"/>
          <w:szCs w:val="24"/>
          <w:lang w:val="en-US"/>
        </w:rPr>
      </w:pPr>
    </w:p>
    <w:p w:rsidR="00DB0465" w:rsidRPr="00DB0465" w:rsidRDefault="00DB0465" w:rsidP="00DB0465">
      <w:pPr>
        <w:autoSpaceDE w:val="0"/>
        <w:autoSpaceDN w:val="0"/>
        <w:adjustRightInd w:val="0"/>
        <w:spacing w:after="0" w:line="240" w:lineRule="auto"/>
        <w:jc w:val="both"/>
        <w:rPr>
          <w:rFonts w:ascii="Arial" w:hAnsi="Arial" w:cs="Arial"/>
          <w:sz w:val="24"/>
          <w:szCs w:val="24"/>
        </w:rPr>
      </w:pPr>
      <w:proofErr w:type="gramStart"/>
      <w:r w:rsidRPr="00DB0465">
        <w:rPr>
          <w:rFonts w:ascii="Arial" w:hAnsi="Arial" w:cs="Arial"/>
          <w:b/>
          <w:bCs/>
          <w:sz w:val="24"/>
          <w:szCs w:val="24"/>
          <w:lang w:val="en-US"/>
        </w:rPr>
        <w:t>Deception.</w:t>
      </w:r>
      <w:proofErr w:type="gramEnd"/>
      <w:r w:rsidRPr="00DB0465">
        <w:rPr>
          <w:rFonts w:ascii="Arial" w:hAnsi="Arial" w:cs="Arial"/>
          <w:bCs/>
          <w:sz w:val="24"/>
          <w:szCs w:val="24"/>
          <w:lang w:val="en-US"/>
        </w:rPr>
        <w:t xml:space="preserve"> </w:t>
      </w:r>
      <w:r w:rsidRPr="00DB0465">
        <w:rPr>
          <w:rFonts w:ascii="Arial" w:hAnsi="Arial" w:cs="Arial"/>
          <w:sz w:val="24"/>
          <w:szCs w:val="24"/>
          <w:lang w:val="en-US"/>
        </w:rPr>
        <w:t xml:space="preserve">Deception is designed deliberately to give the </w:t>
      </w:r>
      <w:proofErr w:type="spellStart"/>
      <w:r w:rsidRPr="00DB0465">
        <w:rPr>
          <w:rFonts w:ascii="Arial" w:hAnsi="Arial" w:cs="Arial"/>
          <w:sz w:val="24"/>
          <w:szCs w:val="24"/>
          <w:lang w:val="en-US"/>
        </w:rPr>
        <w:t>adversant</w:t>
      </w:r>
      <w:proofErr w:type="spellEnd"/>
      <w:r w:rsidRPr="00DB0465">
        <w:rPr>
          <w:rFonts w:ascii="Arial" w:hAnsi="Arial" w:cs="Arial"/>
          <w:sz w:val="24"/>
          <w:szCs w:val="24"/>
          <w:lang w:val="en-US"/>
        </w:rPr>
        <w:t xml:space="preserve"> a false and misleading picture of the true tactical and operational situation thus conferring potential benefit to own forces. Deception measures often include camouflage, although construction work should expend as little time and materiel as possible. It is an engineer responsibility to provide advice on deception to the all arms/branches commander.</w:t>
      </w:r>
    </w:p>
    <w:p w:rsidR="00DB0465" w:rsidRPr="00DB0465" w:rsidRDefault="00DB0465" w:rsidP="00DB0465">
      <w:pPr>
        <w:pStyle w:val="Odstavecseseznamem"/>
        <w:numPr>
          <w:ilvl w:val="1"/>
          <w:numId w:val="13"/>
        </w:numPr>
        <w:autoSpaceDE w:val="0"/>
        <w:autoSpaceDN w:val="0"/>
        <w:adjustRightInd w:val="0"/>
        <w:spacing w:after="0" w:line="240" w:lineRule="auto"/>
        <w:ind w:left="426"/>
        <w:jc w:val="both"/>
        <w:rPr>
          <w:rFonts w:ascii="Arial" w:hAnsi="Arial" w:cs="Arial"/>
          <w:sz w:val="24"/>
          <w:szCs w:val="24"/>
        </w:rPr>
      </w:pPr>
      <w:r w:rsidRPr="00DB0465">
        <w:rPr>
          <w:rFonts w:ascii="Arial" w:hAnsi="Arial" w:cs="Arial"/>
          <w:sz w:val="24"/>
          <w:szCs w:val="24"/>
          <w:lang w:val="en-US"/>
        </w:rPr>
        <w:t>Deception must always be coordinated at the highest practical level and with all the units involved.</w:t>
      </w:r>
    </w:p>
    <w:p w:rsidR="00DB0465" w:rsidRPr="00DB0465" w:rsidRDefault="00DB0465" w:rsidP="00DB0465">
      <w:pPr>
        <w:pStyle w:val="Odstavecseseznamem"/>
        <w:numPr>
          <w:ilvl w:val="1"/>
          <w:numId w:val="13"/>
        </w:numPr>
        <w:autoSpaceDE w:val="0"/>
        <w:autoSpaceDN w:val="0"/>
        <w:adjustRightInd w:val="0"/>
        <w:spacing w:after="0" w:line="240" w:lineRule="auto"/>
        <w:ind w:left="426"/>
        <w:jc w:val="both"/>
        <w:rPr>
          <w:rFonts w:ascii="Arial" w:hAnsi="Arial" w:cs="Arial"/>
          <w:sz w:val="24"/>
          <w:szCs w:val="24"/>
        </w:rPr>
      </w:pPr>
      <w:r w:rsidRPr="00DB0465">
        <w:rPr>
          <w:rFonts w:ascii="Arial" w:hAnsi="Arial" w:cs="Arial"/>
          <w:sz w:val="24"/>
          <w:szCs w:val="24"/>
          <w:lang w:val="en-US"/>
        </w:rPr>
        <w:t xml:space="preserve">Special engineer deception measures can include construction of dummy positions, </w:t>
      </w:r>
      <w:proofErr w:type="spellStart"/>
      <w:r w:rsidRPr="00DB0465">
        <w:rPr>
          <w:rFonts w:ascii="Arial" w:hAnsi="Arial" w:cs="Arial"/>
          <w:sz w:val="24"/>
          <w:szCs w:val="24"/>
          <w:lang w:val="en-US"/>
        </w:rPr>
        <w:t>phoney</w:t>
      </w:r>
      <w:proofErr w:type="spellEnd"/>
      <w:r w:rsidRPr="00DB0465">
        <w:rPr>
          <w:rFonts w:ascii="Arial" w:hAnsi="Arial" w:cs="Arial"/>
          <w:sz w:val="24"/>
          <w:szCs w:val="24"/>
          <w:lang w:val="en-US"/>
        </w:rPr>
        <w:t xml:space="preserve"> obstacles, including minefields, decoys and the simulated employment of construction equipment. For the construction of dummy positions and decoys, camouflage and deception material will be used and engineer equipment may be employed to excavate soil. Damaged or captured materiel can also be used to create deception. Dummy positions and decoys must be carefully planned and coordinated within the framework of the tactical plan and genuine positions.</w:t>
      </w:r>
    </w:p>
    <w:p w:rsidR="00734355" w:rsidRDefault="00734355" w:rsidP="00127D59">
      <w:pPr>
        <w:autoSpaceDE w:val="0"/>
        <w:autoSpaceDN w:val="0"/>
        <w:adjustRightInd w:val="0"/>
        <w:spacing w:after="0" w:line="240" w:lineRule="auto"/>
        <w:jc w:val="both"/>
        <w:rPr>
          <w:rFonts w:ascii="Arial" w:hAnsi="Arial" w:cs="Arial"/>
          <w:b/>
          <w:sz w:val="28"/>
          <w:szCs w:val="24"/>
          <w:lang w:val="en-US"/>
        </w:rPr>
      </w:pPr>
    </w:p>
    <w:p w:rsidR="00DB0465" w:rsidRPr="00DB0465" w:rsidRDefault="00DB0465" w:rsidP="00DB0465">
      <w:pPr>
        <w:autoSpaceDE w:val="0"/>
        <w:autoSpaceDN w:val="0"/>
        <w:adjustRightInd w:val="0"/>
        <w:spacing w:after="0" w:line="240" w:lineRule="auto"/>
        <w:jc w:val="both"/>
        <w:rPr>
          <w:rFonts w:ascii="Arial" w:hAnsi="Arial" w:cs="Arial"/>
          <w:b/>
          <w:bCs/>
          <w:caps/>
          <w:sz w:val="24"/>
          <w:szCs w:val="24"/>
          <w:lang w:val="en-US"/>
        </w:rPr>
      </w:pPr>
      <w:r w:rsidRPr="00DB0465">
        <w:rPr>
          <w:rFonts w:ascii="Arial" w:hAnsi="Arial" w:cs="Arial"/>
          <w:b/>
          <w:bCs/>
          <w:caps/>
          <w:sz w:val="24"/>
          <w:szCs w:val="24"/>
          <w:lang w:val="en-US"/>
        </w:rPr>
        <w:t>EXPLOSIVE THREAT MANAGEMENT</w:t>
      </w:r>
    </w:p>
    <w:p w:rsidR="00DB0465" w:rsidRDefault="00DB0465" w:rsidP="00127D59">
      <w:pPr>
        <w:autoSpaceDE w:val="0"/>
        <w:autoSpaceDN w:val="0"/>
        <w:adjustRightInd w:val="0"/>
        <w:spacing w:after="0" w:line="240" w:lineRule="auto"/>
        <w:jc w:val="both"/>
        <w:rPr>
          <w:rFonts w:ascii="Arial" w:hAnsi="Arial" w:cs="Arial"/>
          <w:b/>
          <w:sz w:val="28"/>
          <w:szCs w:val="24"/>
          <w:lang w:val="en-US"/>
        </w:rPr>
      </w:pPr>
    </w:p>
    <w:p w:rsidR="00DB0465" w:rsidRPr="00DB0465" w:rsidRDefault="00DB0465" w:rsidP="00DB0465">
      <w:pPr>
        <w:autoSpaceDE w:val="0"/>
        <w:autoSpaceDN w:val="0"/>
        <w:adjustRightInd w:val="0"/>
        <w:spacing w:after="120" w:line="240" w:lineRule="auto"/>
        <w:jc w:val="both"/>
        <w:rPr>
          <w:rFonts w:ascii="Arial" w:hAnsi="Arial" w:cs="Arial"/>
          <w:b/>
          <w:sz w:val="24"/>
          <w:szCs w:val="24"/>
        </w:rPr>
      </w:pPr>
      <w:r w:rsidRPr="00DB0465">
        <w:rPr>
          <w:rFonts w:ascii="Arial" w:hAnsi="Arial" w:cs="Arial"/>
          <w:b/>
          <w:bCs/>
          <w:sz w:val="24"/>
          <w:szCs w:val="24"/>
          <w:lang w:val="en-US"/>
        </w:rPr>
        <w:t>Threats</w:t>
      </w:r>
    </w:p>
    <w:p w:rsidR="00000000" w:rsidRPr="00DB0465" w:rsidRDefault="00CD17FF" w:rsidP="00DB0465">
      <w:pPr>
        <w:numPr>
          <w:ilvl w:val="0"/>
          <w:numId w:val="15"/>
        </w:numPr>
        <w:autoSpaceDE w:val="0"/>
        <w:autoSpaceDN w:val="0"/>
        <w:adjustRightInd w:val="0"/>
        <w:spacing w:after="0" w:line="240" w:lineRule="auto"/>
        <w:ind w:left="426"/>
        <w:jc w:val="both"/>
        <w:rPr>
          <w:rFonts w:ascii="Arial" w:hAnsi="Arial" w:cs="Arial"/>
          <w:sz w:val="24"/>
          <w:szCs w:val="24"/>
        </w:rPr>
      </w:pPr>
      <w:r w:rsidRPr="00DB0465">
        <w:rPr>
          <w:rFonts w:ascii="Arial" w:hAnsi="Arial" w:cs="Arial"/>
          <w:sz w:val="24"/>
          <w:szCs w:val="24"/>
          <w:lang w:val="en-US"/>
        </w:rPr>
        <w:t>Improvised Explosive Devices (IEDs)</w:t>
      </w:r>
      <w:r w:rsidRPr="00DB0465">
        <w:rPr>
          <w:rFonts w:ascii="Arial" w:hAnsi="Arial" w:cs="Arial"/>
          <w:sz w:val="24"/>
          <w:szCs w:val="24"/>
          <w:lang w:val="en-US"/>
        </w:rPr>
        <w:t>,</w:t>
      </w:r>
    </w:p>
    <w:p w:rsidR="00000000" w:rsidRPr="00DB0465" w:rsidRDefault="00CD17FF" w:rsidP="00DB0465">
      <w:pPr>
        <w:numPr>
          <w:ilvl w:val="0"/>
          <w:numId w:val="15"/>
        </w:numPr>
        <w:autoSpaceDE w:val="0"/>
        <w:autoSpaceDN w:val="0"/>
        <w:adjustRightInd w:val="0"/>
        <w:spacing w:after="0" w:line="240" w:lineRule="auto"/>
        <w:ind w:left="426"/>
        <w:jc w:val="both"/>
        <w:rPr>
          <w:rFonts w:ascii="Arial" w:hAnsi="Arial" w:cs="Arial"/>
          <w:sz w:val="24"/>
          <w:szCs w:val="24"/>
        </w:rPr>
      </w:pPr>
      <w:r w:rsidRPr="00DB0465">
        <w:rPr>
          <w:rFonts w:ascii="Arial" w:hAnsi="Arial" w:cs="Arial"/>
          <w:sz w:val="24"/>
          <w:szCs w:val="24"/>
          <w:lang w:val="en-US"/>
        </w:rPr>
        <w:t>Unexploded Explosive Ordnance (UXOs, including mines),</w:t>
      </w:r>
    </w:p>
    <w:p w:rsidR="00000000" w:rsidRPr="00DB0465" w:rsidRDefault="00CD17FF" w:rsidP="00DB0465">
      <w:pPr>
        <w:numPr>
          <w:ilvl w:val="0"/>
          <w:numId w:val="15"/>
        </w:numPr>
        <w:autoSpaceDE w:val="0"/>
        <w:autoSpaceDN w:val="0"/>
        <w:adjustRightInd w:val="0"/>
        <w:spacing w:after="0" w:line="240" w:lineRule="auto"/>
        <w:ind w:left="426"/>
        <w:jc w:val="both"/>
        <w:rPr>
          <w:rFonts w:ascii="Arial" w:hAnsi="Arial" w:cs="Arial"/>
          <w:sz w:val="24"/>
          <w:szCs w:val="24"/>
        </w:rPr>
      </w:pPr>
      <w:r w:rsidRPr="00DB0465">
        <w:rPr>
          <w:rFonts w:ascii="Arial" w:hAnsi="Arial" w:cs="Arial"/>
          <w:sz w:val="24"/>
          <w:szCs w:val="24"/>
          <w:lang w:val="en-US"/>
        </w:rPr>
        <w:t>Abandoned Explosive Devices (AX</w:t>
      </w:r>
      <w:r w:rsidRPr="00DB0465">
        <w:rPr>
          <w:rFonts w:ascii="Arial" w:hAnsi="Arial" w:cs="Arial"/>
          <w:sz w:val="24"/>
          <w:szCs w:val="24"/>
          <w:lang w:val="en-US"/>
        </w:rPr>
        <w:t>Os),</w:t>
      </w:r>
    </w:p>
    <w:p w:rsidR="00734355" w:rsidRPr="00DB0465" w:rsidRDefault="00DB0465" w:rsidP="00DB0465">
      <w:pPr>
        <w:pStyle w:val="Odstavecseseznamem"/>
        <w:numPr>
          <w:ilvl w:val="0"/>
          <w:numId w:val="15"/>
        </w:numPr>
        <w:autoSpaceDE w:val="0"/>
        <w:autoSpaceDN w:val="0"/>
        <w:adjustRightInd w:val="0"/>
        <w:spacing w:after="0" w:line="240" w:lineRule="auto"/>
        <w:ind w:left="426"/>
        <w:jc w:val="both"/>
        <w:rPr>
          <w:rFonts w:ascii="Arial" w:hAnsi="Arial" w:cs="Arial"/>
          <w:sz w:val="24"/>
          <w:szCs w:val="24"/>
          <w:lang w:val="en-US"/>
        </w:rPr>
      </w:pPr>
      <w:r w:rsidRPr="00DB0465">
        <w:rPr>
          <w:rFonts w:ascii="Arial" w:hAnsi="Arial" w:cs="Arial"/>
          <w:sz w:val="24"/>
          <w:szCs w:val="24"/>
          <w:lang w:val="en-US"/>
        </w:rPr>
        <w:t>CBRN Explosive Ordnance (CBRN EO, including Toxic Industrial Materials (TIM) and Petrol/Oil/Lubricants (POL))</w:t>
      </w:r>
    </w:p>
    <w:p w:rsidR="00DB0465" w:rsidRDefault="00DB0465" w:rsidP="00127D59">
      <w:pPr>
        <w:autoSpaceDE w:val="0"/>
        <w:autoSpaceDN w:val="0"/>
        <w:adjustRightInd w:val="0"/>
        <w:spacing w:after="0" w:line="240" w:lineRule="auto"/>
        <w:jc w:val="both"/>
        <w:rPr>
          <w:rFonts w:ascii="Arial" w:hAnsi="Arial" w:cs="Arial"/>
          <w:b/>
          <w:sz w:val="28"/>
          <w:szCs w:val="24"/>
          <w:lang w:val="en-US"/>
        </w:rPr>
      </w:pPr>
    </w:p>
    <w:p w:rsidR="00DB0465" w:rsidRDefault="00DB0465" w:rsidP="00127D59">
      <w:pPr>
        <w:autoSpaceDE w:val="0"/>
        <w:autoSpaceDN w:val="0"/>
        <w:adjustRightInd w:val="0"/>
        <w:spacing w:after="0" w:line="240" w:lineRule="auto"/>
        <w:jc w:val="both"/>
        <w:rPr>
          <w:rFonts w:ascii="Arial" w:hAnsi="Arial" w:cs="Arial"/>
          <w:b/>
          <w:sz w:val="28"/>
          <w:szCs w:val="24"/>
          <w:lang w:val="en-US"/>
        </w:rPr>
      </w:pPr>
    </w:p>
    <w:p w:rsidR="00DB0465" w:rsidRDefault="00DB0465" w:rsidP="00127D59">
      <w:pPr>
        <w:autoSpaceDE w:val="0"/>
        <w:autoSpaceDN w:val="0"/>
        <w:adjustRightInd w:val="0"/>
        <w:spacing w:after="0" w:line="240" w:lineRule="auto"/>
        <w:jc w:val="both"/>
        <w:rPr>
          <w:rFonts w:ascii="Arial" w:hAnsi="Arial" w:cs="Arial"/>
          <w:b/>
          <w:sz w:val="28"/>
          <w:szCs w:val="24"/>
          <w:lang w:val="en-US"/>
        </w:rPr>
      </w:pPr>
    </w:p>
    <w:p w:rsidR="00F6215E" w:rsidRPr="00F6215E" w:rsidRDefault="00F6215E" w:rsidP="00F6215E">
      <w:pPr>
        <w:autoSpaceDE w:val="0"/>
        <w:autoSpaceDN w:val="0"/>
        <w:adjustRightInd w:val="0"/>
        <w:spacing w:after="60" w:line="240" w:lineRule="auto"/>
        <w:jc w:val="both"/>
        <w:rPr>
          <w:rFonts w:ascii="Arial" w:hAnsi="Arial" w:cs="Arial"/>
          <w:sz w:val="24"/>
          <w:szCs w:val="24"/>
        </w:rPr>
      </w:pPr>
      <w:r w:rsidRPr="00F6215E">
        <w:rPr>
          <w:rFonts w:ascii="Arial" w:hAnsi="Arial" w:cs="Arial"/>
          <w:b/>
          <w:bCs/>
          <w:sz w:val="24"/>
          <w:szCs w:val="24"/>
          <w:lang w:val="en-US"/>
        </w:rPr>
        <w:t>IEDs</w:t>
      </w:r>
      <w:r w:rsidRPr="00F6215E">
        <w:rPr>
          <w:rFonts w:ascii="Arial" w:hAnsi="Arial" w:cs="Arial"/>
          <w:bCs/>
          <w:sz w:val="24"/>
          <w:szCs w:val="24"/>
          <w:lang w:val="en-US"/>
        </w:rPr>
        <w:t xml:space="preserve"> </w:t>
      </w:r>
      <w:r w:rsidRPr="00F6215E">
        <w:rPr>
          <w:rFonts w:ascii="Arial" w:hAnsi="Arial" w:cs="Arial"/>
          <w:sz w:val="24"/>
          <w:szCs w:val="24"/>
          <w:lang w:val="en-US"/>
        </w:rPr>
        <w:t>are devices placed or fabricated in an improvised manner incorporating destructive, lethal, noxious, pyrotechnic or incendiary chemicals and designed to destroy, incapacitate, harass or distract. IEDs may incorporate military stores, but are normally devised from non-military components.</w:t>
      </w:r>
    </w:p>
    <w:p w:rsidR="00F6215E" w:rsidRPr="00F6215E" w:rsidRDefault="00F6215E" w:rsidP="00F6215E">
      <w:pPr>
        <w:autoSpaceDE w:val="0"/>
        <w:autoSpaceDN w:val="0"/>
        <w:adjustRightInd w:val="0"/>
        <w:spacing w:after="60" w:line="240" w:lineRule="auto"/>
        <w:jc w:val="both"/>
        <w:rPr>
          <w:rFonts w:ascii="Arial" w:hAnsi="Arial" w:cs="Arial"/>
          <w:sz w:val="24"/>
          <w:szCs w:val="24"/>
        </w:rPr>
      </w:pPr>
      <w:r w:rsidRPr="00F6215E">
        <w:rPr>
          <w:rFonts w:ascii="Arial" w:hAnsi="Arial" w:cs="Arial"/>
          <w:b/>
          <w:bCs/>
          <w:sz w:val="24"/>
          <w:szCs w:val="24"/>
          <w:lang w:val="en-US"/>
        </w:rPr>
        <w:t>UXOs</w:t>
      </w:r>
      <w:r w:rsidRPr="00F6215E">
        <w:rPr>
          <w:rFonts w:ascii="Arial" w:hAnsi="Arial" w:cs="Arial"/>
          <w:sz w:val="24"/>
          <w:szCs w:val="24"/>
          <w:lang w:val="en-US"/>
        </w:rPr>
        <w:t xml:space="preserve"> are all munitions containing explosives, nuclear fission or fusion materials and biological and chemical agents. Mines are explosive munitions designed to be placed under, on or near the ground or other surface area and to be actuated by the presence, proximity or contact of a person, land vehicle, aircraft or boat, including landing craft. Mines are considered military stores and come in two types: anti-vehicle and anti-personnel. Although anti-personnel mines are prohibited by the OTTAWA treaty which is signed by many countries, they still are a common threat all over the world.</w:t>
      </w:r>
    </w:p>
    <w:p w:rsidR="00F6215E" w:rsidRPr="00F6215E" w:rsidRDefault="00F6215E" w:rsidP="00F6215E">
      <w:pPr>
        <w:autoSpaceDE w:val="0"/>
        <w:autoSpaceDN w:val="0"/>
        <w:adjustRightInd w:val="0"/>
        <w:spacing w:after="60" w:line="240" w:lineRule="auto"/>
        <w:jc w:val="both"/>
        <w:rPr>
          <w:rFonts w:ascii="Arial" w:hAnsi="Arial" w:cs="Arial"/>
          <w:sz w:val="24"/>
          <w:szCs w:val="24"/>
        </w:rPr>
      </w:pPr>
      <w:r w:rsidRPr="00F6215E">
        <w:rPr>
          <w:rFonts w:ascii="Arial" w:hAnsi="Arial" w:cs="Arial"/>
          <w:b/>
          <w:bCs/>
          <w:sz w:val="24"/>
          <w:szCs w:val="24"/>
          <w:lang w:val="en-US"/>
        </w:rPr>
        <w:t>AXOs</w:t>
      </w:r>
      <w:r w:rsidRPr="00F6215E">
        <w:rPr>
          <w:rFonts w:ascii="Arial" w:hAnsi="Arial" w:cs="Arial"/>
          <w:sz w:val="24"/>
          <w:szCs w:val="24"/>
          <w:lang w:val="en-US"/>
        </w:rPr>
        <w:t xml:space="preserve"> are abandoned ammunitions, ammunition that has not seen a weapon system and is abandoned in the terrain or in storage. CBRN EO is an explosive device containing a CBRN element. Although a CBRN element is normally not explosive by itself, it can be so due to an external threat, such as fire or a detonation, and then even may cause a disaster.</w:t>
      </w:r>
    </w:p>
    <w:p w:rsidR="00734355" w:rsidRDefault="00734355" w:rsidP="00127D59">
      <w:pPr>
        <w:autoSpaceDE w:val="0"/>
        <w:autoSpaceDN w:val="0"/>
        <w:adjustRightInd w:val="0"/>
        <w:spacing w:after="0" w:line="240" w:lineRule="auto"/>
        <w:jc w:val="both"/>
        <w:rPr>
          <w:rFonts w:ascii="Arial" w:hAnsi="Arial" w:cs="Arial"/>
          <w:b/>
          <w:sz w:val="28"/>
          <w:szCs w:val="24"/>
          <w:lang w:val="en-US"/>
        </w:rPr>
      </w:pPr>
    </w:p>
    <w:p w:rsidR="00F6215E" w:rsidRPr="00F6215E" w:rsidRDefault="00F6215E" w:rsidP="00F6215E">
      <w:pPr>
        <w:autoSpaceDE w:val="0"/>
        <w:autoSpaceDN w:val="0"/>
        <w:adjustRightInd w:val="0"/>
        <w:spacing w:after="120" w:line="240" w:lineRule="auto"/>
        <w:jc w:val="both"/>
        <w:rPr>
          <w:rFonts w:ascii="Arial" w:hAnsi="Arial" w:cs="Arial"/>
          <w:sz w:val="24"/>
          <w:szCs w:val="24"/>
        </w:rPr>
      </w:pPr>
      <w:r w:rsidRPr="00F6215E">
        <w:rPr>
          <w:rFonts w:ascii="Arial" w:hAnsi="Arial" w:cs="Arial"/>
          <w:b/>
          <w:bCs/>
          <w:sz w:val="24"/>
          <w:szCs w:val="24"/>
          <w:lang w:val="en-US"/>
        </w:rPr>
        <w:t>E</w:t>
      </w:r>
      <w:r>
        <w:rPr>
          <w:rFonts w:ascii="Arial" w:hAnsi="Arial" w:cs="Arial"/>
          <w:b/>
          <w:bCs/>
          <w:sz w:val="24"/>
          <w:szCs w:val="24"/>
          <w:lang w:val="en-US"/>
        </w:rPr>
        <w:t>xplosive ordnance disposal main tasks:</w:t>
      </w:r>
    </w:p>
    <w:p w:rsidR="00000000" w:rsidRPr="00F6215E" w:rsidRDefault="00CD17FF" w:rsidP="00F6215E">
      <w:pPr>
        <w:numPr>
          <w:ilvl w:val="0"/>
          <w:numId w:val="18"/>
        </w:numPr>
        <w:autoSpaceDE w:val="0"/>
        <w:autoSpaceDN w:val="0"/>
        <w:adjustRightInd w:val="0"/>
        <w:spacing w:after="0" w:line="240" w:lineRule="auto"/>
        <w:ind w:left="426"/>
        <w:jc w:val="both"/>
        <w:rPr>
          <w:rFonts w:ascii="Arial" w:hAnsi="Arial" w:cs="Arial"/>
          <w:sz w:val="24"/>
          <w:szCs w:val="25"/>
        </w:rPr>
      </w:pPr>
      <w:r w:rsidRPr="00F6215E">
        <w:rPr>
          <w:rFonts w:ascii="Arial" w:hAnsi="Arial" w:cs="Arial"/>
          <w:sz w:val="24"/>
          <w:szCs w:val="25"/>
          <w:lang w:val="en-US"/>
        </w:rPr>
        <w:t>Explosive Ordnance Reconnaissance (EOR)</w:t>
      </w:r>
    </w:p>
    <w:p w:rsidR="00000000" w:rsidRPr="00F6215E" w:rsidRDefault="00CD17FF" w:rsidP="00F6215E">
      <w:pPr>
        <w:numPr>
          <w:ilvl w:val="0"/>
          <w:numId w:val="18"/>
        </w:numPr>
        <w:autoSpaceDE w:val="0"/>
        <w:autoSpaceDN w:val="0"/>
        <w:adjustRightInd w:val="0"/>
        <w:spacing w:after="0" w:line="240" w:lineRule="auto"/>
        <w:ind w:left="426"/>
        <w:jc w:val="both"/>
        <w:rPr>
          <w:rFonts w:ascii="Arial" w:hAnsi="Arial" w:cs="Arial"/>
          <w:sz w:val="24"/>
          <w:szCs w:val="25"/>
        </w:rPr>
      </w:pPr>
      <w:r w:rsidRPr="00F6215E">
        <w:rPr>
          <w:rFonts w:ascii="Arial" w:hAnsi="Arial" w:cs="Arial"/>
          <w:sz w:val="24"/>
          <w:szCs w:val="25"/>
          <w:lang w:val="en-US"/>
        </w:rPr>
        <w:t>Explosive Ordnance Clearance (EOC)</w:t>
      </w:r>
    </w:p>
    <w:p w:rsidR="00000000" w:rsidRPr="00F6215E" w:rsidRDefault="00CD17FF" w:rsidP="00F6215E">
      <w:pPr>
        <w:numPr>
          <w:ilvl w:val="0"/>
          <w:numId w:val="18"/>
        </w:numPr>
        <w:autoSpaceDE w:val="0"/>
        <w:autoSpaceDN w:val="0"/>
        <w:adjustRightInd w:val="0"/>
        <w:spacing w:after="0" w:line="240" w:lineRule="auto"/>
        <w:ind w:left="426"/>
        <w:jc w:val="both"/>
        <w:rPr>
          <w:rFonts w:ascii="Arial" w:hAnsi="Arial" w:cs="Arial"/>
          <w:sz w:val="24"/>
          <w:szCs w:val="25"/>
        </w:rPr>
      </w:pPr>
      <w:r w:rsidRPr="00F6215E">
        <w:rPr>
          <w:rFonts w:ascii="Arial" w:hAnsi="Arial" w:cs="Arial"/>
          <w:sz w:val="24"/>
          <w:szCs w:val="25"/>
          <w:lang w:val="en-US"/>
        </w:rPr>
        <w:t xml:space="preserve">Conventional </w:t>
      </w:r>
      <w:r w:rsidRPr="00F6215E">
        <w:rPr>
          <w:rFonts w:ascii="Arial" w:hAnsi="Arial" w:cs="Arial"/>
          <w:sz w:val="24"/>
          <w:szCs w:val="25"/>
          <w:lang w:val="en-US"/>
        </w:rPr>
        <w:t>Munitions Disposal (CMD)</w:t>
      </w:r>
    </w:p>
    <w:p w:rsidR="00000000" w:rsidRPr="00F6215E" w:rsidRDefault="00CD17FF" w:rsidP="00F6215E">
      <w:pPr>
        <w:numPr>
          <w:ilvl w:val="0"/>
          <w:numId w:val="18"/>
        </w:numPr>
        <w:autoSpaceDE w:val="0"/>
        <w:autoSpaceDN w:val="0"/>
        <w:adjustRightInd w:val="0"/>
        <w:spacing w:after="0" w:line="240" w:lineRule="auto"/>
        <w:ind w:left="426"/>
        <w:jc w:val="both"/>
        <w:rPr>
          <w:rFonts w:ascii="Arial" w:hAnsi="Arial" w:cs="Arial"/>
          <w:sz w:val="24"/>
          <w:szCs w:val="25"/>
        </w:rPr>
      </w:pPr>
      <w:r w:rsidRPr="00F6215E">
        <w:rPr>
          <w:rFonts w:ascii="Arial" w:hAnsi="Arial" w:cs="Arial"/>
          <w:sz w:val="24"/>
          <w:szCs w:val="25"/>
          <w:lang w:val="en-US"/>
        </w:rPr>
        <w:t>IED Disposal (IEDD)</w:t>
      </w:r>
    </w:p>
    <w:p w:rsidR="00000000" w:rsidRPr="00F6215E" w:rsidRDefault="00CD17FF" w:rsidP="00F6215E">
      <w:pPr>
        <w:numPr>
          <w:ilvl w:val="0"/>
          <w:numId w:val="18"/>
        </w:numPr>
        <w:autoSpaceDE w:val="0"/>
        <w:autoSpaceDN w:val="0"/>
        <w:adjustRightInd w:val="0"/>
        <w:spacing w:after="0" w:line="240" w:lineRule="auto"/>
        <w:ind w:left="426"/>
        <w:jc w:val="both"/>
        <w:rPr>
          <w:rFonts w:ascii="Arial" w:hAnsi="Arial" w:cs="Arial"/>
          <w:sz w:val="24"/>
          <w:szCs w:val="25"/>
        </w:rPr>
      </w:pPr>
      <w:r w:rsidRPr="00F6215E">
        <w:rPr>
          <w:rFonts w:ascii="Arial" w:hAnsi="Arial" w:cs="Arial"/>
          <w:sz w:val="24"/>
          <w:szCs w:val="25"/>
          <w:lang w:val="en-US"/>
        </w:rPr>
        <w:t>Chemical, Biological, Radiological and Nuclear Explosive Ordnance Dis</w:t>
      </w:r>
      <w:r w:rsidRPr="00F6215E">
        <w:rPr>
          <w:rFonts w:ascii="Arial" w:hAnsi="Arial" w:cs="Arial"/>
          <w:sz w:val="24"/>
          <w:szCs w:val="25"/>
          <w:lang w:val="en-US"/>
        </w:rPr>
        <w:t>posal (CBRN EOD)</w:t>
      </w:r>
    </w:p>
    <w:p w:rsidR="00DB0465" w:rsidRDefault="00DB0465" w:rsidP="00271AAD">
      <w:pPr>
        <w:autoSpaceDE w:val="0"/>
        <w:autoSpaceDN w:val="0"/>
        <w:adjustRightInd w:val="0"/>
        <w:spacing w:after="0" w:line="240" w:lineRule="auto"/>
        <w:jc w:val="both"/>
        <w:rPr>
          <w:rFonts w:ascii="Arial" w:hAnsi="Arial" w:cs="Arial"/>
          <w:b/>
          <w:sz w:val="28"/>
          <w:szCs w:val="25"/>
          <w:u w:val="single"/>
          <w:lang w:val="en-US"/>
        </w:rPr>
      </w:pPr>
    </w:p>
    <w:p w:rsidR="00F6215E" w:rsidRPr="00F6215E" w:rsidRDefault="00F6215E" w:rsidP="00F6215E">
      <w:pPr>
        <w:autoSpaceDE w:val="0"/>
        <w:autoSpaceDN w:val="0"/>
        <w:adjustRightInd w:val="0"/>
        <w:spacing w:after="120" w:line="240" w:lineRule="auto"/>
        <w:jc w:val="both"/>
        <w:rPr>
          <w:rFonts w:ascii="Arial" w:hAnsi="Arial" w:cs="Arial"/>
          <w:b/>
          <w:bCs/>
          <w:sz w:val="24"/>
          <w:szCs w:val="24"/>
          <w:lang w:val="en-US"/>
        </w:rPr>
      </w:pPr>
      <w:r w:rsidRPr="00F6215E">
        <w:rPr>
          <w:rFonts w:ascii="Arial" w:hAnsi="Arial" w:cs="Arial"/>
          <w:b/>
          <w:bCs/>
          <w:sz w:val="24"/>
          <w:szCs w:val="24"/>
          <w:lang w:val="en-US"/>
        </w:rPr>
        <w:t>O</w:t>
      </w:r>
      <w:r>
        <w:rPr>
          <w:rFonts w:ascii="Arial" w:hAnsi="Arial" w:cs="Arial"/>
          <w:b/>
          <w:bCs/>
          <w:sz w:val="24"/>
          <w:szCs w:val="24"/>
          <w:lang w:val="en-US"/>
        </w:rPr>
        <w:t>ther</w:t>
      </w:r>
      <w:r w:rsidRPr="00F6215E">
        <w:rPr>
          <w:rFonts w:ascii="Arial" w:hAnsi="Arial" w:cs="Arial"/>
          <w:b/>
          <w:bCs/>
          <w:sz w:val="24"/>
          <w:szCs w:val="24"/>
          <w:lang w:val="en-US"/>
        </w:rPr>
        <w:t xml:space="preserve"> E</w:t>
      </w:r>
      <w:r>
        <w:rPr>
          <w:rFonts w:ascii="Arial" w:hAnsi="Arial" w:cs="Arial"/>
          <w:b/>
          <w:bCs/>
          <w:sz w:val="24"/>
          <w:szCs w:val="24"/>
          <w:lang w:val="en-US"/>
        </w:rPr>
        <w:t>ngineer explosive management tasks:</w:t>
      </w:r>
    </w:p>
    <w:p w:rsidR="00000000" w:rsidRPr="00F6215E" w:rsidRDefault="00CD17FF" w:rsidP="00F6215E">
      <w:pPr>
        <w:numPr>
          <w:ilvl w:val="0"/>
          <w:numId w:val="18"/>
        </w:numPr>
        <w:tabs>
          <w:tab w:val="num" w:pos="720"/>
        </w:tabs>
        <w:autoSpaceDE w:val="0"/>
        <w:autoSpaceDN w:val="0"/>
        <w:adjustRightInd w:val="0"/>
        <w:spacing w:after="0" w:line="240" w:lineRule="auto"/>
        <w:ind w:left="426"/>
        <w:jc w:val="both"/>
        <w:rPr>
          <w:rFonts w:ascii="Arial" w:hAnsi="Arial" w:cs="Arial"/>
          <w:sz w:val="24"/>
          <w:szCs w:val="25"/>
          <w:lang w:val="en-US"/>
        </w:rPr>
      </w:pPr>
      <w:r w:rsidRPr="00F6215E">
        <w:rPr>
          <w:rFonts w:ascii="Arial" w:hAnsi="Arial" w:cs="Arial"/>
          <w:sz w:val="24"/>
          <w:szCs w:val="25"/>
          <w:lang w:val="en-US"/>
        </w:rPr>
        <w:t>Explosive Threat Manager,</w:t>
      </w:r>
    </w:p>
    <w:p w:rsidR="00000000" w:rsidRPr="00F6215E" w:rsidRDefault="00CD17FF" w:rsidP="00F6215E">
      <w:pPr>
        <w:numPr>
          <w:ilvl w:val="0"/>
          <w:numId w:val="18"/>
        </w:numPr>
        <w:tabs>
          <w:tab w:val="num" w:pos="720"/>
        </w:tabs>
        <w:autoSpaceDE w:val="0"/>
        <w:autoSpaceDN w:val="0"/>
        <w:adjustRightInd w:val="0"/>
        <w:spacing w:after="0" w:line="240" w:lineRule="auto"/>
        <w:ind w:left="426"/>
        <w:jc w:val="both"/>
        <w:rPr>
          <w:rFonts w:ascii="Arial" w:hAnsi="Arial" w:cs="Arial"/>
          <w:sz w:val="24"/>
          <w:szCs w:val="25"/>
          <w:lang w:val="en-US"/>
        </w:rPr>
      </w:pPr>
      <w:r w:rsidRPr="00F6215E">
        <w:rPr>
          <w:rFonts w:ascii="Arial" w:hAnsi="Arial" w:cs="Arial"/>
          <w:sz w:val="24"/>
          <w:szCs w:val="25"/>
          <w:lang w:val="en-US"/>
        </w:rPr>
        <w:t>Military Search assistance,</w:t>
      </w:r>
    </w:p>
    <w:p w:rsidR="00000000" w:rsidRPr="00F6215E" w:rsidRDefault="00CD17FF" w:rsidP="00F6215E">
      <w:pPr>
        <w:numPr>
          <w:ilvl w:val="0"/>
          <w:numId w:val="18"/>
        </w:numPr>
        <w:tabs>
          <w:tab w:val="num" w:pos="720"/>
        </w:tabs>
        <w:autoSpaceDE w:val="0"/>
        <w:autoSpaceDN w:val="0"/>
        <w:adjustRightInd w:val="0"/>
        <w:spacing w:after="0" w:line="240" w:lineRule="auto"/>
        <w:ind w:left="426"/>
        <w:jc w:val="both"/>
        <w:rPr>
          <w:rFonts w:ascii="Arial" w:hAnsi="Arial" w:cs="Arial"/>
          <w:sz w:val="24"/>
          <w:szCs w:val="25"/>
          <w:lang w:val="en-US"/>
        </w:rPr>
      </w:pPr>
      <w:r w:rsidRPr="00F6215E">
        <w:rPr>
          <w:rFonts w:ascii="Arial" w:hAnsi="Arial" w:cs="Arial"/>
          <w:sz w:val="24"/>
          <w:szCs w:val="25"/>
          <w:lang w:val="en-US"/>
        </w:rPr>
        <w:t>Support to Intelligence</w:t>
      </w:r>
      <w:r w:rsidRPr="00F6215E">
        <w:rPr>
          <w:rFonts w:ascii="Arial" w:hAnsi="Arial" w:cs="Arial"/>
          <w:sz w:val="24"/>
          <w:szCs w:val="25"/>
          <w:lang w:val="en-US"/>
        </w:rPr>
        <w:t>.</w:t>
      </w:r>
      <w:r w:rsidRPr="00F6215E">
        <w:rPr>
          <w:rFonts w:ascii="Arial" w:hAnsi="Arial" w:cs="Arial"/>
          <w:sz w:val="24"/>
          <w:szCs w:val="25"/>
          <w:lang w:val="en-US"/>
        </w:rPr>
        <w:t xml:space="preserve"> </w:t>
      </w:r>
    </w:p>
    <w:p w:rsidR="00DB0465" w:rsidRDefault="00DB0465" w:rsidP="00271AAD">
      <w:pPr>
        <w:autoSpaceDE w:val="0"/>
        <w:autoSpaceDN w:val="0"/>
        <w:adjustRightInd w:val="0"/>
        <w:spacing w:after="0" w:line="240" w:lineRule="auto"/>
        <w:jc w:val="both"/>
        <w:rPr>
          <w:rFonts w:ascii="Arial" w:hAnsi="Arial" w:cs="Arial"/>
          <w:b/>
          <w:sz w:val="28"/>
          <w:szCs w:val="25"/>
          <w:u w:val="single"/>
          <w:lang w:val="en-US"/>
        </w:rPr>
      </w:pPr>
    </w:p>
    <w:p w:rsidR="00F6215E" w:rsidRPr="00F6215E" w:rsidRDefault="00F6215E" w:rsidP="00F6215E">
      <w:pPr>
        <w:autoSpaceDE w:val="0"/>
        <w:autoSpaceDN w:val="0"/>
        <w:adjustRightInd w:val="0"/>
        <w:spacing w:after="120" w:line="240" w:lineRule="auto"/>
        <w:jc w:val="both"/>
        <w:rPr>
          <w:rFonts w:ascii="Arial" w:hAnsi="Arial" w:cs="Arial"/>
          <w:sz w:val="24"/>
          <w:szCs w:val="25"/>
        </w:rPr>
      </w:pPr>
      <w:r w:rsidRPr="00F6215E">
        <w:rPr>
          <w:rFonts w:ascii="Arial" w:hAnsi="Arial" w:cs="Arial"/>
          <w:b/>
          <w:bCs/>
          <w:sz w:val="24"/>
          <w:szCs w:val="25"/>
          <w:lang w:val="en-US"/>
        </w:rPr>
        <w:t>Explosive Threat Manager:</w:t>
      </w:r>
      <w:r w:rsidRPr="00F6215E">
        <w:rPr>
          <w:rFonts w:ascii="Arial" w:hAnsi="Arial" w:cs="Arial"/>
          <w:bCs/>
          <w:sz w:val="24"/>
          <w:szCs w:val="25"/>
          <w:lang w:val="en-US"/>
        </w:rPr>
        <w:t xml:space="preserve"> </w:t>
      </w:r>
      <w:r w:rsidRPr="00F6215E">
        <w:rPr>
          <w:rFonts w:ascii="Arial" w:hAnsi="Arial" w:cs="Arial"/>
          <w:sz w:val="24"/>
          <w:szCs w:val="25"/>
          <w:lang w:val="en-US"/>
        </w:rPr>
        <w:t>This is normally the role for the principal EOD Staff Officer of the Joint Force. The Explosive Threat Manager is the Subject Matter Expert and coordinates all tasks related to the Explosive Threat. He operates the Multi National EOD Coordination Cell (MNEODCC). He reports directly to the Joint Force Engineer and to the (MN/CJ</w:t>
      </w:r>
      <w:proofErr w:type="gramStart"/>
      <w:r w:rsidRPr="00F6215E">
        <w:rPr>
          <w:rFonts w:ascii="Arial" w:hAnsi="Arial" w:cs="Arial"/>
          <w:sz w:val="24"/>
          <w:szCs w:val="25"/>
          <w:lang w:val="en-US"/>
        </w:rPr>
        <w:t>)EODC</w:t>
      </w:r>
      <w:proofErr w:type="gramEnd"/>
      <w:r w:rsidRPr="00F6215E">
        <w:rPr>
          <w:rFonts w:ascii="Arial" w:hAnsi="Arial" w:cs="Arial"/>
          <w:sz w:val="24"/>
          <w:szCs w:val="25"/>
          <w:lang w:val="en-US"/>
        </w:rPr>
        <w:t>(C) of the higher command. The JF Engineer is the principal MILENG advisor of the JF Commander and has the coordinating and technical authority over the employment of all MILENG assets throughout the Joint Force. As there are rarely sufficient MILENG recourses to meet all demands, coordinating and task-organizing available MILENG assets in support of Explosive Threat Management is an essential role for the JF Engineer, in which the Explosive Threat Manager is his principal advisor and SME.</w:t>
      </w:r>
    </w:p>
    <w:p w:rsidR="00F6215E" w:rsidRPr="00F6215E" w:rsidRDefault="00F6215E" w:rsidP="00F6215E">
      <w:pPr>
        <w:autoSpaceDE w:val="0"/>
        <w:autoSpaceDN w:val="0"/>
        <w:adjustRightInd w:val="0"/>
        <w:spacing w:after="120" w:line="240" w:lineRule="auto"/>
        <w:jc w:val="both"/>
        <w:rPr>
          <w:rFonts w:ascii="Arial" w:hAnsi="Arial" w:cs="Arial"/>
          <w:sz w:val="24"/>
          <w:szCs w:val="25"/>
        </w:rPr>
      </w:pPr>
      <w:r w:rsidRPr="00F6215E">
        <w:rPr>
          <w:rFonts w:ascii="Arial" w:hAnsi="Arial" w:cs="Arial"/>
          <w:b/>
          <w:bCs/>
          <w:sz w:val="24"/>
          <w:szCs w:val="25"/>
          <w:lang w:val="en-US"/>
        </w:rPr>
        <w:t>Military Search</w:t>
      </w:r>
      <w:r w:rsidRPr="00F6215E">
        <w:rPr>
          <w:rFonts w:ascii="Arial" w:hAnsi="Arial" w:cs="Arial"/>
          <w:bCs/>
          <w:sz w:val="24"/>
          <w:szCs w:val="25"/>
          <w:lang w:val="en-US"/>
        </w:rPr>
        <w:t xml:space="preserve"> </w:t>
      </w:r>
      <w:r w:rsidRPr="00F6215E">
        <w:rPr>
          <w:rFonts w:ascii="Arial" w:hAnsi="Arial" w:cs="Arial"/>
          <w:sz w:val="24"/>
          <w:szCs w:val="25"/>
          <w:lang w:val="en-US"/>
        </w:rPr>
        <w:t>is executed by military engineers and/or EOD units and is used to find explosive threats when executing Breaching and/or Area/Route Clearance tasks.</w:t>
      </w:r>
    </w:p>
    <w:p w:rsidR="00F6215E" w:rsidRDefault="00F6215E" w:rsidP="00F6215E">
      <w:pPr>
        <w:autoSpaceDE w:val="0"/>
        <w:autoSpaceDN w:val="0"/>
        <w:adjustRightInd w:val="0"/>
        <w:spacing w:after="120" w:line="240" w:lineRule="auto"/>
        <w:jc w:val="both"/>
        <w:rPr>
          <w:rFonts w:ascii="Arial" w:hAnsi="Arial" w:cs="Arial"/>
          <w:sz w:val="24"/>
          <w:szCs w:val="25"/>
          <w:lang w:val="en-US"/>
        </w:rPr>
      </w:pPr>
      <w:r w:rsidRPr="00F6215E">
        <w:rPr>
          <w:rFonts w:ascii="Arial" w:hAnsi="Arial" w:cs="Arial"/>
          <w:bCs/>
          <w:sz w:val="24"/>
          <w:szCs w:val="25"/>
          <w:lang w:val="en-US"/>
        </w:rPr>
        <w:lastRenderedPageBreak/>
        <w:t xml:space="preserve">Support to Intelligence </w:t>
      </w:r>
      <w:r w:rsidRPr="00F6215E">
        <w:rPr>
          <w:rFonts w:ascii="Arial" w:hAnsi="Arial" w:cs="Arial"/>
          <w:sz w:val="24"/>
          <w:szCs w:val="25"/>
          <w:lang w:val="en-US"/>
        </w:rPr>
        <w:t>builds understanding of all aspects concerning the physical operational environment. Explosive Threats are a fundamental risk for the JF in that physical operating environment.</w:t>
      </w:r>
    </w:p>
    <w:p w:rsidR="00F6215E" w:rsidRDefault="00F6215E" w:rsidP="00F6215E">
      <w:pPr>
        <w:autoSpaceDE w:val="0"/>
        <w:autoSpaceDN w:val="0"/>
        <w:adjustRightInd w:val="0"/>
        <w:spacing w:after="0" w:line="240" w:lineRule="auto"/>
        <w:jc w:val="both"/>
        <w:rPr>
          <w:rFonts w:ascii="Arial" w:hAnsi="Arial" w:cs="Arial"/>
          <w:sz w:val="24"/>
          <w:szCs w:val="25"/>
          <w:lang w:val="en-US"/>
        </w:rPr>
      </w:pPr>
      <w:r w:rsidRPr="00F6215E">
        <w:rPr>
          <w:rFonts w:ascii="Arial" w:hAnsi="Arial" w:cs="Arial"/>
          <w:b/>
          <w:sz w:val="24"/>
          <w:szCs w:val="25"/>
          <w:lang w:val="en-US"/>
        </w:rPr>
        <w:t>The MILENG Support to Intelligence</w:t>
      </w:r>
      <w:r w:rsidRPr="00F6215E">
        <w:rPr>
          <w:rFonts w:ascii="Arial" w:hAnsi="Arial" w:cs="Arial"/>
          <w:sz w:val="24"/>
          <w:szCs w:val="25"/>
          <w:lang w:val="en-US"/>
        </w:rPr>
        <w:t xml:space="preserve"> task directs the information requirements, collects all information, processes it to be used in planning processes and procedures, and disseminates it to all relevant users. Support to Intelligence builds the Explosive Threat database and is operated in the environment cell of the Joint Force.</w:t>
      </w:r>
    </w:p>
    <w:p w:rsidR="00F6215E" w:rsidRPr="00F6215E" w:rsidRDefault="00F6215E" w:rsidP="00F6215E">
      <w:pPr>
        <w:autoSpaceDE w:val="0"/>
        <w:autoSpaceDN w:val="0"/>
        <w:adjustRightInd w:val="0"/>
        <w:spacing w:after="0" w:line="240" w:lineRule="auto"/>
        <w:jc w:val="both"/>
        <w:rPr>
          <w:rFonts w:ascii="Arial" w:hAnsi="Arial" w:cs="Arial"/>
          <w:sz w:val="24"/>
          <w:szCs w:val="25"/>
        </w:rPr>
      </w:pPr>
    </w:p>
    <w:p w:rsidR="00F6215E" w:rsidRPr="00F6215E" w:rsidRDefault="00F6215E" w:rsidP="00F6215E">
      <w:pPr>
        <w:autoSpaceDE w:val="0"/>
        <w:autoSpaceDN w:val="0"/>
        <w:adjustRightInd w:val="0"/>
        <w:spacing w:after="0" w:line="240" w:lineRule="auto"/>
        <w:jc w:val="both"/>
        <w:rPr>
          <w:rFonts w:ascii="Arial" w:hAnsi="Arial" w:cs="Arial"/>
          <w:b/>
          <w:bCs/>
          <w:sz w:val="24"/>
          <w:szCs w:val="25"/>
          <w:lang w:val="en-US"/>
        </w:rPr>
      </w:pPr>
      <w:r w:rsidRPr="00F6215E">
        <w:rPr>
          <w:rFonts w:ascii="Arial" w:hAnsi="Arial" w:cs="Arial"/>
          <w:b/>
          <w:bCs/>
          <w:sz w:val="24"/>
          <w:szCs w:val="25"/>
          <w:lang w:val="en-US"/>
        </w:rPr>
        <w:t>SUPPORT TO CBRN</w:t>
      </w:r>
    </w:p>
    <w:p w:rsidR="00F6215E" w:rsidRPr="00F6215E" w:rsidRDefault="00F6215E" w:rsidP="00F6215E">
      <w:pPr>
        <w:autoSpaceDE w:val="0"/>
        <w:autoSpaceDN w:val="0"/>
        <w:adjustRightInd w:val="0"/>
        <w:spacing w:after="0" w:line="240" w:lineRule="auto"/>
        <w:jc w:val="both"/>
        <w:rPr>
          <w:rFonts w:ascii="Arial" w:hAnsi="Arial" w:cs="Arial"/>
          <w:sz w:val="24"/>
          <w:szCs w:val="25"/>
        </w:rPr>
      </w:pPr>
    </w:p>
    <w:p w:rsidR="00F6215E" w:rsidRPr="00F6215E" w:rsidRDefault="00F6215E" w:rsidP="00F6215E">
      <w:pPr>
        <w:autoSpaceDE w:val="0"/>
        <w:autoSpaceDN w:val="0"/>
        <w:adjustRightInd w:val="0"/>
        <w:spacing w:after="120" w:line="240" w:lineRule="auto"/>
        <w:jc w:val="both"/>
        <w:rPr>
          <w:rFonts w:ascii="Arial" w:hAnsi="Arial" w:cs="Arial"/>
          <w:sz w:val="24"/>
          <w:szCs w:val="25"/>
        </w:rPr>
      </w:pPr>
      <w:r w:rsidRPr="00F6215E">
        <w:rPr>
          <w:rFonts w:ascii="Arial" w:hAnsi="Arial" w:cs="Arial"/>
          <w:sz w:val="24"/>
          <w:szCs w:val="25"/>
          <w:lang w:val="en-US"/>
        </w:rPr>
        <w:t>Engineers must implement the general rules for defense against the CBRN threat which are common to all arms/branches. National engineers may have specific CBRN responsibilities allocated to them; these vary from nation to nation and are not considered further in this publication. Whatever special responsibilities are allocated to them nationally, engineers are very likely to be involved in the following tasks because of their generic capabilities and organization:</w:t>
      </w:r>
    </w:p>
    <w:p w:rsidR="00F6215E" w:rsidRPr="00F6215E" w:rsidRDefault="00F6215E" w:rsidP="00F6215E">
      <w:pPr>
        <w:pStyle w:val="Odstavecseseznamem"/>
        <w:numPr>
          <w:ilvl w:val="1"/>
          <w:numId w:val="21"/>
        </w:numPr>
        <w:autoSpaceDE w:val="0"/>
        <w:autoSpaceDN w:val="0"/>
        <w:adjustRightInd w:val="0"/>
        <w:spacing w:after="120" w:line="240" w:lineRule="auto"/>
        <w:ind w:left="425" w:hanging="357"/>
        <w:contextualSpacing w:val="0"/>
        <w:jc w:val="both"/>
        <w:rPr>
          <w:rFonts w:ascii="Arial" w:hAnsi="Arial" w:cs="Arial"/>
          <w:sz w:val="24"/>
          <w:szCs w:val="25"/>
        </w:rPr>
      </w:pPr>
      <w:r w:rsidRPr="00F6215E">
        <w:rPr>
          <w:rFonts w:ascii="Arial" w:hAnsi="Arial" w:cs="Arial"/>
          <w:bCs/>
          <w:sz w:val="24"/>
          <w:szCs w:val="25"/>
          <w:lang w:val="en-US"/>
        </w:rPr>
        <w:t>Assistance with Survivability</w:t>
      </w:r>
      <w:r w:rsidRPr="00F6215E">
        <w:rPr>
          <w:rFonts w:ascii="Arial" w:hAnsi="Arial" w:cs="Arial"/>
          <w:sz w:val="24"/>
          <w:szCs w:val="25"/>
          <w:lang w:val="en-US"/>
        </w:rPr>
        <w:t>. With construction capabilities, engineers are well placed to advise and assist other arms/branches in the provision of field fortifications and other shelters against CBRN attack including improvised collective protection (COLPRO) against chemical attack; these measures are termed “Survive to Operate”.</w:t>
      </w:r>
    </w:p>
    <w:p w:rsidR="00F6215E" w:rsidRPr="00F6215E" w:rsidRDefault="00F6215E" w:rsidP="00F6215E">
      <w:pPr>
        <w:pStyle w:val="Odstavecseseznamem"/>
        <w:numPr>
          <w:ilvl w:val="1"/>
          <w:numId w:val="21"/>
        </w:numPr>
        <w:autoSpaceDE w:val="0"/>
        <w:autoSpaceDN w:val="0"/>
        <w:adjustRightInd w:val="0"/>
        <w:spacing w:after="120" w:line="240" w:lineRule="auto"/>
        <w:ind w:left="425" w:hanging="357"/>
        <w:contextualSpacing w:val="0"/>
        <w:jc w:val="both"/>
        <w:rPr>
          <w:rFonts w:ascii="Arial" w:hAnsi="Arial" w:cs="Arial"/>
          <w:sz w:val="24"/>
          <w:szCs w:val="25"/>
        </w:rPr>
      </w:pPr>
      <w:r w:rsidRPr="00F6215E">
        <w:rPr>
          <w:rFonts w:ascii="Arial" w:hAnsi="Arial" w:cs="Arial"/>
          <w:bCs/>
          <w:sz w:val="24"/>
          <w:szCs w:val="25"/>
          <w:lang w:val="en-US"/>
        </w:rPr>
        <w:t xml:space="preserve">Mobility </w:t>
      </w:r>
      <w:r>
        <w:rPr>
          <w:rFonts w:ascii="Arial" w:hAnsi="Arial" w:cs="Arial"/>
          <w:bCs/>
          <w:sz w:val="24"/>
          <w:szCs w:val="25"/>
          <w:lang w:val="en-US"/>
        </w:rPr>
        <w:t>t</w:t>
      </w:r>
      <w:r w:rsidRPr="00F6215E">
        <w:rPr>
          <w:rFonts w:ascii="Arial" w:hAnsi="Arial" w:cs="Arial"/>
          <w:bCs/>
          <w:sz w:val="24"/>
          <w:szCs w:val="25"/>
          <w:lang w:val="en-US"/>
        </w:rPr>
        <w:t>hrough or Around Areas Affected by CBRN Strikes</w:t>
      </w:r>
      <w:r w:rsidRPr="00F6215E">
        <w:rPr>
          <w:rFonts w:ascii="Arial" w:hAnsi="Arial" w:cs="Arial"/>
          <w:sz w:val="24"/>
          <w:szCs w:val="25"/>
          <w:lang w:val="en-US"/>
        </w:rPr>
        <w:t>. As part of their normal task of route opening and maintenance, engineers are likely to be tasked to clear routes blocked by the effects of CBRN strikes, or to open routes to by-pass.</w:t>
      </w:r>
    </w:p>
    <w:p w:rsidR="00F6215E" w:rsidRPr="00F6215E" w:rsidRDefault="00F6215E" w:rsidP="00F6215E">
      <w:pPr>
        <w:pStyle w:val="Odstavecseseznamem"/>
        <w:numPr>
          <w:ilvl w:val="1"/>
          <w:numId w:val="21"/>
        </w:numPr>
        <w:autoSpaceDE w:val="0"/>
        <w:autoSpaceDN w:val="0"/>
        <w:adjustRightInd w:val="0"/>
        <w:spacing w:after="120" w:line="240" w:lineRule="auto"/>
        <w:ind w:left="425" w:hanging="357"/>
        <w:contextualSpacing w:val="0"/>
        <w:jc w:val="both"/>
        <w:rPr>
          <w:rFonts w:ascii="Arial" w:hAnsi="Arial" w:cs="Arial"/>
          <w:sz w:val="24"/>
          <w:szCs w:val="25"/>
        </w:rPr>
      </w:pPr>
      <w:r w:rsidRPr="00F6215E">
        <w:rPr>
          <w:rFonts w:ascii="Arial" w:hAnsi="Arial" w:cs="Arial"/>
          <w:bCs/>
          <w:sz w:val="24"/>
          <w:szCs w:val="25"/>
          <w:lang w:val="en-US"/>
        </w:rPr>
        <w:t>Decontamination</w:t>
      </w:r>
      <w:r w:rsidRPr="00F6215E">
        <w:rPr>
          <w:rFonts w:ascii="Arial" w:hAnsi="Arial" w:cs="Arial"/>
          <w:sz w:val="24"/>
          <w:szCs w:val="25"/>
          <w:lang w:val="en-US"/>
        </w:rPr>
        <w:t>. Engineers may be called upon to construct traffic circuits and facilities in a decontamination point. In some armies, they may operate the point or provide water for it. Area decontamination may also be an engineer task.</w:t>
      </w:r>
    </w:p>
    <w:p w:rsidR="00F6215E" w:rsidRPr="00F6215E" w:rsidRDefault="00F6215E" w:rsidP="00F6215E">
      <w:pPr>
        <w:pStyle w:val="Odstavecseseznamem"/>
        <w:numPr>
          <w:ilvl w:val="1"/>
          <w:numId w:val="21"/>
        </w:numPr>
        <w:autoSpaceDE w:val="0"/>
        <w:autoSpaceDN w:val="0"/>
        <w:adjustRightInd w:val="0"/>
        <w:spacing w:after="0" w:line="240" w:lineRule="auto"/>
        <w:ind w:left="426"/>
        <w:jc w:val="both"/>
        <w:rPr>
          <w:rFonts w:ascii="Arial" w:hAnsi="Arial" w:cs="Arial"/>
          <w:sz w:val="24"/>
          <w:szCs w:val="25"/>
        </w:rPr>
      </w:pPr>
      <w:r w:rsidRPr="00F6215E">
        <w:rPr>
          <w:rFonts w:ascii="Arial" w:hAnsi="Arial" w:cs="Arial"/>
          <w:bCs/>
          <w:sz w:val="24"/>
          <w:szCs w:val="25"/>
          <w:lang w:val="en-US"/>
        </w:rPr>
        <w:t xml:space="preserve">Release Other Than Attack (ROTA) and Toxic Industrial Materials (TIM). </w:t>
      </w:r>
      <w:r w:rsidRPr="00F6215E">
        <w:rPr>
          <w:rFonts w:ascii="Arial" w:hAnsi="Arial" w:cs="Arial"/>
          <w:sz w:val="24"/>
          <w:szCs w:val="25"/>
          <w:lang w:val="en-US"/>
        </w:rPr>
        <w:t>In built up or urban areas, there is considerable potential for engineers to have to deal with the effects of ROTA and TIMH. Industrial areas, power stations and even hospitals offer a range of options for potential enemies to exploit.</w:t>
      </w:r>
    </w:p>
    <w:p w:rsidR="00F6215E" w:rsidRDefault="00F6215E" w:rsidP="00F6215E">
      <w:pPr>
        <w:autoSpaceDE w:val="0"/>
        <w:autoSpaceDN w:val="0"/>
        <w:adjustRightInd w:val="0"/>
        <w:spacing w:after="0" w:line="240" w:lineRule="auto"/>
        <w:jc w:val="both"/>
        <w:rPr>
          <w:rFonts w:ascii="Arial" w:hAnsi="Arial" w:cs="Arial"/>
          <w:bCs/>
          <w:sz w:val="24"/>
          <w:szCs w:val="25"/>
          <w:lang w:val="en-US"/>
        </w:rPr>
      </w:pPr>
    </w:p>
    <w:p w:rsidR="00F6215E" w:rsidRDefault="00F6215E" w:rsidP="00F6215E">
      <w:pPr>
        <w:autoSpaceDE w:val="0"/>
        <w:autoSpaceDN w:val="0"/>
        <w:adjustRightInd w:val="0"/>
        <w:spacing w:after="0" w:line="240" w:lineRule="auto"/>
        <w:jc w:val="both"/>
        <w:rPr>
          <w:rFonts w:ascii="Arial" w:hAnsi="Arial" w:cs="Arial"/>
          <w:b/>
          <w:bCs/>
          <w:sz w:val="24"/>
          <w:szCs w:val="25"/>
          <w:lang w:val="en-US"/>
        </w:rPr>
      </w:pPr>
      <w:r w:rsidRPr="00F6215E">
        <w:rPr>
          <w:rFonts w:ascii="Arial" w:hAnsi="Arial" w:cs="Arial"/>
          <w:b/>
          <w:bCs/>
          <w:sz w:val="24"/>
          <w:szCs w:val="25"/>
          <w:lang w:val="en-US"/>
        </w:rPr>
        <w:t>FIREFIGHTING</w:t>
      </w:r>
    </w:p>
    <w:p w:rsidR="00F6215E" w:rsidRPr="00F6215E" w:rsidRDefault="00F6215E" w:rsidP="00F6215E">
      <w:pPr>
        <w:autoSpaceDE w:val="0"/>
        <w:autoSpaceDN w:val="0"/>
        <w:adjustRightInd w:val="0"/>
        <w:spacing w:after="0" w:line="240" w:lineRule="auto"/>
        <w:jc w:val="both"/>
        <w:rPr>
          <w:rFonts w:ascii="Arial" w:hAnsi="Arial" w:cs="Arial"/>
          <w:b/>
          <w:bCs/>
          <w:sz w:val="24"/>
          <w:szCs w:val="25"/>
          <w:lang w:val="en-US"/>
        </w:rPr>
      </w:pPr>
    </w:p>
    <w:p w:rsidR="00F6215E" w:rsidRPr="00F6215E" w:rsidRDefault="00F6215E" w:rsidP="00F6215E">
      <w:pPr>
        <w:autoSpaceDE w:val="0"/>
        <w:autoSpaceDN w:val="0"/>
        <w:adjustRightInd w:val="0"/>
        <w:spacing w:after="120" w:line="240" w:lineRule="auto"/>
        <w:jc w:val="both"/>
        <w:rPr>
          <w:rFonts w:ascii="Arial" w:hAnsi="Arial" w:cs="Arial"/>
          <w:sz w:val="24"/>
          <w:szCs w:val="25"/>
        </w:rPr>
      </w:pPr>
      <w:proofErr w:type="gramStart"/>
      <w:r w:rsidRPr="00F6215E">
        <w:rPr>
          <w:rFonts w:ascii="Arial" w:hAnsi="Arial" w:cs="Arial"/>
          <w:b/>
          <w:bCs/>
          <w:sz w:val="24"/>
          <w:szCs w:val="25"/>
          <w:lang w:val="en-US"/>
        </w:rPr>
        <w:t>Fire Protection</w:t>
      </w:r>
      <w:r w:rsidRPr="00F6215E">
        <w:rPr>
          <w:rFonts w:ascii="Arial" w:hAnsi="Arial" w:cs="Arial"/>
          <w:b/>
          <w:sz w:val="24"/>
          <w:szCs w:val="25"/>
          <w:lang w:val="en-US"/>
        </w:rPr>
        <w:t>.</w:t>
      </w:r>
      <w:proofErr w:type="gramEnd"/>
      <w:r w:rsidRPr="00F6215E">
        <w:rPr>
          <w:rFonts w:ascii="Arial" w:hAnsi="Arial" w:cs="Arial"/>
          <w:sz w:val="24"/>
          <w:szCs w:val="25"/>
          <w:lang w:val="en-US"/>
        </w:rPr>
        <w:t xml:space="preserve"> Fire Protection includes the design and construction of fire prevention and suppression systems within infrastructure. It includes the development, implementation and monitoring of a fire safety program within a camp, including training, exercises and the evaluation of the Fire protection plans adopted by the military units/bases.</w:t>
      </w:r>
    </w:p>
    <w:p w:rsidR="00F6215E" w:rsidRPr="00F6215E" w:rsidRDefault="00F6215E" w:rsidP="00F6215E">
      <w:pPr>
        <w:autoSpaceDE w:val="0"/>
        <w:autoSpaceDN w:val="0"/>
        <w:adjustRightInd w:val="0"/>
        <w:spacing w:after="0" w:line="240" w:lineRule="auto"/>
        <w:jc w:val="both"/>
        <w:rPr>
          <w:rFonts w:ascii="Arial" w:hAnsi="Arial" w:cs="Arial"/>
          <w:sz w:val="24"/>
          <w:szCs w:val="25"/>
        </w:rPr>
      </w:pPr>
      <w:proofErr w:type="gramStart"/>
      <w:r w:rsidRPr="00F6215E">
        <w:rPr>
          <w:rFonts w:ascii="Arial" w:hAnsi="Arial" w:cs="Arial"/>
          <w:b/>
          <w:bCs/>
          <w:sz w:val="24"/>
          <w:szCs w:val="25"/>
          <w:lang w:val="en-US"/>
        </w:rPr>
        <w:t>Fire Prevention.</w:t>
      </w:r>
      <w:proofErr w:type="gramEnd"/>
      <w:r w:rsidRPr="00F6215E">
        <w:rPr>
          <w:rFonts w:ascii="Arial" w:hAnsi="Arial" w:cs="Arial"/>
          <w:bCs/>
          <w:sz w:val="24"/>
          <w:szCs w:val="25"/>
          <w:lang w:val="en-US"/>
        </w:rPr>
        <w:t xml:space="preserve"> </w:t>
      </w:r>
      <w:r w:rsidRPr="00F6215E">
        <w:rPr>
          <w:rFonts w:ascii="Arial" w:hAnsi="Arial" w:cs="Arial"/>
          <w:sz w:val="24"/>
          <w:szCs w:val="25"/>
          <w:lang w:val="en-US"/>
        </w:rPr>
        <w:t xml:space="preserve">Fire Protection Services are a key safety-related component which must be an integral part of every deployment. Within NATO this responsibility falls under different elements within various Troop contributing Nations (TCNs). However regardless of who is responsible the requirement to establish fire protection support needs to be identified within the deployed NATO force. Employment of fire fighters in a theatre of operations is outlined as essential for force protection but can easily be </w:t>
      </w:r>
      <w:r w:rsidRPr="00F6215E">
        <w:rPr>
          <w:rFonts w:ascii="Arial" w:hAnsi="Arial" w:cs="Arial"/>
          <w:sz w:val="24"/>
          <w:szCs w:val="25"/>
          <w:lang w:val="en-US"/>
        </w:rPr>
        <w:lastRenderedPageBreak/>
        <w:t xml:space="preserve">translated into any fire support service from a TCN. Fire can have many causes ranging from poor housekeeping discipline, inadequately designed electrical services, improper handling of fuel or as a result of an attack by </w:t>
      </w:r>
      <w:proofErr w:type="spellStart"/>
      <w:r w:rsidRPr="00F6215E">
        <w:rPr>
          <w:rFonts w:ascii="Arial" w:hAnsi="Arial" w:cs="Arial"/>
          <w:sz w:val="24"/>
          <w:szCs w:val="25"/>
          <w:lang w:val="en-US"/>
        </w:rPr>
        <w:t>adversant</w:t>
      </w:r>
      <w:proofErr w:type="spellEnd"/>
      <w:r w:rsidRPr="00F6215E">
        <w:rPr>
          <w:rFonts w:ascii="Arial" w:hAnsi="Arial" w:cs="Arial"/>
          <w:sz w:val="24"/>
          <w:szCs w:val="25"/>
          <w:lang w:val="en-US"/>
        </w:rPr>
        <w:t xml:space="preserve"> forces. Unless fires are quickly contained, controlled and extinguished, the resultant effects can hamper the Commander’s ability to project combat power and achieve his mission. It is the </w:t>
      </w:r>
      <w:proofErr w:type="spellStart"/>
      <w:r w:rsidRPr="00F6215E">
        <w:rPr>
          <w:rFonts w:ascii="Arial" w:hAnsi="Arial" w:cs="Arial"/>
          <w:sz w:val="24"/>
          <w:szCs w:val="25"/>
          <w:lang w:val="en-US"/>
        </w:rPr>
        <w:t>FEngr’s</w:t>
      </w:r>
      <w:proofErr w:type="spellEnd"/>
      <w:r w:rsidRPr="00F6215E">
        <w:rPr>
          <w:rFonts w:ascii="Arial" w:hAnsi="Arial" w:cs="Arial"/>
          <w:sz w:val="24"/>
          <w:szCs w:val="25"/>
          <w:lang w:val="en-US"/>
        </w:rPr>
        <w:t xml:space="preserve"> responsibility to advise the Commander on the proper level of fire protection and prevention services within the theatre of operations. The scope of the advice will include incorporation of fire protection requirements within the Force, selection of camp location, design of the accommodation and facilities, and even mundane TF daily routine to prevent the risk of fires due to poor housekeeping and practices.</w:t>
      </w:r>
    </w:p>
    <w:p w:rsidR="00DB0465" w:rsidRPr="00F6215E" w:rsidRDefault="00DB0465" w:rsidP="00271AAD">
      <w:pPr>
        <w:autoSpaceDE w:val="0"/>
        <w:autoSpaceDN w:val="0"/>
        <w:adjustRightInd w:val="0"/>
        <w:spacing w:after="0" w:line="240" w:lineRule="auto"/>
        <w:jc w:val="both"/>
        <w:rPr>
          <w:rFonts w:ascii="Arial" w:hAnsi="Arial" w:cs="Arial"/>
          <w:sz w:val="24"/>
          <w:szCs w:val="25"/>
          <w:lang w:val="en-US"/>
        </w:rPr>
      </w:pPr>
    </w:p>
    <w:p w:rsidR="00DB0465" w:rsidRPr="00A06D47" w:rsidRDefault="00F6215E" w:rsidP="00271AAD">
      <w:pPr>
        <w:autoSpaceDE w:val="0"/>
        <w:autoSpaceDN w:val="0"/>
        <w:adjustRightInd w:val="0"/>
        <w:spacing w:after="0" w:line="240" w:lineRule="auto"/>
        <w:jc w:val="both"/>
        <w:rPr>
          <w:rFonts w:ascii="Arial" w:hAnsi="Arial" w:cs="Arial"/>
          <w:b/>
          <w:sz w:val="32"/>
          <w:szCs w:val="25"/>
          <w:u w:val="single"/>
          <w:lang w:val="en-US"/>
        </w:rPr>
      </w:pPr>
      <w:r w:rsidRPr="00A06D47">
        <w:rPr>
          <w:rFonts w:ascii="Arial" w:hAnsi="Arial" w:cs="Arial"/>
          <w:b/>
          <w:bCs/>
          <w:sz w:val="28"/>
          <w:szCs w:val="25"/>
          <w:u w:val="single"/>
        </w:rPr>
        <w:t>CZECH ARMY ENGINEER MEANS USED TO BUILD PROTECTIVE STRUCTURES</w:t>
      </w:r>
    </w:p>
    <w:p w:rsidR="00DB0465" w:rsidRDefault="00DB0465" w:rsidP="00271AAD">
      <w:pPr>
        <w:autoSpaceDE w:val="0"/>
        <w:autoSpaceDN w:val="0"/>
        <w:adjustRightInd w:val="0"/>
        <w:spacing w:after="0" w:line="240" w:lineRule="auto"/>
        <w:jc w:val="both"/>
        <w:rPr>
          <w:rFonts w:ascii="Arial" w:hAnsi="Arial" w:cs="Arial"/>
          <w:b/>
          <w:sz w:val="28"/>
          <w:szCs w:val="25"/>
          <w:u w:val="single"/>
          <w:lang w:val="en-US"/>
        </w:rPr>
      </w:pPr>
    </w:p>
    <w:p w:rsidR="00F6215E" w:rsidRPr="00A06D47" w:rsidRDefault="00F6215E" w:rsidP="00A06D47">
      <w:pPr>
        <w:pStyle w:val="Odstavecseseznamem"/>
        <w:numPr>
          <w:ilvl w:val="0"/>
          <w:numId w:val="23"/>
        </w:numPr>
        <w:autoSpaceDE w:val="0"/>
        <w:autoSpaceDN w:val="0"/>
        <w:adjustRightInd w:val="0"/>
        <w:spacing w:after="120" w:line="240" w:lineRule="auto"/>
        <w:ind w:left="357" w:hanging="357"/>
        <w:contextualSpacing w:val="0"/>
        <w:jc w:val="both"/>
        <w:rPr>
          <w:rFonts w:ascii="Arial" w:hAnsi="Arial" w:cs="Arial"/>
          <w:b/>
          <w:sz w:val="24"/>
          <w:szCs w:val="25"/>
        </w:rPr>
      </w:pPr>
      <w:r w:rsidRPr="00A06D47">
        <w:rPr>
          <w:rFonts w:ascii="Arial" w:hAnsi="Arial" w:cs="Arial"/>
          <w:b/>
          <w:bCs/>
          <w:sz w:val="24"/>
          <w:szCs w:val="25"/>
        </w:rPr>
        <w:t>ENGINEER TOOLS</w:t>
      </w:r>
    </w:p>
    <w:p w:rsidR="00F27BBA" w:rsidRPr="00F27BBA" w:rsidRDefault="00F27BBA" w:rsidP="00F27BBA">
      <w:pPr>
        <w:pStyle w:val="Odstavecseseznamem"/>
        <w:numPr>
          <w:ilvl w:val="1"/>
          <w:numId w:val="23"/>
        </w:numPr>
        <w:autoSpaceDE w:val="0"/>
        <w:autoSpaceDN w:val="0"/>
        <w:adjustRightInd w:val="0"/>
        <w:spacing w:after="0" w:line="240" w:lineRule="auto"/>
        <w:jc w:val="both"/>
        <w:rPr>
          <w:rFonts w:ascii="Arial" w:hAnsi="Arial" w:cs="Arial"/>
          <w:sz w:val="24"/>
          <w:szCs w:val="25"/>
        </w:rPr>
      </w:pPr>
      <w:r w:rsidRPr="00F27BBA">
        <w:rPr>
          <w:rFonts w:ascii="Arial" w:hAnsi="Arial" w:cs="Arial"/>
          <w:sz w:val="24"/>
          <w:szCs w:val="25"/>
          <w:lang w:val="en-US"/>
        </w:rPr>
        <w:t>Hand-carried engineer tools</w:t>
      </w:r>
    </w:p>
    <w:p w:rsidR="00F27BBA" w:rsidRPr="00A06D47" w:rsidRDefault="00F27BBA" w:rsidP="00F27BBA">
      <w:pPr>
        <w:pStyle w:val="Odstavecseseznamem"/>
        <w:numPr>
          <w:ilvl w:val="2"/>
          <w:numId w:val="23"/>
        </w:numPr>
        <w:autoSpaceDE w:val="0"/>
        <w:autoSpaceDN w:val="0"/>
        <w:adjustRightInd w:val="0"/>
        <w:spacing w:after="0" w:line="240" w:lineRule="auto"/>
        <w:jc w:val="both"/>
        <w:rPr>
          <w:rFonts w:ascii="Arial" w:hAnsi="Arial" w:cs="Arial"/>
          <w:i/>
          <w:sz w:val="24"/>
          <w:szCs w:val="25"/>
        </w:rPr>
      </w:pPr>
      <w:r w:rsidRPr="00A06D47">
        <w:rPr>
          <w:rFonts w:ascii="Arial" w:hAnsi="Arial" w:cs="Arial"/>
          <w:bCs/>
          <w:i/>
          <w:sz w:val="24"/>
          <w:szCs w:val="25"/>
          <w:lang w:val="en-US"/>
        </w:rPr>
        <w:t>Trenching tool</w:t>
      </w:r>
    </w:p>
    <w:p w:rsidR="00F27BBA" w:rsidRPr="00A06D47" w:rsidRDefault="00F27BBA" w:rsidP="00F27BBA">
      <w:pPr>
        <w:pStyle w:val="Odstavecseseznamem"/>
        <w:numPr>
          <w:ilvl w:val="2"/>
          <w:numId w:val="23"/>
        </w:numPr>
        <w:autoSpaceDE w:val="0"/>
        <w:autoSpaceDN w:val="0"/>
        <w:adjustRightInd w:val="0"/>
        <w:spacing w:after="0" w:line="240" w:lineRule="auto"/>
        <w:jc w:val="both"/>
        <w:rPr>
          <w:rFonts w:ascii="Arial" w:hAnsi="Arial" w:cs="Arial"/>
          <w:i/>
          <w:sz w:val="24"/>
          <w:szCs w:val="25"/>
        </w:rPr>
      </w:pPr>
      <w:r w:rsidRPr="00A06D47">
        <w:rPr>
          <w:rFonts w:ascii="Arial" w:hAnsi="Arial" w:cs="Arial"/>
          <w:bCs/>
          <w:i/>
          <w:sz w:val="24"/>
          <w:szCs w:val="25"/>
          <w:lang w:val="en-US"/>
        </w:rPr>
        <w:t>Short axe 49 type</w:t>
      </w:r>
    </w:p>
    <w:p w:rsidR="00F27BBA" w:rsidRPr="00A06D47" w:rsidRDefault="00F27BBA" w:rsidP="00A06D47">
      <w:pPr>
        <w:pStyle w:val="Odstavecseseznamem"/>
        <w:numPr>
          <w:ilvl w:val="2"/>
          <w:numId w:val="23"/>
        </w:numPr>
        <w:autoSpaceDE w:val="0"/>
        <w:autoSpaceDN w:val="0"/>
        <w:adjustRightInd w:val="0"/>
        <w:spacing w:after="60" w:line="240" w:lineRule="auto"/>
        <w:ind w:left="1077" w:hanging="357"/>
        <w:contextualSpacing w:val="0"/>
        <w:jc w:val="both"/>
        <w:rPr>
          <w:rFonts w:ascii="Arial" w:hAnsi="Arial" w:cs="Arial"/>
          <w:i/>
          <w:sz w:val="24"/>
          <w:szCs w:val="25"/>
        </w:rPr>
      </w:pPr>
      <w:r w:rsidRPr="00A06D47">
        <w:rPr>
          <w:rFonts w:ascii="Arial" w:hAnsi="Arial" w:cs="Arial"/>
          <w:bCs/>
          <w:i/>
          <w:sz w:val="24"/>
          <w:szCs w:val="25"/>
          <w:lang w:val="en-US"/>
        </w:rPr>
        <w:t>Packing trenching tools</w:t>
      </w:r>
    </w:p>
    <w:p w:rsidR="00F27BBA" w:rsidRPr="00F27BBA" w:rsidRDefault="00F27BBA" w:rsidP="00F27BBA">
      <w:pPr>
        <w:pStyle w:val="Odstavecseseznamem"/>
        <w:numPr>
          <w:ilvl w:val="1"/>
          <w:numId w:val="23"/>
        </w:numPr>
        <w:autoSpaceDE w:val="0"/>
        <w:autoSpaceDN w:val="0"/>
        <w:adjustRightInd w:val="0"/>
        <w:spacing w:after="0" w:line="240" w:lineRule="auto"/>
        <w:jc w:val="both"/>
        <w:rPr>
          <w:rFonts w:ascii="Arial" w:hAnsi="Arial" w:cs="Arial"/>
          <w:sz w:val="24"/>
          <w:szCs w:val="25"/>
        </w:rPr>
      </w:pPr>
      <w:r w:rsidRPr="00F27BBA">
        <w:rPr>
          <w:rFonts w:ascii="Arial" w:hAnsi="Arial" w:cs="Arial"/>
          <w:sz w:val="24"/>
          <w:szCs w:val="25"/>
          <w:lang w:val="en-US"/>
        </w:rPr>
        <w:t>Vehicle-carried engineer tools</w:t>
      </w:r>
    </w:p>
    <w:p w:rsidR="00F27BBA" w:rsidRPr="00A06D47" w:rsidRDefault="00F27BBA" w:rsidP="00F27BBA">
      <w:pPr>
        <w:pStyle w:val="Odstavecseseznamem"/>
        <w:numPr>
          <w:ilvl w:val="2"/>
          <w:numId w:val="23"/>
        </w:numPr>
        <w:autoSpaceDE w:val="0"/>
        <w:autoSpaceDN w:val="0"/>
        <w:adjustRightInd w:val="0"/>
        <w:spacing w:after="0" w:line="240" w:lineRule="auto"/>
        <w:jc w:val="both"/>
        <w:rPr>
          <w:rFonts w:ascii="Arial" w:hAnsi="Arial" w:cs="Arial"/>
          <w:i/>
          <w:sz w:val="24"/>
          <w:szCs w:val="25"/>
        </w:rPr>
      </w:pPr>
      <w:r w:rsidRPr="00A06D47">
        <w:rPr>
          <w:rFonts w:ascii="Arial" w:hAnsi="Arial" w:cs="Arial"/>
          <w:bCs/>
          <w:i/>
          <w:sz w:val="24"/>
          <w:szCs w:val="25"/>
          <w:lang w:val="en-US"/>
        </w:rPr>
        <w:t>Engineer shovel</w:t>
      </w:r>
    </w:p>
    <w:p w:rsidR="00F27BBA" w:rsidRPr="00A06D47" w:rsidRDefault="00F27BBA" w:rsidP="00F27BBA">
      <w:pPr>
        <w:pStyle w:val="Odstavecseseznamem"/>
        <w:numPr>
          <w:ilvl w:val="2"/>
          <w:numId w:val="23"/>
        </w:numPr>
        <w:autoSpaceDE w:val="0"/>
        <w:autoSpaceDN w:val="0"/>
        <w:adjustRightInd w:val="0"/>
        <w:spacing w:after="0" w:line="240" w:lineRule="auto"/>
        <w:jc w:val="both"/>
        <w:rPr>
          <w:rFonts w:ascii="Arial" w:hAnsi="Arial" w:cs="Arial"/>
          <w:i/>
          <w:sz w:val="24"/>
          <w:szCs w:val="25"/>
        </w:rPr>
      </w:pPr>
      <w:r w:rsidRPr="00A06D47">
        <w:rPr>
          <w:rFonts w:ascii="Arial" w:hAnsi="Arial" w:cs="Arial"/>
          <w:bCs/>
          <w:i/>
          <w:sz w:val="24"/>
          <w:szCs w:val="25"/>
          <w:lang w:val="en-US"/>
        </w:rPr>
        <w:t>Saw</w:t>
      </w:r>
    </w:p>
    <w:p w:rsidR="00F27BBA" w:rsidRPr="00A06D47" w:rsidRDefault="00F27BBA" w:rsidP="00F27BBA">
      <w:pPr>
        <w:pStyle w:val="Odstavecseseznamem"/>
        <w:numPr>
          <w:ilvl w:val="2"/>
          <w:numId w:val="23"/>
        </w:numPr>
        <w:autoSpaceDE w:val="0"/>
        <w:autoSpaceDN w:val="0"/>
        <w:adjustRightInd w:val="0"/>
        <w:spacing w:after="0" w:line="240" w:lineRule="auto"/>
        <w:jc w:val="both"/>
        <w:rPr>
          <w:rFonts w:ascii="Arial" w:hAnsi="Arial" w:cs="Arial"/>
          <w:i/>
          <w:sz w:val="24"/>
          <w:szCs w:val="25"/>
        </w:rPr>
      </w:pPr>
      <w:r w:rsidRPr="00A06D47">
        <w:rPr>
          <w:rFonts w:ascii="Arial" w:hAnsi="Arial" w:cs="Arial"/>
          <w:bCs/>
          <w:i/>
          <w:sz w:val="24"/>
          <w:szCs w:val="25"/>
          <w:lang w:val="en-US"/>
        </w:rPr>
        <w:t>Engineer pick</w:t>
      </w:r>
    </w:p>
    <w:p w:rsidR="00F27BBA" w:rsidRPr="00A06D47" w:rsidRDefault="00F27BBA" w:rsidP="00F27BBA">
      <w:pPr>
        <w:pStyle w:val="Odstavecseseznamem"/>
        <w:numPr>
          <w:ilvl w:val="2"/>
          <w:numId w:val="23"/>
        </w:numPr>
        <w:autoSpaceDE w:val="0"/>
        <w:autoSpaceDN w:val="0"/>
        <w:adjustRightInd w:val="0"/>
        <w:spacing w:after="0" w:line="240" w:lineRule="auto"/>
        <w:jc w:val="both"/>
        <w:rPr>
          <w:rFonts w:ascii="Arial" w:hAnsi="Arial" w:cs="Arial"/>
          <w:i/>
          <w:sz w:val="24"/>
          <w:szCs w:val="25"/>
        </w:rPr>
      </w:pPr>
      <w:r w:rsidRPr="00A06D47">
        <w:rPr>
          <w:rFonts w:ascii="Arial" w:hAnsi="Arial" w:cs="Arial"/>
          <w:bCs/>
          <w:i/>
          <w:sz w:val="24"/>
          <w:szCs w:val="25"/>
          <w:lang w:val="en-US"/>
        </w:rPr>
        <w:t>Long axe</w:t>
      </w:r>
    </w:p>
    <w:p w:rsidR="00F27BBA" w:rsidRPr="00A06D47" w:rsidRDefault="00F27BBA" w:rsidP="00F27BBA">
      <w:pPr>
        <w:pStyle w:val="Odstavecseseznamem"/>
        <w:numPr>
          <w:ilvl w:val="2"/>
          <w:numId w:val="23"/>
        </w:numPr>
        <w:autoSpaceDE w:val="0"/>
        <w:autoSpaceDN w:val="0"/>
        <w:adjustRightInd w:val="0"/>
        <w:spacing w:after="0" w:line="240" w:lineRule="auto"/>
        <w:jc w:val="both"/>
        <w:rPr>
          <w:rFonts w:ascii="Arial" w:hAnsi="Arial" w:cs="Arial"/>
          <w:i/>
          <w:sz w:val="24"/>
          <w:szCs w:val="25"/>
        </w:rPr>
      </w:pPr>
      <w:r w:rsidRPr="00A06D47">
        <w:rPr>
          <w:rFonts w:ascii="Arial" w:hAnsi="Arial" w:cs="Arial"/>
          <w:bCs/>
          <w:i/>
          <w:sz w:val="24"/>
          <w:szCs w:val="25"/>
          <w:lang w:val="en-US"/>
        </w:rPr>
        <w:t>Steel and wooden mallet</w:t>
      </w:r>
    </w:p>
    <w:p w:rsidR="00F27BBA" w:rsidRPr="00A06D47" w:rsidRDefault="00F27BBA" w:rsidP="00F27BBA">
      <w:pPr>
        <w:pStyle w:val="Odstavecseseznamem"/>
        <w:numPr>
          <w:ilvl w:val="2"/>
          <w:numId w:val="23"/>
        </w:numPr>
        <w:autoSpaceDE w:val="0"/>
        <w:autoSpaceDN w:val="0"/>
        <w:adjustRightInd w:val="0"/>
        <w:spacing w:after="0" w:line="240" w:lineRule="auto"/>
        <w:jc w:val="both"/>
        <w:rPr>
          <w:rFonts w:ascii="Arial" w:hAnsi="Arial" w:cs="Arial"/>
          <w:i/>
          <w:sz w:val="24"/>
          <w:szCs w:val="25"/>
        </w:rPr>
      </w:pPr>
      <w:r w:rsidRPr="00A06D47">
        <w:rPr>
          <w:rFonts w:ascii="Arial" w:hAnsi="Arial" w:cs="Arial"/>
          <w:bCs/>
          <w:i/>
          <w:sz w:val="24"/>
          <w:szCs w:val="25"/>
          <w:lang w:val="en-US"/>
        </w:rPr>
        <w:t>Lever</w:t>
      </w:r>
    </w:p>
    <w:p w:rsidR="00F27BBA" w:rsidRPr="00A06D47" w:rsidRDefault="00F27BBA" w:rsidP="00A06D47">
      <w:pPr>
        <w:pStyle w:val="Odstavecseseznamem"/>
        <w:numPr>
          <w:ilvl w:val="2"/>
          <w:numId w:val="23"/>
        </w:numPr>
        <w:autoSpaceDE w:val="0"/>
        <w:autoSpaceDN w:val="0"/>
        <w:adjustRightInd w:val="0"/>
        <w:spacing w:after="120" w:line="240" w:lineRule="auto"/>
        <w:ind w:left="1077" w:hanging="357"/>
        <w:contextualSpacing w:val="0"/>
        <w:jc w:val="both"/>
        <w:rPr>
          <w:rFonts w:ascii="Arial" w:hAnsi="Arial" w:cs="Arial"/>
          <w:i/>
          <w:sz w:val="24"/>
          <w:szCs w:val="25"/>
        </w:rPr>
      </w:pPr>
      <w:r w:rsidRPr="00A06D47">
        <w:rPr>
          <w:rFonts w:ascii="Arial" w:hAnsi="Arial" w:cs="Arial"/>
          <w:bCs/>
          <w:i/>
          <w:sz w:val="24"/>
          <w:szCs w:val="25"/>
          <w:lang w:val="en-US"/>
        </w:rPr>
        <w:t>Wire-cutter</w:t>
      </w:r>
    </w:p>
    <w:p w:rsidR="00F27BBA" w:rsidRPr="00A06D47" w:rsidRDefault="00F27BBA" w:rsidP="00A06D47">
      <w:pPr>
        <w:pStyle w:val="Odstavecseseznamem"/>
        <w:numPr>
          <w:ilvl w:val="0"/>
          <w:numId w:val="23"/>
        </w:numPr>
        <w:autoSpaceDE w:val="0"/>
        <w:autoSpaceDN w:val="0"/>
        <w:adjustRightInd w:val="0"/>
        <w:spacing w:after="120" w:line="240" w:lineRule="auto"/>
        <w:ind w:left="357" w:hanging="357"/>
        <w:contextualSpacing w:val="0"/>
        <w:jc w:val="both"/>
        <w:rPr>
          <w:rFonts w:ascii="Arial" w:hAnsi="Arial" w:cs="Arial"/>
          <w:b/>
          <w:sz w:val="24"/>
          <w:szCs w:val="25"/>
        </w:rPr>
      </w:pPr>
      <w:r w:rsidRPr="00A06D47">
        <w:rPr>
          <w:rFonts w:ascii="Arial" w:hAnsi="Arial" w:cs="Arial"/>
          <w:b/>
          <w:bCs/>
          <w:sz w:val="24"/>
          <w:szCs w:val="25"/>
        </w:rPr>
        <w:t>ENGINEER EQUIPMENT</w:t>
      </w:r>
    </w:p>
    <w:p w:rsidR="00F27BBA" w:rsidRPr="00A06D47" w:rsidRDefault="00F27BBA" w:rsidP="00F27BBA">
      <w:pPr>
        <w:pStyle w:val="Odstavecseseznamem"/>
        <w:numPr>
          <w:ilvl w:val="1"/>
          <w:numId w:val="23"/>
        </w:numPr>
        <w:autoSpaceDE w:val="0"/>
        <w:autoSpaceDN w:val="0"/>
        <w:adjustRightInd w:val="0"/>
        <w:spacing w:after="0" w:line="240" w:lineRule="auto"/>
        <w:jc w:val="both"/>
        <w:rPr>
          <w:rFonts w:ascii="Arial" w:hAnsi="Arial" w:cs="Arial"/>
          <w:sz w:val="24"/>
          <w:szCs w:val="25"/>
          <w:lang w:val="en-US"/>
        </w:rPr>
      </w:pPr>
      <w:r w:rsidRPr="00A06D47">
        <w:rPr>
          <w:rFonts w:ascii="Arial" w:hAnsi="Arial" w:cs="Arial"/>
          <w:sz w:val="24"/>
          <w:szCs w:val="25"/>
          <w:lang w:val="en-US"/>
        </w:rPr>
        <w:t>Excavation equipment</w:t>
      </w:r>
    </w:p>
    <w:p w:rsidR="00F27BBA" w:rsidRPr="00A06D47" w:rsidRDefault="00F27BBA" w:rsidP="00F27BBA">
      <w:pPr>
        <w:pStyle w:val="Odstavecseseznamem"/>
        <w:numPr>
          <w:ilvl w:val="2"/>
          <w:numId w:val="23"/>
        </w:numPr>
        <w:autoSpaceDE w:val="0"/>
        <w:autoSpaceDN w:val="0"/>
        <w:adjustRightInd w:val="0"/>
        <w:spacing w:after="0" w:line="240" w:lineRule="auto"/>
        <w:jc w:val="both"/>
        <w:rPr>
          <w:rFonts w:ascii="Arial" w:hAnsi="Arial" w:cs="Arial"/>
          <w:i/>
          <w:sz w:val="24"/>
          <w:szCs w:val="25"/>
          <w:lang w:val="en-US"/>
        </w:rPr>
      </w:pPr>
      <w:r w:rsidRPr="00A06D47">
        <w:rPr>
          <w:rFonts w:ascii="Arial" w:hAnsi="Arial" w:cs="Arial"/>
          <w:i/>
          <w:sz w:val="24"/>
          <w:szCs w:val="25"/>
          <w:lang w:val="en-US"/>
        </w:rPr>
        <w:t>Dozers</w:t>
      </w:r>
    </w:p>
    <w:p w:rsidR="00F27BBA" w:rsidRPr="00A06D47" w:rsidRDefault="00F27BBA" w:rsidP="00F27BBA">
      <w:pPr>
        <w:pStyle w:val="Odstavecseseznamem"/>
        <w:numPr>
          <w:ilvl w:val="2"/>
          <w:numId w:val="23"/>
        </w:numPr>
        <w:autoSpaceDE w:val="0"/>
        <w:autoSpaceDN w:val="0"/>
        <w:adjustRightInd w:val="0"/>
        <w:spacing w:after="0" w:line="240" w:lineRule="auto"/>
        <w:jc w:val="both"/>
        <w:rPr>
          <w:rFonts w:ascii="Arial" w:hAnsi="Arial" w:cs="Arial"/>
          <w:i/>
          <w:sz w:val="24"/>
          <w:szCs w:val="25"/>
          <w:lang w:val="en-US"/>
        </w:rPr>
      </w:pPr>
      <w:r w:rsidRPr="00A06D47">
        <w:rPr>
          <w:rFonts w:ascii="Arial" w:hAnsi="Arial" w:cs="Arial"/>
          <w:i/>
          <w:sz w:val="24"/>
          <w:szCs w:val="25"/>
          <w:lang w:val="en-US"/>
        </w:rPr>
        <w:t>Mounted bulldozer equipment</w:t>
      </w:r>
    </w:p>
    <w:p w:rsidR="00F27BBA" w:rsidRPr="00A06D47" w:rsidRDefault="00F27BBA" w:rsidP="00F27BBA">
      <w:pPr>
        <w:pStyle w:val="Odstavecseseznamem"/>
        <w:numPr>
          <w:ilvl w:val="2"/>
          <w:numId w:val="23"/>
        </w:numPr>
        <w:autoSpaceDE w:val="0"/>
        <w:autoSpaceDN w:val="0"/>
        <w:adjustRightInd w:val="0"/>
        <w:spacing w:after="0" w:line="240" w:lineRule="auto"/>
        <w:jc w:val="both"/>
        <w:rPr>
          <w:rFonts w:ascii="Arial" w:hAnsi="Arial" w:cs="Arial"/>
          <w:i/>
          <w:sz w:val="24"/>
          <w:szCs w:val="25"/>
          <w:lang w:val="en-US"/>
        </w:rPr>
      </w:pPr>
      <w:r w:rsidRPr="00A06D47">
        <w:rPr>
          <w:rFonts w:ascii="Arial" w:hAnsi="Arial" w:cs="Arial"/>
          <w:i/>
          <w:sz w:val="24"/>
          <w:szCs w:val="25"/>
          <w:lang w:val="en-US"/>
        </w:rPr>
        <w:t>Loaders</w:t>
      </w:r>
    </w:p>
    <w:p w:rsidR="00F27BBA" w:rsidRPr="00A06D47" w:rsidRDefault="00F27BBA" w:rsidP="00F27BBA">
      <w:pPr>
        <w:pStyle w:val="Odstavecseseznamem"/>
        <w:numPr>
          <w:ilvl w:val="2"/>
          <w:numId w:val="23"/>
        </w:numPr>
        <w:autoSpaceDE w:val="0"/>
        <w:autoSpaceDN w:val="0"/>
        <w:adjustRightInd w:val="0"/>
        <w:spacing w:after="0" w:line="240" w:lineRule="auto"/>
        <w:jc w:val="both"/>
        <w:rPr>
          <w:rFonts w:ascii="Arial" w:hAnsi="Arial" w:cs="Arial"/>
          <w:i/>
          <w:sz w:val="24"/>
          <w:szCs w:val="25"/>
          <w:lang w:val="en-US"/>
        </w:rPr>
      </w:pPr>
      <w:r w:rsidRPr="00A06D47">
        <w:rPr>
          <w:rFonts w:ascii="Arial" w:hAnsi="Arial" w:cs="Arial"/>
          <w:i/>
          <w:sz w:val="24"/>
          <w:szCs w:val="25"/>
          <w:lang w:val="en-US"/>
        </w:rPr>
        <w:t>Excavators</w:t>
      </w:r>
    </w:p>
    <w:p w:rsidR="00F27BBA" w:rsidRPr="00A06D47" w:rsidRDefault="00F27BBA" w:rsidP="00A06D47">
      <w:pPr>
        <w:pStyle w:val="Odstavecseseznamem"/>
        <w:numPr>
          <w:ilvl w:val="2"/>
          <w:numId w:val="23"/>
        </w:numPr>
        <w:autoSpaceDE w:val="0"/>
        <w:autoSpaceDN w:val="0"/>
        <w:adjustRightInd w:val="0"/>
        <w:spacing w:after="60" w:line="240" w:lineRule="auto"/>
        <w:ind w:left="1077" w:hanging="357"/>
        <w:contextualSpacing w:val="0"/>
        <w:jc w:val="both"/>
        <w:rPr>
          <w:rFonts w:ascii="Arial" w:hAnsi="Arial" w:cs="Arial"/>
          <w:i/>
          <w:sz w:val="24"/>
          <w:szCs w:val="25"/>
          <w:lang w:val="en-US"/>
        </w:rPr>
      </w:pPr>
      <w:r w:rsidRPr="00A06D47">
        <w:rPr>
          <w:rFonts w:ascii="Arial" w:hAnsi="Arial" w:cs="Arial"/>
          <w:i/>
          <w:sz w:val="24"/>
          <w:szCs w:val="25"/>
          <w:lang w:val="en-US"/>
        </w:rPr>
        <w:t>Drilling machines and air picks</w:t>
      </w:r>
    </w:p>
    <w:p w:rsidR="00F27BBA" w:rsidRPr="00A06D47" w:rsidRDefault="00F27BBA" w:rsidP="00F27BBA">
      <w:pPr>
        <w:pStyle w:val="Odstavecseseznamem"/>
        <w:numPr>
          <w:ilvl w:val="1"/>
          <w:numId w:val="23"/>
        </w:numPr>
        <w:autoSpaceDE w:val="0"/>
        <w:autoSpaceDN w:val="0"/>
        <w:adjustRightInd w:val="0"/>
        <w:spacing w:after="0" w:line="240" w:lineRule="auto"/>
        <w:jc w:val="both"/>
        <w:rPr>
          <w:rFonts w:ascii="Arial" w:hAnsi="Arial" w:cs="Arial"/>
          <w:sz w:val="24"/>
          <w:szCs w:val="25"/>
          <w:lang w:val="en-US"/>
        </w:rPr>
      </w:pPr>
      <w:r w:rsidRPr="00A06D47">
        <w:rPr>
          <w:rFonts w:ascii="Arial" w:hAnsi="Arial" w:cs="Arial"/>
          <w:sz w:val="24"/>
          <w:szCs w:val="25"/>
          <w:lang w:val="en-US"/>
        </w:rPr>
        <w:t>Logging and woodworking equipment</w:t>
      </w:r>
    </w:p>
    <w:p w:rsidR="00F27BBA" w:rsidRPr="00A06D47" w:rsidRDefault="00F27BBA" w:rsidP="00F27BBA">
      <w:pPr>
        <w:pStyle w:val="Odstavecseseznamem"/>
        <w:numPr>
          <w:ilvl w:val="2"/>
          <w:numId w:val="23"/>
        </w:numPr>
        <w:autoSpaceDE w:val="0"/>
        <w:autoSpaceDN w:val="0"/>
        <w:adjustRightInd w:val="0"/>
        <w:spacing w:after="0" w:line="240" w:lineRule="auto"/>
        <w:jc w:val="both"/>
        <w:rPr>
          <w:rFonts w:ascii="Arial" w:hAnsi="Arial" w:cs="Arial"/>
          <w:i/>
          <w:sz w:val="24"/>
          <w:szCs w:val="25"/>
          <w:lang w:val="en-US"/>
        </w:rPr>
      </w:pPr>
      <w:r w:rsidRPr="00A06D47">
        <w:rPr>
          <w:rFonts w:ascii="Arial" w:hAnsi="Arial" w:cs="Arial"/>
          <w:i/>
          <w:sz w:val="24"/>
          <w:szCs w:val="25"/>
          <w:lang w:val="en-US"/>
        </w:rPr>
        <w:t>Power saws</w:t>
      </w:r>
    </w:p>
    <w:p w:rsidR="00F27BBA" w:rsidRPr="00A06D47" w:rsidRDefault="00F27BBA" w:rsidP="00F27BBA">
      <w:pPr>
        <w:pStyle w:val="Odstavecseseznamem"/>
        <w:numPr>
          <w:ilvl w:val="2"/>
          <w:numId w:val="23"/>
        </w:numPr>
        <w:autoSpaceDE w:val="0"/>
        <w:autoSpaceDN w:val="0"/>
        <w:adjustRightInd w:val="0"/>
        <w:spacing w:after="0" w:line="240" w:lineRule="auto"/>
        <w:jc w:val="both"/>
        <w:rPr>
          <w:rFonts w:ascii="Arial" w:hAnsi="Arial" w:cs="Arial"/>
          <w:i/>
          <w:sz w:val="24"/>
          <w:szCs w:val="25"/>
          <w:lang w:val="en-US"/>
        </w:rPr>
      </w:pPr>
      <w:r w:rsidRPr="00A06D47">
        <w:rPr>
          <w:rFonts w:ascii="Arial" w:hAnsi="Arial" w:cs="Arial"/>
          <w:i/>
          <w:sz w:val="24"/>
          <w:szCs w:val="25"/>
          <w:lang w:val="en-US"/>
        </w:rPr>
        <w:t>Timber making saws</w:t>
      </w:r>
    </w:p>
    <w:p w:rsidR="00F27BBA" w:rsidRPr="00A06D47" w:rsidRDefault="00F27BBA" w:rsidP="00A06D47">
      <w:pPr>
        <w:pStyle w:val="Odstavecseseznamem"/>
        <w:numPr>
          <w:ilvl w:val="2"/>
          <w:numId w:val="23"/>
        </w:numPr>
        <w:autoSpaceDE w:val="0"/>
        <w:autoSpaceDN w:val="0"/>
        <w:adjustRightInd w:val="0"/>
        <w:spacing w:after="120" w:line="240" w:lineRule="auto"/>
        <w:ind w:left="1077" w:hanging="357"/>
        <w:contextualSpacing w:val="0"/>
        <w:jc w:val="both"/>
        <w:rPr>
          <w:rFonts w:ascii="Arial" w:hAnsi="Arial" w:cs="Arial"/>
          <w:i/>
          <w:sz w:val="24"/>
          <w:szCs w:val="25"/>
          <w:lang w:val="en-US"/>
        </w:rPr>
      </w:pPr>
      <w:r w:rsidRPr="00A06D47">
        <w:rPr>
          <w:rFonts w:ascii="Arial" w:hAnsi="Arial" w:cs="Arial"/>
          <w:i/>
          <w:sz w:val="24"/>
          <w:szCs w:val="25"/>
          <w:lang w:val="en-US"/>
        </w:rPr>
        <w:t>Mobil woodworking workshops</w:t>
      </w:r>
    </w:p>
    <w:p w:rsidR="00F27BBA" w:rsidRPr="00A06D47" w:rsidRDefault="00F27BBA" w:rsidP="00A06D47">
      <w:pPr>
        <w:pStyle w:val="Odstavecseseznamem"/>
        <w:numPr>
          <w:ilvl w:val="0"/>
          <w:numId w:val="23"/>
        </w:numPr>
        <w:autoSpaceDE w:val="0"/>
        <w:autoSpaceDN w:val="0"/>
        <w:adjustRightInd w:val="0"/>
        <w:spacing w:after="120" w:line="240" w:lineRule="auto"/>
        <w:ind w:left="357" w:hanging="357"/>
        <w:contextualSpacing w:val="0"/>
        <w:jc w:val="both"/>
        <w:rPr>
          <w:rFonts w:ascii="Arial" w:hAnsi="Arial" w:cs="Arial"/>
          <w:b/>
          <w:bCs/>
          <w:sz w:val="24"/>
          <w:szCs w:val="25"/>
        </w:rPr>
      </w:pPr>
      <w:r w:rsidRPr="00A06D47">
        <w:rPr>
          <w:rFonts w:ascii="Arial" w:hAnsi="Arial" w:cs="Arial"/>
          <w:b/>
          <w:bCs/>
          <w:sz w:val="24"/>
          <w:szCs w:val="25"/>
        </w:rPr>
        <w:t>ENGINEER CONSTRUCTIONS</w:t>
      </w:r>
    </w:p>
    <w:p w:rsidR="00F27BBA" w:rsidRPr="00F27BBA" w:rsidRDefault="00F27BBA" w:rsidP="00F27BBA">
      <w:pPr>
        <w:pStyle w:val="Odstavecseseznamem"/>
        <w:numPr>
          <w:ilvl w:val="1"/>
          <w:numId w:val="23"/>
        </w:numPr>
        <w:autoSpaceDE w:val="0"/>
        <w:autoSpaceDN w:val="0"/>
        <w:adjustRightInd w:val="0"/>
        <w:spacing w:after="0" w:line="240" w:lineRule="auto"/>
        <w:jc w:val="both"/>
        <w:rPr>
          <w:rFonts w:ascii="Arial" w:hAnsi="Arial" w:cs="Arial"/>
          <w:sz w:val="24"/>
          <w:szCs w:val="25"/>
          <w:lang w:val="en-US"/>
        </w:rPr>
      </w:pPr>
      <w:r w:rsidRPr="00F27BBA">
        <w:rPr>
          <w:rFonts w:ascii="Arial" w:hAnsi="Arial" w:cs="Arial"/>
          <w:sz w:val="24"/>
          <w:szCs w:val="25"/>
          <w:lang w:val="en-US"/>
        </w:rPr>
        <w:t>R</w:t>
      </w:r>
      <w:r>
        <w:rPr>
          <w:rFonts w:ascii="Arial" w:hAnsi="Arial" w:cs="Arial"/>
          <w:sz w:val="24"/>
          <w:szCs w:val="25"/>
          <w:lang w:val="en-US"/>
        </w:rPr>
        <w:t>eusable industry-made constructions</w:t>
      </w:r>
    </w:p>
    <w:p w:rsidR="00F27BBA" w:rsidRPr="00F27BBA" w:rsidRDefault="00F27BBA" w:rsidP="00F27BBA">
      <w:pPr>
        <w:pStyle w:val="Odstavecseseznamem"/>
        <w:numPr>
          <w:ilvl w:val="1"/>
          <w:numId w:val="23"/>
        </w:numPr>
        <w:autoSpaceDE w:val="0"/>
        <w:autoSpaceDN w:val="0"/>
        <w:adjustRightInd w:val="0"/>
        <w:spacing w:after="0" w:line="240" w:lineRule="auto"/>
        <w:jc w:val="both"/>
        <w:rPr>
          <w:rFonts w:ascii="Arial" w:hAnsi="Arial" w:cs="Arial"/>
          <w:sz w:val="24"/>
          <w:szCs w:val="25"/>
          <w:lang w:val="en-US"/>
        </w:rPr>
      </w:pPr>
      <w:r>
        <w:rPr>
          <w:rFonts w:ascii="Arial" w:hAnsi="Arial" w:cs="Arial"/>
          <w:sz w:val="24"/>
          <w:szCs w:val="25"/>
          <w:lang w:val="en-US"/>
        </w:rPr>
        <w:t>Non-r</w:t>
      </w:r>
      <w:r>
        <w:rPr>
          <w:rFonts w:ascii="Arial" w:hAnsi="Arial" w:cs="Arial"/>
          <w:sz w:val="24"/>
          <w:szCs w:val="25"/>
          <w:lang w:val="en-US"/>
        </w:rPr>
        <w:t>eusable industry-made constructions</w:t>
      </w:r>
    </w:p>
    <w:p w:rsidR="00F6215E" w:rsidRDefault="00F6215E" w:rsidP="00271AAD">
      <w:pPr>
        <w:autoSpaceDE w:val="0"/>
        <w:autoSpaceDN w:val="0"/>
        <w:adjustRightInd w:val="0"/>
        <w:spacing w:after="0" w:line="240" w:lineRule="auto"/>
        <w:jc w:val="both"/>
        <w:rPr>
          <w:rFonts w:ascii="Arial" w:hAnsi="Arial" w:cs="Arial"/>
          <w:b/>
          <w:sz w:val="28"/>
          <w:szCs w:val="25"/>
          <w:u w:val="single"/>
          <w:lang w:val="en-US"/>
        </w:rPr>
      </w:pPr>
    </w:p>
    <w:p w:rsidR="00A06D47" w:rsidRDefault="00A06D47" w:rsidP="00271AAD">
      <w:pPr>
        <w:autoSpaceDE w:val="0"/>
        <w:autoSpaceDN w:val="0"/>
        <w:adjustRightInd w:val="0"/>
        <w:spacing w:after="0" w:line="240" w:lineRule="auto"/>
        <w:jc w:val="both"/>
        <w:rPr>
          <w:rFonts w:ascii="Arial" w:hAnsi="Arial" w:cs="Arial"/>
          <w:b/>
          <w:bCs/>
          <w:sz w:val="24"/>
          <w:szCs w:val="25"/>
        </w:rPr>
      </w:pPr>
    </w:p>
    <w:p w:rsidR="00A06D47" w:rsidRDefault="00A06D47" w:rsidP="00271AAD">
      <w:pPr>
        <w:autoSpaceDE w:val="0"/>
        <w:autoSpaceDN w:val="0"/>
        <w:adjustRightInd w:val="0"/>
        <w:spacing w:after="0" w:line="240" w:lineRule="auto"/>
        <w:jc w:val="both"/>
        <w:rPr>
          <w:rFonts w:ascii="Arial" w:hAnsi="Arial" w:cs="Arial"/>
          <w:b/>
          <w:bCs/>
          <w:sz w:val="24"/>
          <w:szCs w:val="25"/>
        </w:rPr>
      </w:pPr>
    </w:p>
    <w:p w:rsidR="00A06D47" w:rsidRDefault="00A06D47" w:rsidP="00271AAD">
      <w:pPr>
        <w:autoSpaceDE w:val="0"/>
        <w:autoSpaceDN w:val="0"/>
        <w:adjustRightInd w:val="0"/>
        <w:spacing w:after="0" w:line="240" w:lineRule="auto"/>
        <w:jc w:val="both"/>
        <w:rPr>
          <w:rFonts w:ascii="Arial" w:hAnsi="Arial" w:cs="Arial"/>
          <w:b/>
          <w:bCs/>
          <w:sz w:val="24"/>
          <w:szCs w:val="25"/>
        </w:rPr>
      </w:pPr>
    </w:p>
    <w:p w:rsidR="00A06D47" w:rsidRDefault="00A06D47" w:rsidP="00271AAD">
      <w:pPr>
        <w:autoSpaceDE w:val="0"/>
        <w:autoSpaceDN w:val="0"/>
        <w:adjustRightInd w:val="0"/>
        <w:spacing w:after="0" w:line="240" w:lineRule="auto"/>
        <w:jc w:val="both"/>
        <w:rPr>
          <w:rFonts w:ascii="Arial" w:hAnsi="Arial" w:cs="Arial"/>
          <w:b/>
          <w:bCs/>
          <w:sz w:val="24"/>
          <w:szCs w:val="25"/>
        </w:rPr>
      </w:pPr>
    </w:p>
    <w:p w:rsidR="00DB0465" w:rsidRPr="00A06D47" w:rsidRDefault="00A06D47" w:rsidP="00271AAD">
      <w:pPr>
        <w:autoSpaceDE w:val="0"/>
        <w:autoSpaceDN w:val="0"/>
        <w:adjustRightInd w:val="0"/>
        <w:spacing w:after="0" w:line="240" w:lineRule="auto"/>
        <w:jc w:val="both"/>
        <w:rPr>
          <w:rFonts w:ascii="Arial" w:hAnsi="Arial" w:cs="Arial"/>
          <w:b/>
          <w:bCs/>
          <w:sz w:val="28"/>
          <w:szCs w:val="25"/>
          <w:u w:val="single"/>
        </w:rPr>
      </w:pPr>
      <w:r w:rsidRPr="00A06D47">
        <w:rPr>
          <w:rFonts w:ascii="Arial" w:hAnsi="Arial" w:cs="Arial"/>
          <w:b/>
          <w:bCs/>
          <w:sz w:val="28"/>
          <w:szCs w:val="25"/>
          <w:u w:val="single"/>
        </w:rPr>
        <w:t>CZECH ARMY DECEPTION (CAMOUFLAGE) ENGINEER MEANS</w:t>
      </w:r>
    </w:p>
    <w:p w:rsidR="00DB0465" w:rsidRDefault="00DB0465" w:rsidP="00271AAD">
      <w:pPr>
        <w:autoSpaceDE w:val="0"/>
        <w:autoSpaceDN w:val="0"/>
        <w:adjustRightInd w:val="0"/>
        <w:spacing w:after="0" w:line="240" w:lineRule="auto"/>
        <w:jc w:val="both"/>
        <w:rPr>
          <w:rFonts w:ascii="Arial" w:hAnsi="Arial" w:cs="Arial"/>
          <w:b/>
          <w:sz w:val="28"/>
          <w:szCs w:val="25"/>
          <w:u w:val="single"/>
          <w:lang w:val="en-US"/>
        </w:rPr>
      </w:pPr>
    </w:p>
    <w:p w:rsidR="00A06D47" w:rsidRPr="00A06D47" w:rsidRDefault="00A06D47" w:rsidP="00A06D47">
      <w:pPr>
        <w:pStyle w:val="Odstavecseseznamem"/>
        <w:numPr>
          <w:ilvl w:val="0"/>
          <w:numId w:val="23"/>
        </w:numPr>
        <w:autoSpaceDE w:val="0"/>
        <w:autoSpaceDN w:val="0"/>
        <w:adjustRightInd w:val="0"/>
        <w:spacing w:after="120" w:line="240" w:lineRule="auto"/>
        <w:ind w:left="357" w:hanging="357"/>
        <w:contextualSpacing w:val="0"/>
        <w:jc w:val="both"/>
        <w:rPr>
          <w:rFonts w:ascii="Arial" w:hAnsi="Arial" w:cs="Arial"/>
          <w:b/>
          <w:bCs/>
          <w:sz w:val="24"/>
          <w:szCs w:val="25"/>
        </w:rPr>
      </w:pPr>
      <w:r w:rsidRPr="00A06D47">
        <w:rPr>
          <w:rFonts w:ascii="Arial" w:hAnsi="Arial" w:cs="Arial"/>
          <w:b/>
          <w:bCs/>
          <w:sz w:val="24"/>
          <w:szCs w:val="25"/>
        </w:rPr>
        <w:t>CAMOUFLAGE PAINTS</w:t>
      </w:r>
    </w:p>
    <w:p w:rsidR="00A06D47" w:rsidRPr="00A06D47" w:rsidRDefault="00A06D47" w:rsidP="00A06D47">
      <w:pPr>
        <w:pStyle w:val="Odstavecseseznamem"/>
        <w:numPr>
          <w:ilvl w:val="0"/>
          <w:numId w:val="23"/>
        </w:numPr>
        <w:autoSpaceDE w:val="0"/>
        <w:autoSpaceDN w:val="0"/>
        <w:adjustRightInd w:val="0"/>
        <w:spacing w:after="120" w:line="240" w:lineRule="auto"/>
        <w:ind w:left="357" w:hanging="357"/>
        <w:contextualSpacing w:val="0"/>
        <w:jc w:val="both"/>
        <w:rPr>
          <w:rFonts w:ascii="Arial" w:hAnsi="Arial" w:cs="Arial"/>
          <w:b/>
          <w:bCs/>
          <w:sz w:val="24"/>
          <w:szCs w:val="25"/>
        </w:rPr>
      </w:pPr>
      <w:r w:rsidRPr="00A06D47">
        <w:rPr>
          <w:rFonts w:ascii="Arial" w:hAnsi="Arial" w:cs="Arial"/>
          <w:b/>
          <w:bCs/>
          <w:sz w:val="24"/>
          <w:szCs w:val="25"/>
        </w:rPr>
        <w:t>DECORATION CAMOUFLAGE</w:t>
      </w:r>
      <w:r>
        <w:rPr>
          <w:rFonts w:ascii="Arial" w:hAnsi="Arial" w:cs="Arial"/>
          <w:b/>
          <w:bCs/>
          <w:sz w:val="24"/>
          <w:szCs w:val="25"/>
        </w:rPr>
        <w:t xml:space="preserve"> MEANS</w:t>
      </w:r>
    </w:p>
    <w:p w:rsidR="00A06D47" w:rsidRDefault="00A06D47" w:rsidP="00A06D47">
      <w:pPr>
        <w:pStyle w:val="Odstavecseseznamem"/>
        <w:numPr>
          <w:ilvl w:val="0"/>
          <w:numId w:val="23"/>
        </w:numPr>
        <w:autoSpaceDE w:val="0"/>
        <w:autoSpaceDN w:val="0"/>
        <w:adjustRightInd w:val="0"/>
        <w:spacing w:after="120" w:line="240" w:lineRule="auto"/>
        <w:ind w:left="357" w:hanging="357"/>
        <w:contextualSpacing w:val="0"/>
        <w:jc w:val="both"/>
        <w:rPr>
          <w:rFonts w:ascii="Arial" w:hAnsi="Arial" w:cs="Arial"/>
          <w:b/>
          <w:bCs/>
          <w:sz w:val="24"/>
          <w:szCs w:val="25"/>
        </w:rPr>
      </w:pPr>
      <w:r w:rsidRPr="00A06D47">
        <w:rPr>
          <w:rFonts w:ascii="Arial" w:hAnsi="Arial" w:cs="Arial"/>
          <w:b/>
          <w:bCs/>
          <w:sz w:val="24"/>
          <w:szCs w:val="25"/>
        </w:rPr>
        <w:t>ANTI-RADAR CAMOUFLGE</w:t>
      </w:r>
      <w:r>
        <w:rPr>
          <w:rFonts w:ascii="Arial" w:hAnsi="Arial" w:cs="Arial"/>
          <w:b/>
          <w:bCs/>
          <w:sz w:val="24"/>
          <w:szCs w:val="25"/>
        </w:rPr>
        <w:t xml:space="preserve"> MEANS</w:t>
      </w:r>
    </w:p>
    <w:p w:rsidR="00A06D47" w:rsidRPr="00A06D47" w:rsidRDefault="00A06D47" w:rsidP="00A06D47">
      <w:pPr>
        <w:pStyle w:val="Odstavecseseznamem"/>
        <w:numPr>
          <w:ilvl w:val="0"/>
          <w:numId w:val="23"/>
        </w:numPr>
        <w:autoSpaceDE w:val="0"/>
        <w:autoSpaceDN w:val="0"/>
        <w:adjustRightInd w:val="0"/>
        <w:spacing w:after="120" w:line="240" w:lineRule="auto"/>
        <w:ind w:left="357" w:hanging="357"/>
        <w:contextualSpacing w:val="0"/>
        <w:jc w:val="both"/>
        <w:rPr>
          <w:rFonts w:ascii="Arial" w:hAnsi="Arial" w:cs="Arial"/>
          <w:b/>
          <w:bCs/>
          <w:sz w:val="24"/>
          <w:szCs w:val="25"/>
        </w:rPr>
      </w:pPr>
      <w:r w:rsidRPr="00A06D47">
        <w:rPr>
          <w:rFonts w:ascii="Arial" w:hAnsi="Arial" w:cs="Arial"/>
          <w:b/>
          <w:bCs/>
          <w:sz w:val="24"/>
          <w:szCs w:val="25"/>
        </w:rPr>
        <w:t>SPECIAL CAMOUFLAGE MEANS</w:t>
      </w:r>
    </w:p>
    <w:p w:rsidR="00A06D47" w:rsidRDefault="00A06D47" w:rsidP="00271AAD">
      <w:pPr>
        <w:autoSpaceDE w:val="0"/>
        <w:autoSpaceDN w:val="0"/>
        <w:adjustRightInd w:val="0"/>
        <w:spacing w:after="0" w:line="240" w:lineRule="auto"/>
        <w:jc w:val="both"/>
        <w:rPr>
          <w:rFonts w:ascii="Arial" w:hAnsi="Arial" w:cs="Arial"/>
          <w:b/>
          <w:sz w:val="28"/>
          <w:szCs w:val="25"/>
          <w:u w:val="single"/>
          <w:lang w:val="en-US"/>
        </w:rPr>
      </w:pPr>
    </w:p>
    <w:p w:rsidR="00DB0465" w:rsidRDefault="00DB0465" w:rsidP="00271AAD">
      <w:pPr>
        <w:autoSpaceDE w:val="0"/>
        <w:autoSpaceDN w:val="0"/>
        <w:adjustRightInd w:val="0"/>
        <w:spacing w:after="0" w:line="240" w:lineRule="auto"/>
        <w:jc w:val="both"/>
        <w:rPr>
          <w:rFonts w:ascii="Arial" w:hAnsi="Arial" w:cs="Arial"/>
          <w:b/>
          <w:sz w:val="28"/>
          <w:szCs w:val="25"/>
          <w:u w:val="single"/>
          <w:lang w:val="en-US"/>
        </w:rPr>
      </w:pPr>
    </w:p>
    <w:sectPr w:rsidR="00DB046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7FF" w:rsidRDefault="00CD17FF" w:rsidP="00986F32">
      <w:pPr>
        <w:spacing w:after="0" w:line="240" w:lineRule="auto"/>
      </w:pPr>
      <w:r>
        <w:separator/>
      </w:r>
    </w:p>
  </w:endnote>
  <w:endnote w:type="continuationSeparator" w:id="0">
    <w:p w:rsidR="00CD17FF" w:rsidRDefault="00CD17FF" w:rsidP="00986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7FF" w:rsidRDefault="00CD17FF" w:rsidP="00986F32">
      <w:pPr>
        <w:spacing w:after="0" w:line="240" w:lineRule="auto"/>
      </w:pPr>
      <w:r>
        <w:separator/>
      </w:r>
    </w:p>
  </w:footnote>
  <w:footnote w:type="continuationSeparator" w:id="0">
    <w:p w:rsidR="00CD17FF" w:rsidRDefault="00CD17FF" w:rsidP="00986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32" w:rsidRDefault="00986F32">
    <w:pPr>
      <w:pStyle w:val="Zhlav"/>
    </w:pPr>
    <w:r>
      <w:rPr>
        <w:noProof/>
        <w:lang w:eastAsia="cs-CZ"/>
      </w:rPr>
      <w:drawing>
        <wp:inline distT="0" distB="0" distL="0" distR="0" wp14:anchorId="3E05B267" wp14:editId="7B99F14E">
          <wp:extent cx="1958196" cy="609942"/>
          <wp:effectExtent l="0" t="0" r="4445" b="0"/>
          <wp:docPr id="1" name="Obrázek 1" descr="C:\Users\zaleskyj\Desktop\FVL 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leskyj\Desktop\FVL A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252" cy="6112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3B04"/>
    <w:multiLevelType w:val="hybridMultilevel"/>
    <w:tmpl w:val="6F884150"/>
    <w:lvl w:ilvl="0" w:tplc="0D560842">
      <w:start w:val="1"/>
      <w:numFmt w:val="bullet"/>
      <w:lvlText w:val=""/>
      <w:lvlJc w:val="left"/>
      <w:pPr>
        <w:tabs>
          <w:tab w:val="num" w:pos="720"/>
        </w:tabs>
        <w:ind w:left="720" w:hanging="360"/>
      </w:pPr>
      <w:rPr>
        <w:rFonts w:ascii="Wingdings" w:hAnsi="Wingdings" w:hint="default"/>
      </w:rPr>
    </w:lvl>
    <w:lvl w:ilvl="1" w:tplc="2708B598" w:tentative="1">
      <w:start w:val="1"/>
      <w:numFmt w:val="bullet"/>
      <w:lvlText w:val=""/>
      <w:lvlJc w:val="left"/>
      <w:pPr>
        <w:tabs>
          <w:tab w:val="num" w:pos="1440"/>
        </w:tabs>
        <w:ind w:left="1440" w:hanging="360"/>
      </w:pPr>
      <w:rPr>
        <w:rFonts w:ascii="Wingdings" w:hAnsi="Wingdings" w:hint="default"/>
      </w:rPr>
    </w:lvl>
    <w:lvl w:ilvl="2" w:tplc="2016640A" w:tentative="1">
      <w:start w:val="1"/>
      <w:numFmt w:val="bullet"/>
      <w:lvlText w:val=""/>
      <w:lvlJc w:val="left"/>
      <w:pPr>
        <w:tabs>
          <w:tab w:val="num" w:pos="2160"/>
        </w:tabs>
        <w:ind w:left="2160" w:hanging="360"/>
      </w:pPr>
      <w:rPr>
        <w:rFonts w:ascii="Wingdings" w:hAnsi="Wingdings" w:hint="default"/>
      </w:rPr>
    </w:lvl>
    <w:lvl w:ilvl="3" w:tplc="61E03E4A" w:tentative="1">
      <w:start w:val="1"/>
      <w:numFmt w:val="bullet"/>
      <w:lvlText w:val=""/>
      <w:lvlJc w:val="left"/>
      <w:pPr>
        <w:tabs>
          <w:tab w:val="num" w:pos="2880"/>
        </w:tabs>
        <w:ind w:left="2880" w:hanging="360"/>
      </w:pPr>
      <w:rPr>
        <w:rFonts w:ascii="Wingdings" w:hAnsi="Wingdings" w:hint="default"/>
      </w:rPr>
    </w:lvl>
    <w:lvl w:ilvl="4" w:tplc="F9F6F19C" w:tentative="1">
      <w:start w:val="1"/>
      <w:numFmt w:val="bullet"/>
      <w:lvlText w:val=""/>
      <w:lvlJc w:val="left"/>
      <w:pPr>
        <w:tabs>
          <w:tab w:val="num" w:pos="3600"/>
        </w:tabs>
        <w:ind w:left="3600" w:hanging="360"/>
      </w:pPr>
      <w:rPr>
        <w:rFonts w:ascii="Wingdings" w:hAnsi="Wingdings" w:hint="default"/>
      </w:rPr>
    </w:lvl>
    <w:lvl w:ilvl="5" w:tplc="B4247F54" w:tentative="1">
      <w:start w:val="1"/>
      <w:numFmt w:val="bullet"/>
      <w:lvlText w:val=""/>
      <w:lvlJc w:val="left"/>
      <w:pPr>
        <w:tabs>
          <w:tab w:val="num" w:pos="4320"/>
        </w:tabs>
        <w:ind w:left="4320" w:hanging="360"/>
      </w:pPr>
      <w:rPr>
        <w:rFonts w:ascii="Wingdings" w:hAnsi="Wingdings" w:hint="default"/>
      </w:rPr>
    </w:lvl>
    <w:lvl w:ilvl="6" w:tplc="5456CB0E" w:tentative="1">
      <w:start w:val="1"/>
      <w:numFmt w:val="bullet"/>
      <w:lvlText w:val=""/>
      <w:lvlJc w:val="left"/>
      <w:pPr>
        <w:tabs>
          <w:tab w:val="num" w:pos="5040"/>
        </w:tabs>
        <w:ind w:left="5040" w:hanging="360"/>
      </w:pPr>
      <w:rPr>
        <w:rFonts w:ascii="Wingdings" w:hAnsi="Wingdings" w:hint="default"/>
      </w:rPr>
    </w:lvl>
    <w:lvl w:ilvl="7" w:tplc="7BBA05E4" w:tentative="1">
      <w:start w:val="1"/>
      <w:numFmt w:val="bullet"/>
      <w:lvlText w:val=""/>
      <w:lvlJc w:val="left"/>
      <w:pPr>
        <w:tabs>
          <w:tab w:val="num" w:pos="5760"/>
        </w:tabs>
        <w:ind w:left="5760" w:hanging="360"/>
      </w:pPr>
      <w:rPr>
        <w:rFonts w:ascii="Wingdings" w:hAnsi="Wingdings" w:hint="default"/>
      </w:rPr>
    </w:lvl>
    <w:lvl w:ilvl="8" w:tplc="38DCDA40" w:tentative="1">
      <w:start w:val="1"/>
      <w:numFmt w:val="bullet"/>
      <w:lvlText w:val=""/>
      <w:lvlJc w:val="left"/>
      <w:pPr>
        <w:tabs>
          <w:tab w:val="num" w:pos="6480"/>
        </w:tabs>
        <w:ind w:left="6480" w:hanging="360"/>
      </w:pPr>
      <w:rPr>
        <w:rFonts w:ascii="Wingdings" w:hAnsi="Wingdings" w:hint="default"/>
      </w:rPr>
    </w:lvl>
  </w:abstractNum>
  <w:abstractNum w:abstractNumId="1">
    <w:nsid w:val="0D313D26"/>
    <w:multiLevelType w:val="hybridMultilevel"/>
    <w:tmpl w:val="3DF8E3B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330F53"/>
    <w:multiLevelType w:val="hybridMultilevel"/>
    <w:tmpl w:val="1E26084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6733FB"/>
    <w:multiLevelType w:val="hybridMultilevel"/>
    <w:tmpl w:val="BB4494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88D6F69"/>
    <w:multiLevelType w:val="hybridMultilevel"/>
    <w:tmpl w:val="2D8A90E8"/>
    <w:lvl w:ilvl="0" w:tplc="04050019">
      <w:start w:val="1"/>
      <w:numFmt w:val="lowerLetter"/>
      <w:lvlText w:val="%1."/>
      <w:lvlJc w:val="left"/>
      <w:pPr>
        <w:ind w:left="720" w:hanging="360"/>
      </w:pPr>
    </w:lvl>
    <w:lvl w:ilvl="1" w:tplc="A770E22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AE55777"/>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36E4AE4"/>
    <w:multiLevelType w:val="hybridMultilevel"/>
    <w:tmpl w:val="A58A3CA4"/>
    <w:lvl w:ilvl="0" w:tplc="C4523396">
      <w:start w:val="1"/>
      <w:numFmt w:val="decimal"/>
      <w:lvlText w:val="%1."/>
      <w:lvlJc w:val="left"/>
      <w:pPr>
        <w:tabs>
          <w:tab w:val="num" w:pos="720"/>
        </w:tabs>
        <w:ind w:left="720" w:hanging="360"/>
      </w:pPr>
    </w:lvl>
    <w:lvl w:ilvl="1" w:tplc="880213E8" w:tentative="1">
      <w:start w:val="1"/>
      <w:numFmt w:val="decimal"/>
      <w:lvlText w:val="%2."/>
      <w:lvlJc w:val="left"/>
      <w:pPr>
        <w:tabs>
          <w:tab w:val="num" w:pos="1440"/>
        </w:tabs>
        <w:ind w:left="1440" w:hanging="360"/>
      </w:pPr>
    </w:lvl>
    <w:lvl w:ilvl="2" w:tplc="F6026658" w:tentative="1">
      <w:start w:val="1"/>
      <w:numFmt w:val="decimal"/>
      <w:lvlText w:val="%3."/>
      <w:lvlJc w:val="left"/>
      <w:pPr>
        <w:tabs>
          <w:tab w:val="num" w:pos="2160"/>
        </w:tabs>
        <w:ind w:left="2160" w:hanging="360"/>
      </w:pPr>
    </w:lvl>
    <w:lvl w:ilvl="3" w:tplc="BF605E76" w:tentative="1">
      <w:start w:val="1"/>
      <w:numFmt w:val="decimal"/>
      <w:lvlText w:val="%4."/>
      <w:lvlJc w:val="left"/>
      <w:pPr>
        <w:tabs>
          <w:tab w:val="num" w:pos="2880"/>
        </w:tabs>
        <w:ind w:left="2880" w:hanging="360"/>
      </w:pPr>
    </w:lvl>
    <w:lvl w:ilvl="4" w:tplc="6D0CDF50" w:tentative="1">
      <w:start w:val="1"/>
      <w:numFmt w:val="decimal"/>
      <w:lvlText w:val="%5."/>
      <w:lvlJc w:val="left"/>
      <w:pPr>
        <w:tabs>
          <w:tab w:val="num" w:pos="3600"/>
        </w:tabs>
        <w:ind w:left="3600" w:hanging="360"/>
      </w:pPr>
    </w:lvl>
    <w:lvl w:ilvl="5" w:tplc="A4BAF4F2" w:tentative="1">
      <w:start w:val="1"/>
      <w:numFmt w:val="decimal"/>
      <w:lvlText w:val="%6."/>
      <w:lvlJc w:val="left"/>
      <w:pPr>
        <w:tabs>
          <w:tab w:val="num" w:pos="4320"/>
        </w:tabs>
        <w:ind w:left="4320" w:hanging="360"/>
      </w:pPr>
    </w:lvl>
    <w:lvl w:ilvl="6" w:tplc="AE8CBEEC" w:tentative="1">
      <w:start w:val="1"/>
      <w:numFmt w:val="decimal"/>
      <w:lvlText w:val="%7."/>
      <w:lvlJc w:val="left"/>
      <w:pPr>
        <w:tabs>
          <w:tab w:val="num" w:pos="5040"/>
        </w:tabs>
        <w:ind w:left="5040" w:hanging="360"/>
      </w:pPr>
    </w:lvl>
    <w:lvl w:ilvl="7" w:tplc="EDE4D91A" w:tentative="1">
      <w:start w:val="1"/>
      <w:numFmt w:val="decimal"/>
      <w:lvlText w:val="%8."/>
      <w:lvlJc w:val="left"/>
      <w:pPr>
        <w:tabs>
          <w:tab w:val="num" w:pos="5760"/>
        </w:tabs>
        <w:ind w:left="5760" w:hanging="360"/>
      </w:pPr>
    </w:lvl>
    <w:lvl w:ilvl="8" w:tplc="6C4E6F78" w:tentative="1">
      <w:start w:val="1"/>
      <w:numFmt w:val="decimal"/>
      <w:lvlText w:val="%9."/>
      <w:lvlJc w:val="left"/>
      <w:pPr>
        <w:tabs>
          <w:tab w:val="num" w:pos="6480"/>
        </w:tabs>
        <w:ind w:left="6480" w:hanging="360"/>
      </w:pPr>
    </w:lvl>
  </w:abstractNum>
  <w:abstractNum w:abstractNumId="7">
    <w:nsid w:val="3E190328"/>
    <w:multiLevelType w:val="hybridMultilevel"/>
    <w:tmpl w:val="865E3D8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EC96B0E"/>
    <w:multiLevelType w:val="hybridMultilevel"/>
    <w:tmpl w:val="7822235C"/>
    <w:lvl w:ilvl="0" w:tplc="73C25E04">
      <w:start w:val="1"/>
      <w:numFmt w:val="upp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C97994"/>
    <w:multiLevelType w:val="hybridMultilevel"/>
    <w:tmpl w:val="F3D61280"/>
    <w:lvl w:ilvl="0" w:tplc="0A64FBEC">
      <w:start w:val="1"/>
      <w:numFmt w:val="bullet"/>
      <w:lvlText w:val=""/>
      <w:lvlJc w:val="left"/>
      <w:pPr>
        <w:tabs>
          <w:tab w:val="num" w:pos="720"/>
        </w:tabs>
        <w:ind w:left="720" w:hanging="360"/>
      </w:pPr>
      <w:rPr>
        <w:rFonts w:ascii="Wingdings" w:hAnsi="Wingdings" w:hint="default"/>
      </w:rPr>
    </w:lvl>
    <w:lvl w:ilvl="1" w:tplc="5174350E" w:tentative="1">
      <w:start w:val="1"/>
      <w:numFmt w:val="bullet"/>
      <w:lvlText w:val=""/>
      <w:lvlJc w:val="left"/>
      <w:pPr>
        <w:tabs>
          <w:tab w:val="num" w:pos="1440"/>
        </w:tabs>
        <w:ind w:left="1440" w:hanging="360"/>
      </w:pPr>
      <w:rPr>
        <w:rFonts w:ascii="Wingdings" w:hAnsi="Wingdings" w:hint="default"/>
      </w:rPr>
    </w:lvl>
    <w:lvl w:ilvl="2" w:tplc="C930B86C" w:tentative="1">
      <w:start w:val="1"/>
      <w:numFmt w:val="bullet"/>
      <w:lvlText w:val=""/>
      <w:lvlJc w:val="left"/>
      <w:pPr>
        <w:tabs>
          <w:tab w:val="num" w:pos="2160"/>
        </w:tabs>
        <w:ind w:left="2160" w:hanging="360"/>
      </w:pPr>
      <w:rPr>
        <w:rFonts w:ascii="Wingdings" w:hAnsi="Wingdings" w:hint="default"/>
      </w:rPr>
    </w:lvl>
    <w:lvl w:ilvl="3" w:tplc="AA307BC0" w:tentative="1">
      <w:start w:val="1"/>
      <w:numFmt w:val="bullet"/>
      <w:lvlText w:val=""/>
      <w:lvlJc w:val="left"/>
      <w:pPr>
        <w:tabs>
          <w:tab w:val="num" w:pos="2880"/>
        </w:tabs>
        <w:ind w:left="2880" w:hanging="360"/>
      </w:pPr>
      <w:rPr>
        <w:rFonts w:ascii="Wingdings" w:hAnsi="Wingdings" w:hint="default"/>
      </w:rPr>
    </w:lvl>
    <w:lvl w:ilvl="4" w:tplc="D88C03F6" w:tentative="1">
      <w:start w:val="1"/>
      <w:numFmt w:val="bullet"/>
      <w:lvlText w:val=""/>
      <w:lvlJc w:val="left"/>
      <w:pPr>
        <w:tabs>
          <w:tab w:val="num" w:pos="3600"/>
        </w:tabs>
        <w:ind w:left="3600" w:hanging="360"/>
      </w:pPr>
      <w:rPr>
        <w:rFonts w:ascii="Wingdings" w:hAnsi="Wingdings" w:hint="default"/>
      </w:rPr>
    </w:lvl>
    <w:lvl w:ilvl="5" w:tplc="31B0B424" w:tentative="1">
      <w:start w:val="1"/>
      <w:numFmt w:val="bullet"/>
      <w:lvlText w:val=""/>
      <w:lvlJc w:val="left"/>
      <w:pPr>
        <w:tabs>
          <w:tab w:val="num" w:pos="4320"/>
        </w:tabs>
        <w:ind w:left="4320" w:hanging="360"/>
      </w:pPr>
      <w:rPr>
        <w:rFonts w:ascii="Wingdings" w:hAnsi="Wingdings" w:hint="default"/>
      </w:rPr>
    </w:lvl>
    <w:lvl w:ilvl="6" w:tplc="6FDA6CBC" w:tentative="1">
      <w:start w:val="1"/>
      <w:numFmt w:val="bullet"/>
      <w:lvlText w:val=""/>
      <w:lvlJc w:val="left"/>
      <w:pPr>
        <w:tabs>
          <w:tab w:val="num" w:pos="5040"/>
        </w:tabs>
        <w:ind w:left="5040" w:hanging="360"/>
      </w:pPr>
      <w:rPr>
        <w:rFonts w:ascii="Wingdings" w:hAnsi="Wingdings" w:hint="default"/>
      </w:rPr>
    </w:lvl>
    <w:lvl w:ilvl="7" w:tplc="E47E5ACA" w:tentative="1">
      <w:start w:val="1"/>
      <w:numFmt w:val="bullet"/>
      <w:lvlText w:val=""/>
      <w:lvlJc w:val="left"/>
      <w:pPr>
        <w:tabs>
          <w:tab w:val="num" w:pos="5760"/>
        </w:tabs>
        <w:ind w:left="5760" w:hanging="360"/>
      </w:pPr>
      <w:rPr>
        <w:rFonts w:ascii="Wingdings" w:hAnsi="Wingdings" w:hint="default"/>
      </w:rPr>
    </w:lvl>
    <w:lvl w:ilvl="8" w:tplc="82D840AC" w:tentative="1">
      <w:start w:val="1"/>
      <w:numFmt w:val="bullet"/>
      <w:lvlText w:val=""/>
      <w:lvlJc w:val="left"/>
      <w:pPr>
        <w:tabs>
          <w:tab w:val="num" w:pos="6480"/>
        </w:tabs>
        <w:ind w:left="6480" w:hanging="360"/>
      </w:pPr>
      <w:rPr>
        <w:rFonts w:ascii="Wingdings" w:hAnsi="Wingdings" w:hint="default"/>
      </w:rPr>
    </w:lvl>
  </w:abstractNum>
  <w:abstractNum w:abstractNumId="10">
    <w:nsid w:val="453D7A10"/>
    <w:multiLevelType w:val="hybridMultilevel"/>
    <w:tmpl w:val="FDB6F0D0"/>
    <w:lvl w:ilvl="0" w:tplc="00029994">
      <w:start w:val="1"/>
      <w:numFmt w:val="bullet"/>
      <w:lvlText w:val="•"/>
      <w:lvlJc w:val="left"/>
      <w:pPr>
        <w:tabs>
          <w:tab w:val="num" w:pos="720"/>
        </w:tabs>
        <w:ind w:left="720" w:hanging="360"/>
      </w:pPr>
      <w:rPr>
        <w:rFonts w:ascii="Arial" w:hAnsi="Arial" w:hint="default"/>
      </w:rPr>
    </w:lvl>
    <w:lvl w:ilvl="1" w:tplc="3D6852AC" w:tentative="1">
      <w:start w:val="1"/>
      <w:numFmt w:val="bullet"/>
      <w:lvlText w:val="•"/>
      <w:lvlJc w:val="left"/>
      <w:pPr>
        <w:tabs>
          <w:tab w:val="num" w:pos="1440"/>
        </w:tabs>
        <w:ind w:left="1440" w:hanging="360"/>
      </w:pPr>
      <w:rPr>
        <w:rFonts w:ascii="Arial" w:hAnsi="Arial" w:hint="default"/>
      </w:rPr>
    </w:lvl>
    <w:lvl w:ilvl="2" w:tplc="286AD754" w:tentative="1">
      <w:start w:val="1"/>
      <w:numFmt w:val="bullet"/>
      <w:lvlText w:val="•"/>
      <w:lvlJc w:val="left"/>
      <w:pPr>
        <w:tabs>
          <w:tab w:val="num" w:pos="2160"/>
        </w:tabs>
        <w:ind w:left="2160" w:hanging="360"/>
      </w:pPr>
      <w:rPr>
        <w:rFonts w:ascii="Arial" w:hAnsi="Arial" w:hint="default"/>
      </w:rPr>
    </w:lvl>
    <w:lvl w:ilvl="3" w:tplc="5846EB62" w:tentative="1">
      <w:start w:val="1"/>
      <w:numFmt w:val="bullet"/>
      <w:lvlText w:val="•"/>
      <w:lvlJc w:val="left"/>
      <w:pPr>
        <w:tabs>
          <w:tab w:val="num" w:pos="2880"/>
        </w:tabs>
        <w:ind w:left="2880" w:hanging="360"/>
      </w:pPr>
      <w:rPr>
        <w:rFonts w:ascii="Arial" w:hAnsi="Arial" w:hint="default"/>
      </w:rPr>
    </w:lvl>
    <w:lvl w:ilvl="4" w:tplc="971CB274" w:tentative="1">
      <w:start w:val="1"/>
      <w:numFmt w:val="bullet"/>
      <w:lvlText w:val="•"/>
      <w:lvlJc w:val="left"/>
      <w:pPr>
        <w:tabs>
          <w:tab w:val="num" w:pos="3600"/>
        </w:tabs>
        <w:ind w:left="3600" w:hanging="360"/>
      </w:pPr>
      <w:rPr>
        <w:rFonts w:ascii="Arial" w:hAnsi="Arial" w:hint="default"/>
      </w:rPr>
    </w:lvl>
    <w:lvl w:ilvl="5" w:tplc="9D64823C" w:tentative="1">
      <w:start w:val="1"/>
      <w:numFmt w:val="bullet"/>
      <w:lvlText w:val="•"/>
      <w:lvlJc w:val="left"/>
      <w:pPr>
        <w:tabs>
          <w:tab w:val="num" w:pos="4320"/>
        </w:tabs>
        <w:ind w:left="4320" w:hanging="360"/>
      </w:pPr>
      <w:rPr>
        <w:rFonts w:ascii="Arial" w:hAnsi="Arial" w:hint="default"/>
      </w:rPr>
    </w:lvl>
    <w:lvl w:ilvl="6" w:tplc="DDB86A4E" w:tentative="1">
      <w:start w:val="1"/>
      <w:numFmt w:val="bullet"/>
      <w:lvlText w:val="•"/>
      <w:lvlJc w:val="left"/>
      <w:pPr>
        <w:tabs>
          <w:tab w:val="num" w:pos="5040"/>
        </w:tabs>
        <w:ind w:left="5040" w:hanging="360"/>
      </w:pPr>
      <w:rPr>
        <w:rFonts w:ascii="Arial" w:hAnsi="Arial" w:hint="default"/>
      </w:rPr>
    </w:lvl>
    <w:lvl w:ilvl="7" w:tplc="A80C3E42" w:tentative="1">
      <w:start w:val="1"/>
      <w:numFmt w:val="bullet"/>
      <w:lvlText w:val="•"/>
      <w:lvlJc w:val="left"/>
      <w:pPr>
        <w:tabs>
          <w:tab w:val="num" w:pos="5760"/>
        </w:tabs>
        <w:ind w:left="5760" w:hanging="360"/>
      </w:pPr>
      <w:rPr>
        <w:rFonts w:ascii="Arial" w:hAnsi="Arial" w:hint="default"/>
      </w:rPr>
    </w:lvl>
    <w:lvl w:ilvl="8" w:tplc="BE48630A" w:tentative="1">
      <w:start w:val="1"/>
      <w:numFmt w:val="bullet"/>
      <w:lvlText w:val="•"/>
      <w:lvlJc w:val="left"/>
      <w:pPr>
        <w:tabs>
          <w:tab w:val="num" w:pos="6480"/>
        </w:tabs>
        <w:ind w:left="6480" w:hanging="360"/>
      </w:pPr>
      <w:rPr>
        <w:rFonts w:ascii="Arial" w:hAnsi="Arial" w:hint="default"/>
      </w:rPr>
    </w:lvl>
  </w:abstractNum>
  <w:abstractNum w:abstractNumId="11">
    <w:nsid w:val="48ED79F2"/>
    <w:multiLevelType w:val="hybridMultilevel"/>
    <w:tmpl w:val="0B16D0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45A4FEE"/>
    <w:multiLevelType w:val="hybridMultilevel"/>
    <w:tmpl w:val="4088FE1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C085709"/>
    <w:multiLevelType w:val="hybridMultilevel"/>
    <w:tmpl w:val="7CF8AA14"/>
    <w:lvl w:ilvl="0" w:tplc="5B58CBBE">
      <w:start w:val="1"/>
      <w:numFmt w:val="bullet"/>
      <w:lvlText w:val="o"/>
      <w:lvlJc w:val="left"/>
      <w:pPr>
        <w:tabs>
          <w:tab w:val="num" w:pos="720"/>
        </w:tabs>
        <w:ind w:left="720" w:hanging="360"/>
      </w:pPr>
      <w:rPr>
        <w:rFonts w:ascii="Courier New" w:hAnsi="Courier New" w:hint="default"/>
      </w:rPr>
    </w:lvl>
    <w:lvl w:ilvl="1" w:tplc="E8F0FE12" w:tentative="1">
      <w:start w:val="1"/>
      <w:numFmt w:val="bullet"/>
      <w:lvlText w:val="o"/>
      <w:lvlJc w:val="left"/>
      <w:pPr>
        <w:tabs>
          <w:tab w:val="num" w:pos="1440"/>
        </w:tabs>
        <w:ind w:left="1440" w:hanging="360"/>
      </w:pPr>
      <w:rPr>
        <w:rFonts w:ascii="Courier New" w:hAnsi="Courier New" w:hint="default"/>
      </w:rPr>
    </w:lvl>
    <w:lvl w:ilvl="2" w:tplc="860E3A34" w:tentative="1">
      <w:start w:val="1"/>
      <w:numFmt w:val="bullet"/>
      <w:lvlText w:val="o"/>
      <w:lvlJc w:val="left"/>
      <w:pPr>
        <w:tabs>
          <w:tab w:val="num" w:pos="2160"/>
        </w:tabs>
        <w:ind w:left="2160" w:hanging="360"/>
      </w:pPr>
      <w:rPr>
        <w:rFonts w:ascii="Courier New" w:hAnsi="Courier New" w:hint="default"/>
      </w:rPr>
    </w:lvl>
    <w:lvl w:ilvl="3" w:tplc="65C257C0" w:tentative="1">
      <w:start w:val="1"/>
      <w:numFmt w:val="bullet"/>
      <w:lvlText w:val="o"/>
      <w:lvlJc w:val="left"/>
      <w:pPr>
        <w:tabs>
          <w:tab w:val="num" w:pos="2880"/>
        </w:tabs>
        <w:ind w:left="2880" w:hanging="360"/>
      </w:pPr>
      <w:rPr>
        <w:rFonts w:ascii="Courier New" w:hAnsi="Courier New" w:hint="default"/>
      </w:rPr>
    </w:lvl>
    <w:lvl w:ilvl="4" w:tplc="B7745E90" w:tentative="1">
      <w:start w:val="1"/>
      <w:numFmt w:val="bullet"/>
      <w:lvlText w:val="o"/>
      <w:lvlJc w:val="left"/>
      <w:pPr>
        <w:tabs>
          <w:tab w:val="num" w:pos="3600"/>
        </w:tabs>
        <w:ind w:left="3600" w:hanging="360"/>
      </w:pPr>
      <w:rPr>
        <w:rFonts w:ascii="Courier New" w:hAnsi="Courier New" w:hint="default"/>
      </w:rPr>
    </w:lvl>
    <w:lvl w:ilvl="5" w:tplc="4D9E3832" w:tentative="1">
      <w:start w:val="1"/>
      <w:numFmt w:val="bullet"/>
      <w:lvlText w:val="o"/>
      <w:lvlJc w:val="left"/>
      <w:pPr>
        <w:tabs>
          <w:tab w:val="num" w:pos="4320"/>
        </w:tabs>
        <w:ind w:left="4320" w:hanging="360"/>
      </w:pPr>
      <w:rPr>
        <w:rFonts w:ascii="Courier New" w:hAnsi="Courier New" w:hint="default"/>
      </w:rPr>
    </w:lvl>
    <w:lvl w:ilvl="6" w:tplc="5CE4F682" w:tentative="1">
      <w:start w:val="1"/>
      <w:numFmt w:val="bullet"/>
      <w:lvlText w:val="o"/>
      <w:lvlJc w:val="left"/>
      <w:pPr>
        <w:tabs>
          <w:tab w:val="num" w:pos="5040"/>
        </w:tabs>
        <w:ind w:left="5040" w:hanging="360"/>
      </w:pPr>
      <w:rPr>
        <w:rFonts w:ascii="Courier New" w:hAnsi="Courier New" w:hint="default"/>
      </w:rPr>
    </w:lvl>
    <w:lvl w:ilvl="7" w:tplc="97F06B74" w:tentative="1">
      <w:start w:val="1"/>
      <w:numFmt w:val="bullet"/>
      <w:lvlText w:val="o"/>
      <w:lvlJc w:val="left"/>
      <w:pPr>
        <w:tabs>
          <w:tab w:val="num" w:pos="5760"/>
        </w:tabs>
        <w:ind w:left="5760" w:hanging="360"/>
      </w:pPr>
      <w:rPr>
        <w:rFonts w:ascii="Courier New" w:hAnsi="Courier New" w:hint="default"/>
      </w:rPr>
    </w:lvl>
    <w:lvl w:ilvl="8" w:tplc="B100F68C" w:tentative="1">
      <w:start w:val="1"/>
      <w:numFmt w:val="bullet"/>
      <w:lvlText w:val="o"/>
      <w:lvlJc w:val="left"/>
      <w:pPr>
        <w:tabs>
          <w:tab w:val="num" w:pos="6480"/>
        </w:tabs>
        <w:ind w:left="6480" w:hanging="360"/>
      </w:pPr>
      <w:rPr>
        <w:rFonts w:ascii="Courier New" w:hAnsi="Courier New" w:hint="default"/>
      </w:rPr>
    </w:lvl>
  </w:abstractNum>
  <w:abstractNum w:abstractNumId="14">
    <w:nsid w:val="5E2B7074"/>
    <w:multiLevelType w:val="hybridMultilevel"/>
    <w:tmpl w:val="D5F80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FED4ECE"/>
    <w:multiLevelType w:val="hybridMultilevel"/>
    <w:tmpl w:val="E0966CC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6BE55A2"/>
    <w:multiLevelType w:val="hybridMultilevel"/>
    <w:tmpl w:val="D002752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6F91A53"/>
    <w:multiLevelType w:val="hybridMultilevel"/>
    <w:tmpl w:val="0B12097C"/>
    <w:lvl w:ilvl="0" w:tplc="624674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7993330"/>
    <w:multiLevelType w:val="hybridMultilevel"/>
    <w:tmpl w:val="0F5A5B32"/>
    <w:lvl w:ilvl="0" w:tplc="F260F60C">
      <w:start w:val="1"/>
      <w:numFmt w:val="bullet"/>
      <w:lvlText w:val=""/>
      <w:lvlJc w:val="left"/>
      <w:pPr>
        <w:tabs>
          <w:tab w:val="num" w:pos="720"/>
        </w:tabs>
        <w:ind w:left="720" w:hanging="360"/>
      </w:pPr>
      <w:rPr>
        <w:rFonts w:ascii="Wingdings" w:hAnsi="Wingdings" w:hint="default"/>
      </w:rPr>
    </w:lvl>
    <w:lvl w:ilvl="1" w:tplc="D540AEE4" w:tentative="1">
      <w:start w:val="1"/>
      <w:numFmt w:val="bullet"/>
      <w:lvlText w:val=""/>
      <w:lvlJc w:val="left"/>
      <w:pPr>
        <w:tabs>
          <w:tab w:val="num" w:pos="1440"/>
        </w:tabs>
        <w:ind w:left="1440" w:hanging="360"/>
      </w:pPr>
      <w:rPr>
        <w:rFonts w:ascii="Wingdings" w:hAnsi="Wingdings" w:hint="default"/>
      </w:rPr>
    </w:lvl>
    <w:lvl w:ilvl="2" w:tplc="D5A6BC86" w:tentative="1">
      <w:start w:val="1"/>
      <w:numFmt w:val="bullet"/>
      <w:lvlText w:val=""/>
      <w:lvlJc w:val="left"/>
      <w:pPr>
        <w:tabs>
          <w:tab w:val="num" w:pos="2160"/>
        </w:tabs>
        <w:ind w:left="2160" w:hanging="360"/>
      </w:pPr>
      <w:rPr>
        <w:rFonts w:ascii="Wingdings" w:hAnsi="Wingdings" w:hint="default"/>
      </w:rPr>
    </w:lvl>
    <w:lvl w:ilvl="3" w:tplc="DB40CAFE" w:tentative="1">
      <w:start w:val="1"/>
      <w:numFmt w:val="bullet"/>
      <w:lvlText w:val=""/>
      <w:lvlJc w:val="left"/>
      <w:pPr>
        <w:tabs>
          <w:tab w:val="num" w:pos="2880"/>
        </w:tabs>
        <w:ind w:left="2880" w:hanging="360"/>
      </w:pPr>
      <w:rPr>
        <w:rFonts w:ascii="Wingdings" w:hAnsi="Wingdings" w:hint="default"/>
      </w:rPr>
    </w:lvl>
    <w:lvl w:ilvl="4" w:tplc="085863CE" w:tentative="1">
      <w:start w:val="1"/>
      <w:numFmt w:val="bullet"/>
      <w:lvlText w:val=""/>
      <w:lvlJc w:val="left"/>
      <w:pPr>
        <w:tabs>
          <w:tab w:val="num" w:pos="3600"/>
        </w:tabs>
        <w:ind w:left="3600" w:hanging="360"/>
      </w:pPr>
      <w:rPr>
        <w:rFonts w:ascii="Wingdings" w:hAnsi="Wingdings" w:hint="default"/>
      </w:rPr>
    </w:lvl>
    <w:lvl w:ilvl="5" w:tplc="321851D8" w:tentative="1">
      <w:start w:val="1"/>
      <w:numFmt w:val="bullet"/>
      <w:lvlText w:val=""/>
      <w:lvlJc w:val="left"/>
      <w:pPr>
        <w:tabs>
          <w:tab w:val="num" w:pos="4320"/>
        </w:tabs>
        <w:ind w:left="4320" w:hanging="360"/>
      </w:pPr>
      <w:rPr>
        <w:rFonts w:ascii="Wingdings" w:hAnsi="Wingdings" w:hint="default"/>
      </w:rPr>
    </w:lvl>
    <w:lvl w:ilvl="6" w:tplc="55E2384A" w:tentative="1">
      <w:start w:val="1"/>
      <w:numFmt w:val="bullet"/>
      <w:lvlText w:val=""/>
      <w:lvlJc w:val="left"/>
      <w:pPr>
        <w:tabs>
          <w:tab w:val="num" w:pos="5040"/>
        </w:tabs>
        <w:ind w:left="5040" w:hanging="360"/>
      </w:pPr>
      <w:rPr>
        <w:rFonts w:ascii="Wingdings" w:hAnsi="Wingdings" w:hint="default"/>
      </w:rPr>
    </w:lvl>
    <w:lvl w:ilvl="7" w:tplc="FE24365E" w:tentative="1">
      <w:start w:val="1"/>
      <w:numFmt w:val="bullet"/>
      <w:lvlText w:val=""/>
      <w:lvlJc w:val="left"/>
      <w:pPr>
        <w:tabs>
          <w:tab w:val="num" w:pos="5760"/>
        </w:tabs>
        <w:ind w:left="5760" w:hanging="360"/>
      </w:pPr>
      <w:rPr>
        <w:rFonts w:ascii="Wingdings" w:hAnsi="Wingdings" w:hint="default"/>
      </w:rPr>
    </w:lvl>
    <w:lvl w:ilvl="8" w:tplc="0804BC90" w:tentative="1">
      <w:start w:val="1"/>
      <w:numFmt w:val="bullet"/>
      <w:lvlText w:val=""/>
      <w:lvlJc w:val="left"/>
      <w:pPr>
        <w:tabs>
          <w:tab w:val="num" w:pos="6480"/>
        </w:tabs>
        <w:ind w:left="6480" w:hanging="360"/>
      </w:pPr>
      <w:rPr>
        <w:rFonts w:ascii="Wingdings" w:hAnsi="Wingdings" w:hint="default"/>
      </w:rPr>
    </w:lvl>
  </w:abstractNum>
  <w:abstractNum w:abstractNumId="19">
    <w:nsid w:val="6827692C"/>
    <w:multiLevelType w:val="hybridMultilevel"/>
    <w:tmpl w:val="CD027C20"/>
    <w:lvl w:ilvl="0" w:tplc="73C25E04">
      <w:start w:val="1"/>
      <w:numFmt w:val="upp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ED12864"/>
    <w:multiLevelType w:val="hybridMultilevel"/>
    <w:tmpl w:val="9F3C574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71FB724D"/>
    <w:multiLevelType w:val="hybridMultilevel"/>
    <w:tmpl w:val="6A5224E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A3A4C86"/>
    <w:multiLevelType w:val="hybridMultilevel"/>
    <w:tmpl w:val="DF0C6796"/>
    <w:lvl w:ilvl="0" w:tplc="4A6A5564">
      <w:start w:val="1"/>
      <w:numFmt w:val="decimal"/>
      <w:lvlText w:val="%1)"/>
      <w:lvlJc w:val="left"/>
      <w:pPr>
        <w:tabs>
          <w:tab w:val="num" w:pos="720"/>
        </w:tabs>
        <w:ind w:left="720" w:hanging="360"/>
      </w:pPr>
    </w:lvl>
    <w:lvl w:ilvl="1" w:tplc="5AD4EBB8" w:tentative="1">
      <w:start w:val="1"/>
      <w:numFmt w:val="decimal"/>
      <w:lvlText w:val="%2)"/>
      <w:lvlJc w:val="left"/>
      <w:pPr>
        <w:tabs>
          <w:tab w:val="num" w:pos="1440"/>
        </w:tabs>
        <w:ind w:left="1440" w:hanging="360"/>
      </w:pPr>
    </w:lvl>
    <w:lvl w:ilvl="2" w:tplc="8E3AF30A" w:tentative="1">
      <w:start w:val="1"/>
      <w:numFmt w:val="decimal"/>
      <w:lvlText w:val="%3)"/>
      <w:lvlJc w:val="left"/>
      <w:pPr>
        <w:tabs>
          <w:tab w:val="num" w:pos="2160"/>
        </w:tabs>
        <w:ind w:left="2160" w:hanging="360"/>
      </w:pPr>
    </w:lvl>
    <w:lvl w:ilvl="3" w:tplc="47FC1766" w:tentative="1">
      <w:start w:val="1"/>
      <w:numFmt w:val="decimal"/>
      <w:lvlText w:val="%4)"/>
      <w:lvlJc w:val="left"/>
      <w:pPr>
        <w:tabs>
          <w:tab w:val="num" w:pos="2880"/>
        </w:tabs>
        <w:ind w:left="2880" w:hanging="360"/>
      </w:pPr>
    </w:lvl>
    <w:lvl w:ilvl="4" w:tplc="1A8E100C" w:tentative="1">
      <w:start w:val="1"/>
      <w:numFmt w:val="decimal"/>
      <w:lvlText w:val="%5)"/>
      <w:lvlJc w:val="left"/>
      <w:pPr>
        <w:tabs>
          <w:tab w:val="num" w:pos="3600"/>
        </w:tabs>
        <w:ind w:left="3600" w:hanging="360"/>
      </w:pPr>
    </w:lvl>
    <w:lvl w:ilvl="5" w:tplc="DC786F66" w:tentative="1">
      <w:start w:val="1"/>
      <w:numFmt w:val="decimal"/>
      <w:lvlText w:val="%6)"/>
      <w:lvlJc w:val="left"/>
      <w:pPr>
        <w:tabs>
          <w:tab w:val="num" w:pos="4320"/>
        </w:tabs>
        <w:ind w:left="4320" w:hanging="360"/>
      </w:pPr>
    </w:lvl>
    <w:lvl w:ilvl="6" w:tplc="2A5EC1A0" w:tentative="1">
      <w:start w:val="1"/>
      <w:numFmt w:val="decimal"/>
      <w:lvlText w:val="%7)"/>
      <w:lvlJc w:val="left"/>
      <w:pPr>
        <w:tabs>
          <w:tab w:val="num" w:pos="5040"/>
        </w:tabs>
        <w:ind w:left="5040" w:hanging="360"/>
      </w:pPr>
    </w:lvl>
    <w:lvl w:ilvl="7" w:tplc="ACA827B2" w:tentative="1">
      <w:start w:val="1"/>
      <w:numFmt w:val="decimal"/>
      <w:lvlText w:val="%8)"/>
      <w:lvlJc w:val="left"/>
      <w:pPr>
        <w:tabs>
          <w:tab w:val="num" w:pos="5760"/>
        </w:tabs>
        <w:ind w:left="5760" w:hanging="360"/>
      </w:pPr>
    </w:lvl>
    <w:lvl w:ilvl="8" w:tplc="434ADCB2" w:tentative="1">
      <w:start w:val="1"/>
      <w:numFmt w:val="decimal"/>
      <w:lvlText w:val="%9)"/>
      <w:lvlJc w:val="left"/>
      <w:pPr>
        <w:tabs>
          <w:tab w:val="num" w:pos="6480"/>
        </w:tabs>
        <w:ind w:left="6480" w:hanging="360"/>
      </w:pPr>
    </w:lvl>
  </w:abstractNum>
  <w:num w:numId="1">
    <w:abstractNumId w:val="19"/>
  </w:num>
  <w:num w:numId="2">
    <w:abstractNumId w:val="10"/>
  </w:num>
  <w:num w:numId="3">
    <w:abstractNumId w:val="22"/>
  </w:num>
  <w:num w:numId="4">
    <w:abstractNumId w:val="6"/>
  </w:num>
  <w:num w:numId="5">
    <w:abstractNumId w:val="8"/>
  </w:num>
  <w:num w:numId="6">
    <w:abstractNumId w:val="17"/>
  </w:num>
  <w:num w:numId="7">
    <w:abstractNumId w:val="11"/>
  </w:num>
  <w:num w:numId="8">
    <w:abstractNumId w:val="4"/>
  </w:num>
  <w:num w:numId="9">
    <w:abstractNumId w:val="21"/>
  </w:num>
  <w:num w:numId="10">
    <w:abstractNumId w:val="16"/>
  </w:num>
  <w:num w:numId="11">
    <w:abstractNumId w:val="2"/>
  </w:num>
  <w:num w:numId="12">
    <w:abstractNumId w:val="7"/>
  </w:num>
  <w:num w:numId="13">
    <w:abstractNumId w:val="12"/>
  </w:num>
  <w:num w:numId="14">
    <w:abstractNumId w:val="9"/>
  </w:num>
  <w:num w:numId="15">
    <w:abstractNumId w:val="3"/>
  </w:num>
  <w:num w:numId="16">
    <w:abstractNumId w:val="18"/>
  </w:num>
  <w:num w:numId="17">
    <w:abstractNumId w:val="13"/>
  </w:num>
  <w:num w:numId="18">
    <w:abstractNumId w:val="20"/>
  </w:num>
  <w:num w:numId="19">
    <w:abstractNumId w:val="0"/>
  </w:num>
  <w:num w:numId="20">
    <w:abstractNumId w:val="1"/>
  </w:num>
  <w:num w:numId="21">
    <w:abstractNumId w:val="15"/>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F3"/>
    <w:rsid w:val="000D1C01"/>
    <w:rsid w:val="00127D59"/>
    <w:rsid w:val="001E5C12"/>
    <w:rsid w:val="00271AAD"/>
    <w:rsid w:val="00337559"/>
    <w:rsid w:val="004A142B"/>
    <w:rsid w:val="004C7CF3"/>
    <w:rsid w:val="006A5AF7"/>
    <w:rsid w:val="00734355"/>
    <w:rsid w:val="007F2A7F"/>
    <w:rsid w:val="00986F32"/>
    <w:rsid w:val="00A06D47"/>
    <w:rsid w:val="00AC4704"/>
    <w:rsid w:val="00AF31E4"/>
    <w:rsid w:val="00CD17FF"/>
    <w:rsid w:val="00DB0465"/>
    <w:rsid w:val="00DE6624"/>
    <w:rsid w:val="00E74B28"/>
    <w:rsid w:val="00F27BBA"/>
    <w:rsid w:val="00F621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71AAD"/>
    <w:pPr>
      <w:ind w:left="720"/>
      <w:contextualSpacing/>
    </w:pPr>
  </w:style>
  <w:style w:type="paragraph" w:styleId="Zhlav">
    <w:name w:val="header"/>
    <w:basedOn w:val="Normln"/>
    <w:link w:val="ZhlavChar"/>
    <w:uiPriority w:val="99"/>
    <w:unhideWhenUsed/>
    <w:rsid w:val="00986F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6F32"/>
  </w:style>
  <w:style w:type="paragraph" w:styleId="Zpat">
    <w:name w:val="footer"/>
    <w:basedOn w:val="Normln"/>
    <w:link w:val="ZpatChar"/>
    <w:uiPriority w:val="99"/>
    <w:unhideWhenUsed/>
    <w:rsid w:val="00986F32"/>
    <w:pPr>
      <w:tabs>
        <w:tab w:val="center" w:pos="4536"/>
        <w:tab w:val="right" w:pos="9072"/>
      </w:tabs>
      <w:spacing w:after="0" w:line="240" w:lineRule="auto"/>
    </w:pPr>
  </w:style>
  <w:style w:type="character" w:customStyle="1" w:styleId="ZpatChar">
    <w:name w:val="Zápatí Char"/>
    <w:basedOn w:val="Standardnpsmoodstavce"/>
    <w:link w:val="Zpat"/>
    <w:uiPriority w:val="99"/>
    <w:rsid w:val="00986F32"/>
  </w:style>
  <w:style w:type="paragraph" w:styleId="Textbubliny">
    <w:name w:val="Balloon Text"/>
    <w:basedOn w:val="Normln"/>
    <w:link w:val="TextbublinyChar"/>
    <w:uiPriority w:val="99"/>
    <w:semiHidden/>
    <w:unhideWhenUsed/>
    <w:rsid w:val="00986F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6F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71AAD"/>
    <w:pPr>
      <w:ind w:left="720"/>
      <w:contextualSpacing/>
    </w:pPr>
  </w:style>
  <w:style w:type="paragraph" w:styleId="Zhlav">
    <w:name w:val="header"/>
    <w:basedOn w:val="Normln"/>
    <w:link w:val="ZhlavChar"/>
    <w:uiPriority w:val="99"/>
    <w:unhideWhenUsed/>
    <w:rsid w:val="00986F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6F32"/>
  </w:style>
  <w:style w:type="paragraph" w:styleId="Zpat">
    <w:name w:val="footer"/>
    <w:basedOn w:val="Normln"/>
    <w:link w:val="ZpatChar"/>
    <w:uiPriority w:val="99"/>
    <w:unhideWhenUsed/>
    <w:rsid w:val="00986F32"/>
    <w:pPr>
      <w:tabs>
        <w:tab w:val="center" w:pos="4536"/>
        <w:tab w:val="right" w:pos="9072"/>
      </w:tabs>
      <w:spacing w:after="0" w:line="240" w:lineRule="auto"/>
    </w:pPr>
  </w:style>
  <w:style w:type="character" w:customStyle="1" w:styleId="ZpatChar">
    <w:name w:val="Zápatí Char"/>
    <w:basedOn w:val="Standardnpsmoodstavce"/>
    <w:link w:val="Zpat"/>
    <w:uiPriority w:val="99"/>
    <w:rsid w:val="00986F32"/>
  </w:style>
  <w:style w:type="paragraph" w:styleId="Textbubliny">
    <w:name w:val="Balloon Text"/>
    <w:basedOn w:val="Normln"/>
    <w:link w:val="TextbublinyChar"/>
    <w:uiPriority w:val="99"/>
    <w:semiHidden/>
    <w:unhideWhenUsed/>
    <w:rsid w:val="00986F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6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1337">
      <w:bodyDiv w:val="1"/>
      <w:marLeft w:val="0"/>
      <w:marRight w:val="0"/>
      <w:marTop w:val="0"/>
      <w:marBottom w:val="0"/>
      <w:divBdr>
        <w:top w:val="none" w:sz="0" w:space="0" w:color="auto"/>
        <w:left w:val="none" w:sz="0" w:space="0" w:color="auto"/>
        <w:bottom w:val="none" w:sz="0" w:space="0" w:color="auto"/>
        <w:right w:val="none" w:sz="0" w:space="0" w:color="auto"/>
      </w:divBdr>
      <w:divsChild>
        <w:div w:id="875970170">
          <w:marLeft w:val="1109"/>
          <w:marRight w:val="0"/>
          <w:marTop w:val="0"/>
          <w:marBottom w:val="0"/>
          <w:divBdr>
            <w:top w:val="none" w:sz="0" w:space="0" w:color="auto"/>
            <w:left w:val="none" w:sz="0" w:space="0" w:color="auto"/>
            <w:bottom w:val="none" w:sz="0" w:space="0" w:color="auto"/>
            <w:right w:val="none" w:sz="0" w:space="0" w:color="auto"/>
          </w:divBdr>
        </w:div>
        <w:div w:id="2080520076">
          <w:marLeft w:val="1109"/>
          <w:marRight w:val="0"/>
          <w:marTop w:val="0"/>
          <w:marBottom w:val="0"/>
          <w:divBdr>
            <w:top w:val="none" w:sz="0" w:space="0" w:color="auto"/>
            <w:left w:val="none" w:sz="0" w:space="0" w:color="auto"/>
            <w:bottom w:val="none" w:sz="0" w:space="0" w:color="auto"/>
            <w:right w:val="none" w:sz="0" w:space="0" w:color="auto"/>
          </w:divBdr>
        </w:div>
        <w:div w:id="133719007">
          <w:marLeft w:val="1109"/>
          <w:marRight w:val="0"/>
          <w:marTop w:val="0"/>
          <w:marBottom w:val="0"/>
          <w:divBdr>
            <w:top w:val="none" w:sz="0" w:space="0" w:color="auto"/>
            <w:left w:val="none" w:sz="0" w:space="0" w:color="auto"/>
            <w:bottom w:val="none" w:sz="0" w:space="0" w:color="auto"/>
            <w:right w:val="none" w:sz="0" w:space="0" w:color="auto"/>
          </w:divBdr>
        </w:div>
      </w:divsChild>
    </w:div>
    <w:div w:id="66390409">
      <w:bodyDiv w:val="1"/>
      <w:marLeft w:val="0"/>
      <w:marRight w:val="0"/>
      <w:marTop w:val="0"/>
      <w:marBottom w:val="0"/>
      <w:divBdr>
        <w:top w:val="none" w:sz="0" w:space="0" w:color="auto"/>
        <w:left w:val="none" w:sz="0" w:space="0" w:color="auto"/>
        <w:bottom w:val="none" w:sz="0" w:space="0" w:color="auto"/>
        <w:right w:val="none" w:sz="0" w:space="0" w:color="auto"/>
      </w:divBdr>
    </w:div>
    <w:div w:id="180551827">
      <w:bodyDiv w:val="1"/>
      <w:marLeft w:val="0"/>
      <w:marRight w:val="0"/>
      <w:marTop w:val="0"/>
      <w:marBottom w:val="0"/>
      <w:divBdr>
        <w:top w:val="none" w:sz="0" w:space="0" w:color="auto"/>
        <w:left w:val="none" w:sz="0" w:space="0" w:color="auto"/>
        <w:bottom w:val="none" w:sz="0" w:space="0" w:color="auto"/>
        <w:right w:val="none" w:sz="0" w:space="0" w:color="auto"/>
      </w:divBdr>
    </w:div>
    <w:div w:id="186064576">
      <w:bodyDiv w:val="1"/>
      <w:marLeft w:val="0"/>
      <w:marRight w:val="0"/>
      <w:marTop w:val="0"/>
      <w:marBottom w:val="0"/>
      <w:divBdr>
        <w:top w:val="none" w:sz="0" w:space="0" w:color="auto"/>
        <w:left w:val="none" w:sz="0" w:space="0" w:color="auto"/>
        <w:bottom w:val="none" w:sz="0" w:space="0" w:color="auto"/>
        <w:right w:val="none" w:sz="0" w:space="0" w:color="auto"/>
      </w:divBdr>
    </w:div>
    <w:div w:id="229194301">
      <w:bodyDiv w:val="1"/>
      <w:marLeft w:val="0"/>
      <w:marRight w:val="0"/>
      <w:marTop w:val="0"/>
      <w:marBottom w:val="0"/>
      <w:divBdr>
        <w:top w:val="none" w:sz="0" w:space="0" w:color="auto"/>
        <w:left w:val="none" w:sz="0" w:space="0" w:color="auto"/>
        <w:bottom w:val="none" w:sz="0" w:space="0" w:color="auto"/>
        <w:right w:val="none" w:sz="0" w:space="0" w:color="auto"/>
      </w:divBdr>
    </w:div>
    <w:div w:id="248659878">
      <w:bodyDiv w:val="1"/>
      <w:marLeft w:val="0"/>
      <w:marRight w:val="0"/>
      <w:marTop w:val="0"/>
      <w:marBottom w:val="0"/>
      <w:divBdr>
        <w:top w:val="none" w:sz="0" w:space="0" w:color="auto"/>
        <w:left w:val="none" w:sz="0" w:space="0" w:color="auto"/>
        <w:bottom w:val="none" w:sz="0" w:space="0" w:color="auto"/>
        <w:right w:val="none" w:sz="0" w:space="0" w:color="auto"/>
      </w:divBdr>
    </w:div>
    <w:div w:id="420834882">
      <w:bodyDiv w:val="1"/>
      <w:marLeft w:val="0"/>
      <w:marRight w:val="0"/>
      <w:marTop w:val="0"/>
      <w:marBottom w:val="0"/>
      <w:divBdr>
        <w:top w:val="none" w:sz="0" w:space="0" w:color="auto"/>
        <w:left w:val="none" w:sz="0" w:space="0" w:color="auto"/>
        <w:bottom w:val="none" w:sz="0" w:space="0" w:color="auto"/>
        <w:right w:val="none" w:sz="0" w:space="0" w:color="auto"/>
      </w:divBdr>
    </w:div>
    <w:div w:id="457457135">
      <w:bodyDiv w:val="1"/>
      <w:marLeft w:val="0"/>
      <w:marRight w:val="0"/>
      <w:marTop w:val="0"/>
      <w:marBottom w:val="0"/>
      <w:divBdr>
        <w:top w:val="none" w:sz="0" w:space="0" w:color="auto"/>
        <w:left w:val="none" w:sz="0" w:space="0" w:color="auto"/>
        <w:bottom w:val="none" w:sz="0" w:space="0" w:color="auto"/>
        <w:right w:val="none" w:sz="0" w:space="0" w:color="auto"/>
      </w:divBdr>
    </w:div>
    <w:div w:id="515968652">
      <w:bodyDiv w:val="1"/>
      <w:marLeft w:val="0"/>
      <w:marRight w:val="0"/>
      <w:marTop w:val="0"/>
      <w:marBottom w:val="0"/>
      <w:divBdr>
        <w:top w:val="none" w:sz="0" w:space="0" w:color="auto"/>
        <w:left w:val="none" w:sz="0" w:space="0" w:color="auto"/>
        <w:bottom w:val="none" w:sz="0" w:space="0" w:color="auto"/>
        <w:right w:val="none" w:sz="0" w:space="0" w:color="auto"/>
      </w:divBdr>
    </w:div>
    <w:div w:id="532042688">
      <w:bodyDiv w:val="1"/>
      <w:marLeft w:val="0"/>
      <w:marRight w:val="0"/>
      <w:marTop w:val="0"/>
      <w:marBottom w:val="0"/>
      <w:divBdr>
        <w:top w:val="none" w:sz="0" w:space="0" w:color="auto"/>
        <w:left w:val="none" w:sz="0" w:space="0" w:color="auto"/>
        <w:bottom w:val="none" w:sz="0" w:space="0" w:color="auto"/>
        <w:right w:val="none" w:sz="0" w:space="0" w:color="auto"/>
      </w:divBdr>
    </w:div>
    <w:div w:id="534780764">
      <w:bodyDiv w:val="1"/>
      <w:marLeft w:val="0"/>
      <w:marRight w:val="0"/>
      <w:marTop w:val="0"/>
      <w:marBottom w:val="0"/>
      <w:divBdr>
        <w:top w:val="none" w:sz="0" w:space="0" w:color="auto"/>
        <w:left w:val="none" w:sz="0" w:space="0" w:color="auto"/>
        <w:bottom w:val="none" w:sz="0" w:space="0" w:color="auto"/>
        <w:right w:val="none" w:sz="0" w:space="0" w:color="auto"/>
      </w:divBdr>
    </w:div>
    <w:div w:id="548154879">
      <w:bodyDiv w:val="1"/>
      <w:marLeft w:val="0"/>
      <w:marRight w:val="0"/>
      <w:marTop w:val="0"/>
      <w:marBottom w:val="0"/>
      <w:divBdr>
        <w:top w:val="none" w:sz="0" w:space="0" w:color="auto"/>
        <w:left w:val="none" w:sz="0" w:space="0" w:color="auto"/>
        <w:bottom w:val="none" w:sz="0" w:space="0" w:color="auto"/>
        <w:right w:val="none" w:sz="0" w:space="0" w:color="auto"/>
      </w:divBdr>
    </w:div>
    <w:div w:id="583804917">
      <w:bodyDiv w:val="1"/>
      <w:marLeft w:val="0"/>
      <w:marRight w:val="0"/>
      <w:marTop w:val="0"/>
      <w:marBottom w:val="0"/>
      <w:divBdr>
        <w:top w:val="none" w:sz="0" w:space="0" w:color="auto"/>
        <w:left w:val="none" w:sz="0" w:space="0" w:color="auto"/>
        <w:bottom w:val="none" w:sz="0" w:space="0" w:color="auto"/>
        <w:right w:val="none" w:sz="0" w:space="0" w:color="auto"/>
      </w:divBdr>
    </w:div>
    <w:div w:id="587345989">
      <w:bodyDiv w:val="1"/>
      <w:marLeft w:val="0"/>
      <w:marRight w:val="0"/>
      <w:marTop w:val="0"/>
      <w:marBottom w:val="0"/>
      <w:divBdr>
        <w:top w:val="none" w:sz="0" w:space="0" w:color="auto"/>
        <w:left w:val="none" w:sz="0" w:space="0" w:color="auto"/>
        <w:bottom w:val="none" w:sz="0" w:space="0" w:color="auto"/>
        <w:right w:val="none" w:sz="0" w:space="0" w:color="auto"/>
      </w:divBdr>
    </w:div>
    <w:div w:id="607280653">
      <w:bodyDiv w:val="1"/>
      <w:marLeft w:val="0"/>
      <w:marRight w:val="0"/>
      <w:marTop w:val="0"/>
      <w:marBottom w:val="0"/>
      <w:divBdr>
        <w:top w:val="none" w:sz="0" w:space="0" w:color="auto"/>
        <w:left w:val="none" w:sz="0" w:space="0" w:color="auto"/>
        <w:bottom w:val="none" w:sz="0" w:space="0" w:color="auto"/>
        <w:right w:val="none" w:sz="0" w:space="0" w:color="auto"/>
      </w:divBdr>
    </w:div>
    <w:div w:id="623077040">
      <w:bodyDiv w:val="1"/>
      <w:marLeft w:val="0"/>
      <w:marRight w:val="0"/>
      <w:marTop w:val="0"/>
      <w:marBottom w:val="0"/>
      <w:divBdr>
        <w:top w:val="none" w:sz="0" w:space="0" w:color="auto"/>
        <w:left w:val="none" w:sz="0" w:space="0" w:color="auto"/>
        <w:bottom w:val="none" w:sz="0" w:space="0" w:color="auto"/>
        <w:right w:val="none" w:sz="0" w:space="0" w:color="auto"/>
      </w:divBdr>
    </w:div>
    <w:div w:id="646595187">
      <w:bodyDiv w:val="1"/>
      <w:marLeft w:val="0"/>
      <w:marRight w:val="0"/>
      <w:marTop w:val="0"/>
      <w:marBottom w:val="0"/>
      <w:divBdr>
        <w:top w:val="none" w:sz="0" w:space="0" w:color="auto"/>
        <w:left w:val="none" w:sz="0" w:space="0" w:color="auto"/>
        <w:bottom w:val="none" w:sz="0" w:space="0" w:color="auto"/>
        <w:right w:val="none" w:sz="0" w:space="0" w:color="auto"/>
      </w:divBdr>
    </w:div>
    <w:div w:id="739450116">
      <w:bodyDiv w:val="1"/>
      <w:marLeft w:val="0"/>
      <w:marRight w:val="0"/>
      <w:marTop w:val="0"/>
      <w:marBottom w:val="0"/>
      <w:divBdr>
        <w:top w:val="none" w:sz="0" w:space="0" w:color="auto"/>
        <w:left w:val="none" w:sz="0" w:space="0" w:color="auto"/>
        <w:bottom w:val="none" w:sz="0" w:space="0" w:color="auto"/>
        <w:right w:val="none" w:sz="0" w:space="0" w:color="auto"/>
      </w:divBdr>
    </w:div>
    <w:div w:id="824517450">
      <w:bodyDiv w:val="1"/>
      <w:marLeft w:val="0"/>
      <w:marRight w:val="0"/>
      <w:marTop w:val="0"/>
      <w:marBottom w:val="0"/>
      <w:divBdr>
        <w:top w:val="none" w:sz="0" w:space="0" w:color="auto"/>
        <w:left w:val="none" w:sz="0" w:space="0" w:color="auto"/>
        <w:bottom w:val="none" w:sz="0" w:space="0" w:color="auto"/>
        <w:right w:val="none" w:sz="0" w:space="0" w:color="auto"/>
      </w:divBdr>
    </w:div>
    <w:div w:id="870458363">
      <w:bodyDiv w:val="1"/>
      <w:marLeft w:val="0"/>
      <w:marRight w:val="0"/>
      <w:marTop w:val="0"/>
      <w:marBottom w:val="0"/>
      <w:divBdr>
        <w:top w:val="none" w:sz="0" w:space="0" w:color="auto"/>
        <w:left w:val="none" w:sz="0" w:space="0" w:color="auto"/>
        <w:bottom w:val="none" w:sz="0" w:space="0" w:color="auto"/>
        <w:right w:val="none" w:sz="0" w:space="0" w:color="auto"/>
      </w:divBdr>
    </w:div>
    <w:div w:id="886914896">
      <w:bodyDiv w:val="1"/>
      <w:marLeft w:val="0"/>
      <w:marRight w:val="0"/>
      <w:marTop w:val="0"/>
      <w:marBottom w:val="0"/>
      <w:divBdr>
        <w:top w:val="none" w:sz="0" w:space="0" w:color="auto"/>
        <w:left w:val="none" w:sz="0" w:space="0" w:color="auto"/>
        <w:bottom w:val="none" w:sz="0" w:space="0" w:color="auto"/>
        <w:right w:val="none" w:sz="0" w:space="0" w:color="auto"/>
      </w:divBdr>
    </w:div>
    <w:div w:id="948854999">
      <w:bodyDiv w:val="1"/>
      <w:marLeft w:val="0"/>
      <w:marRight w:val="0"/>
      <w:marTop w:val="0"/>
      <w:marBottom w:val="0"/>
      <w:divBdr>
        <w:top w:val="none" w:sz="0" w:space="0" w:color="auto"/>
        <w:left w:val="none" w:sz="0" w:space="0" w:color="auto"/>
        <w:bottom w:val="none" w:sz="0" w:space="0" w:color="auto"/>
        <w:right w:val="none" w:sz="0" w:space="0" w:color="auto"/>
      </w:divBdr>
    </w:div>
    <w:div w:id="971402229">
      <w:bodyDiv w:val="1"/>
      <w:marLeft w:val="0"/>
      <w:marRight w:val="0"/>
      <w:marTop w:val="0"/>
      <w:marBottom w:val="0"/>
      <w:divBdr>
        <w:top w:val="none" w:sz="0" w:space="0" w:color="auto"/>
        <w:left w:val="none" w:sz="0" w:space="0" w:color="auto"/>
        <w:bottom w:val="none" w:sz="0" w:space="0" w:color="auto"/>
        <w:right w:val="none" w:sz="0" w:space="0" w:color="auto"/>
      </w:divBdr>
    </w:div>
    <w:div w:id="1016343539">
      <w:bodyDiv w:val="1"/>
      <w:marLeft w:val="0"/>
      <w:marRight w:val="0"/>
      <w:marTop w:val="0"/>
      <w:marBottom w:val="0"/>
      <w:divBdr>
        <w:top w:val="none" w:sz="0" w:space="0" w:color="auto"/>
        <w:left w:val="none" w:sz="0" w:space="0" w:color="auto"/>
        <w:bottom w:val="none" w:sz="0" w:space="0" w:color="auto"/>
        <w:right w:val="none" w:sz="0" w:space="0" w:color="auto"/>
      </w:divBdr>
    </w:div>
    <w:div w:id="1035809860">
      <w:bodyDiv w:val="1"/>
      <w:marLeft w:val="0"/>
      <w:marRight w:val="0"/>
      <w:marTop w:val="0"/>
      <w:marBottom w:val="0"/>
      <w:divBdr>
        <w:top w:val="none" w:sz="0" w:space="0" w:color="auto"/>
        <w:left w:val="none" w:sz="0" w:space="0" w:color="auto"/>
        <w:bottom w:val="none" w:sz="0" w:space="0" w:color="auto"/>
        <w:right w:val="none" w:sz="0" w:space="0" w:color="auto"/>
      </w:divBdr>
    </w:div>
    <w:div w:id="1049456545">
      <w:bodyDiv w:val="1"/>
      <w:marLeft w:val="0"/>
      <w:marRight w:val="0"/>
      <w:marTop w:val="0"/>
      <w:marBottom w:val="0"/>
      <w:divBdr>
        <w:top w:val="none" w:sz="0" w:space="0" w:color="auto"/>
        <w:left w:val="none" w:sz="0" w:space="0" w:color="auto"/>
        <w:bottom w:val="none" w:sz="0" w:space="0" w:color="auto"/>
        <w:right w:val="none" w:sz="0" w:space="0" w:color="auto"/>
      </w:divBdr>
    </w:div>
    <w:div w:id="1107045296">
      <w:bodyDiv w:val="1"/>
      <w:marLeft w:val="0"/>
      <w:marRight w:val="0"/>
      <w:marTop w:val="0"/>
      <w:marBottom w:val="0"/>
      <w:divBdr>
        <w:top w:val="none" w:sz="0" w:space="0" w:color="auto"/>
        <w:left w:val="none" w:sz="0" w:space="0" w:color="auto"/>
        <w:bottom w:val="none" w:sz="0" w:space="0" w:color="auto"/>
        <w:right w:val="none" w:sz="0" w:space="0" w:color="auto"/>
      </w:divBdr>
      <w:divsChild>
        <w:div w:id="81803730">
          <w:marLeft w:val="360"/>
          <w:marRight w:val="0"/>
          <w:marTop w:val="200"/>
          <w:marBottom w:val="0"/>
          <w:divBdr>
            <w:top w:val="none" w:sz="0" w:space="0" w:color="auto"/>
            <w:left w:val="none" w:sz="0" w:space="0" w:color="auto"/>
            <w:bottom w:val="none" w:sz="0" w:space="0" w:color="auto"/>
            <w:right w:val="none" w:sz="0" w:space="0" w:color="auto"/>
          </w:divBdr>
        </w:div>
        <w:div w:id="2111047474">
          <w:marLeft w:val="360"/>
          <w:marRight w:val="0"/>
          <w:marTop w:val="200"/>
          <w:marBottom w:val="0"/>
          <w:divBdr>
            <w:top w:val="none" w:sz="0" w:space="0" w:color="auto"/>
            <w:left w:val="none" w:sz="0" w:space="0" w:color="auto"/>
            <w:bottom w:val="none" w:sz="0" w:space="0" w:color="auto"/>
            <w:right w:val="none" w:sz="0" w:space="0" w:color="auto"/>
          </w:divBdr>
        </w:div>
        <w:div w:id="1574512857">
          <w:marLeft w:val="360"/>
          <w:marRight w:val="0"/>
          <w:marTop w:val="200"/>
          <w:marBottom w:val="0"/>
          <w:divBdr>
            <w:top w:val="none" w:sz="0" w:space="0" w:color="auto"/>
            <w:left w:val="none" w:sz="0" w:space="0" w:color="auto"/>
            <w:bottom w:val="none" w:sz="0" w:space="0" w:color="auto"/>
            <w:right w:val="none" w:sz="0" w:space="0" w:color="auto"/>
          </w:divBdr>
        </w:div>
        <w:div w:id="1938055193">
          <w:marLeft w:val="360"/>
          <w:marRight w:val="0"/>
          <w:marTop w:val="200"/>
          <w:marBottom w:val="0"/>
          <w:divBdr>
            <w:top w:val="none" w:sz="0" w:space="0" w:color="auto"/>
            <w:left w:val="none" w:sz="0" w:space="0" w:color="auto"/>
            <w:bottom w:val="none" w:sz="0" w:space="0" w:color="auto"/>
            <w:right w:val="none" w:sz="0" w:space="0" w:color="auto"/>
          </w:divBdr>
        </w:div>
        <w:div w:id="1053574964">
          <w:marLeft w:val="360"/>
          <w:marRight w:val="0"/>
          <w:marTop w:val="200"/>
          <w:marBottom w:val="0"/>
          <w:divBdr>
            <w:top w:val="none" w:sz="0" w:space="0" w:color="auto"/>
            <w:left w:val="none" w:sz="0" w:space="0" w:color="auto"/>
            <w:bottom w:val="none" w:sz="0" w:space="0" w:color="auto"/>
            <w:right w:val="none" w:sz="0" w:space="0" w:color="auto"/>
          </w:divBdr>
        </w:div>
        <w:div w:id="2042125353">
          <w:marLeft w:val="360"/>
          <w:marRight w:val="0"/>
          <w:marTop w:val="200"/>
          <w:marBottom w:val="0"/>
          <w:divBdr>
            <w:top w:val="none" w:sz="0" w:space="0" w:color="auto"/>
            <w:left w:val="none" w:sz="0" w:space="0" w:color="auto"/>
            <w:bottom w:val="none" w:sz="0" w:space="0" w:color="auto"/>
            <w:right w:val="none" w:sz="0" w:space="0" w:color="auto"/>
          </w:divBdr>
        </w:div>
        <w:div w:id="1290937411">
          <w:marLeft w:val="360"/>
          <w:marRight w:val="0"/>
          <w:marTop w:val="200"/>
          <w:marBottom w:val="0"/>
          <w:divBdr>
            <w:top w:val="none" w:sz="0" w:space="0" w:color="auto"/>
            <w:left w:val="none" w:sz="0" w:space="0" w:color="auto"/>
            <w:bottom w:val="none" w:sz="0" w:space="0" w:color="auto"/>
            <w:right w:val="none" w:sz="0" w:space="0" w:color="auto"/>
          </w:divBdr>
        </w:div>
      </w:divsChild>
    </w:div>
    <w:div w:id="1114710021">
      <w:bodyDiv w:val="1"/>
      <w:marLeft w:val="0"/>
      <w:marRight w:val="0"/>
      <w:marTop w:val="0"/>
      <w:marBottom w:val="0"/>
      <w:divBdr>
        <w:top w:val="none" w:sz="0" w:space="0" w:color="auto"/>
        <w:left w:val="none" w:sz="0" w:space="0" w:color="auto"/>
        <w:bottom w:val="none" w:sz="0" w:space="0" w:color="auto"/>
        <w:right w:val="none" w:sz="0" w:space="0" w:color="auto"/>
      </w:divBdr>
    </w:div>
    <w:div w:id="1124039559">
      <w:bodyDiv w:val="1"/>
      <w:marLeft w:val="0"/>
      <w:marRight w:val="0"/>
      <w:marTop w:val="0"/>
      <w:marBottom w:val="0"/>
      <w:divBdr>
        <w:top w:val="none" w:sz="0" w:space="0" w:color="auto"/>
        <w:left w:val="none" w:sz="0" w:space="0" w:color="auto"/>
        <w:bottom w:val="none" w:sz="0" w:space="0" w:color="auto"/>
        <w:right w:val="none" w:sz="0" w:space="0" w:color="auto"/>
      </w:divBdr>
      <w:divsChild>
        <w:div w:id="36660610">
          <w:marLeft w:val="1109"/>
          <w:marRight w:val="0"/>
          <w:marTop w:val="0"/>
          <w:marBottom w:val="0"/>
          <w:divBdr>
            <w:top w:val="none" w:sz="0" w:space="0" w:color="auto"/>
            <w:left w:val="none" w:sz="0" w:space="0" w:color="auto"/>
            <w:bottom w:val="none" w:sz="0" w:space="0" w:color="auto"/>
            <w:right w:val="none" w:sz="0" w:space="0" w:color="auto"/>
          </w:divBdr>
        </w:div>
        <w:div w:id="2129278178">
          <w:marLeft w:val="1109"/>
          <w:marRight w:val="0"/>
          <w:marTop w:val="0"/>
          <w:marBottom w:val="0"/>
          <w:divBdr>
            <w:top w:val="none" w:sz="0" w:space="0" w:color="auto"/>
            <w:left w:val="none" w:sz="0" w:space="0" w:color="auto"/>
            <w:bottom w:val="none" w:sz="0" w:space="0" w:color="auto"/>
            <w:right w:val="none" w:sz="0" w:space="0" w:color="auto"/>
          </w:divBdr>
        </w:div>
        <w:div w:id="1569654816">
          <w:marLeft w:val="1109"/>
          <w:marRight w:val="0"/>
          <w:marTop w:val="0"/>
          <w:marBottom w:val="0"/>
          <w:divBdr>
            <w:top w:val="none" w:sz="0" w:space="0" w:color="auto"/>
            <w:left w:val="none" w:sz="0" w:space="0" w:color="auto"/>
            <w:bottom w:val="none" w:sz="0" w:space="0" w:color="auto"/>
            <w:right w:val="none" w:sz="0" w:space="0" w:color="auto"/>
          </w:divBdr>
        </w:div>
      </w:divsChild>
    </w:div>
    <w:div w:id="1148519811">
      <w:bodyDiv w:val="1"/>
      <w:marLeft w:val="0"/>
      <w:marRight w:val="0"/>
      <w:marTop w:val="0"/>
      <w:marBottom w:val="0"/>
      <w:divBdr>
        <w:top w:val="none" w:sz="0" w:space="0" w:color="auto"/>
        <w:left w:val="none" w:sz="0" w:space="0" w:color="auto"/>
        <w:bottom w:val="none" w:sz="0" w:space="0" w:color="auto"/>
        <w:right w:val="none" w:sz="0" w:space="0" w:color="auto"/>
      </w:divBdr>
    </w:div>
    <w:div w:id="1217858435">
      <w:bodyDiv w:val="1"/>
      <w:marLeft w:val="0"/>
      <w:marRight w:val="0"/>
      <w:marTop w:val="0"/>
      <w:marBottom w:val="0"/>
      <w:divBdr>
        <w:top w:val="none" w:sz="0" w:space="0" w:color="auto"/>
        <w:left w:val="none" w:sz="0" w:space="0" w:color="auto"/>
        <w:bottom w:val="none" w:sz="0" w:space="0" w:color="auto"/>
        <w:right w:val="none" w:sz="0" w:space="0" w:color="auto"/>
      </w:divBdr>
      <w:divsChild>
        <w:div w:id="402222950">
          <w:marLeft w:val="360"/>
          <w:marRight w:val="0"/>
          <w:marTop w:val="0"/>
          <w:marBottom w:val="0"/>
          <w:divBdr>
            <w:top w:val="none" w:sz="0" w:space="0" w:color="auto"/>
            <w:left w:val="none" w:sz="0" w:space="0" w:color="auto"/>
            <w:bottom w:val="none" w:sz="0" w:space="0" w:color="auto"/>
            <w:right w:val="none" w:sz="0" w:space="0" w:color="auto"/>
          </w:divBdr>
        </w:div>
        <w:div w:id="973414858">
          <w:marLeft w:val="360"/>
          <w:marRight w:val="0"/>
          <w:marTop w:val="0"/>
          <w:marBottom w:val="0"/>
          <w:divBdr>
            <w:top w:val="none" w:sz="0" w:space="0" w:color="auto"/>
            <w:left w:val="none" w:sz="0" w:space="0" w:color="auto"/>
            <w:bottom w:val="none" w:sz="0" w:space="0" w:color="auto"/>
            <w:right w:val="none" w:sz="0" w:space="0" w:color="auto"/>
          </w:divBdr>
        </w:div>
        <w:div w:id="2000844827">
          <w:marLeft w:val="360"/>
          <w:marRight w:val="0"/>
          <w:marTop w:val="0"/>
          <w:marBottom w:val="0"/>
          <w:divBdr>
            <w:top w:val="none" w:sz="0" w:space="0" w:color="auto"/>
            <w:left w:val="none" w:sz="0" w:space="0" w:color="auto"/>
            <w:bottom w:val="none" w:sz="0" w:space="0" w:color="auto"/>
            <w:right w:val="none" w:sz="0" w:space="0" w:color="auto"/>
          </w:divBdr>
        </w:div>
      </w:divsChild>
    </w:div>
    <w:div w:id="1250846083">
      <w:bodyDiv w:val="1"/>
      <w:marLeft w:val="0"/>
      <w:marRight w:val="0"/>
      <w:marTop w:val="0"/>
      <w:marBottom w:val="0"/>
      <w:divBdr>
        <w:top w:val="none" w:sz="0" w:space="0" w:color="auto"/>
        <w:left w:val="none" w:sz="0" w:space="0" w:color="auto"/>
        <w:bottom w:val="none" w:sz="0" w:space="0" w:color="auto"/>
        <w:right w:val="none" w:sz="0" w:space="0" w:color="auto"/>
      </w:divBdr>
    </w:div>
    <w:div w:id="1281718386">
      <w:bodyDiv w:val="1"/>
      <w:marLeft w:val="0"/>
      <w:marRight w:val="0"/>
      <w:marTop w:val="0"/>
      <w:marBottom w:val="0"/>
      <w:divBdr>
        <w:top w:val="none" w:sz="0" w:space="0" w:color="auto"/>
        <w:left w:val="none" w:sz="0" w:space="0" w:color="auto"/>
        <w:bottom w:val="none" w:sz="0" w:space="0" w:color="auto"/>
        <w:right w:val="none" w:sz="0" w:space="0" w:color="auto"/>
      </w:divBdr>
    </w:div>
    <w:div w:id="1335692282">
      <w:bodyDiv w:val="1"/>
      <w:marLeft w:val="0"/>
      <w:marRight w:val="0"/>
      <w:marTop w:val="0"/>
      <w:marBottom w:val="0"/>
      <w:divBdr>
        <w:top w:val="none" w:sz="0" w:space="0" w:color="auto"/>
        <w:left w:val="none" w:sz="0" w:space="0" w:color="auto"/>
        <w:bottom w:val="none" w:sz="0" w:space="0" w:color="auto"/>
        <w:right w:val="none" w:sz="0" w:space="0" w:color="auto"/>
      </w:divBdr>
    </w:div>
    <w:div w:id="1386563644">
      <w:bodyDiv w:val="1"/>
      <w:marLeft w:val="0"/>
      <w:marRight w:val="0"/>
      <w:marTop w:val="0"/>
      <w:marBottom w:val="0"/>
      <w:divBdr>
        <w:top w:val="none" w:sz="0" w:space="0" w:color="auto"/>
        <w:left w:val="none" w:sz="0" w:space="0" w:color="auto"/>
        <w:bottom w:val="none" w:sz="0" w:space="0" w:color="auto"/>
        <w:right w:val="none" w:sz="0" w:space="0" w:color="auto"/>
      </w:divBdr>
    </w:div>
    <w:div w:id="1403061209">
      <w:bodyDiv w:val="1"/>
      <w:marLeft w:val="0"/>
      <w:marRight w:val="0"/>
      <w:marTop w:val="0"/>
      <w:marBottom w:val="0"/>
      <w:divBdr>
        <w:top w:val="none" w:sz="0" w:space="0" w:color="auto"/>
        <w:left w:val="none" w:sz="0" w:space="0" w:color="auto"/>
        <w:bottom w:val="none" w:sz="0" w:space="0" w:color="auto"/>
        <w:right w:val="none" w:sz="0" w:space="0" w:color="auto"/>
      </w:divBdr>
    </w:div>
    <w:div w:id="1411539537">
      <w:bodyDiv w:val="1"/>
      <w:marLeft w:val="0"/>
      <w:marRight w:val="0"/>
      <w:marTop w:val="0"/>
      <w:marBottom w:val="0"/>
      <w:divBdr>
        <w:top w:val="none" w:sz="0" w:space="0" w:color="auto"/>
        <w:left w:val="none" w:sz="0" w:space="0" w:color="auto"/>
        <w:bottom w:val="none" w:sz="0" w:space="0" w:color="auto"/>
        <w:right w:val="none" w:sz="0" w:space="0" w:color="auto"/>
      </w:divBdr>
    </w:div>
    <w:div w:id="1421292362">
      <w:bodyDiv w:val="1"/>
      <w:marLeft w:val="0"/>
      <w:marRight w:val="0"/>
      <w:marTop w:val="0"/>
      <w:marBottom w:val="0"/>
      <w:divBdr>
        <w:top w:val="none" w:sz="0" w:space="0" w:color="auto"/>
        <w:left w:val="none" w:sz="0" w:space="0" w:color="auto"/>
        <w:bottom w:val="none" w:sz="0" w:space="0" w:color="auto"/>
        <w:right w:val="none" w:sz="0" w:space="0" w:color="auto"/>
      </w:divBdr>
    </w:div>
    <w:div w:id="1458252773">
      <w:bodyDiv w:val="1"/>
      <w:marLeft w:val="0"/>
      <w:marRight w:val="0"/>
      <w:marTop w:val="0"/>
      <w:marBottom w:val="0"/>
      <w:divBdr>
        <w:top w:val="none" w:sz="0" w:space="0" w:color="auto"/>
        <w:left w:val="none" w:sz="0" w:space="0" w:color="auto"/>
        <w:bottom w:val="none" w:sz="0" w:space="0" w:color="auto"/>
        <w:right w:val="none" w:sz="0" w:space="0" w:color="auto"/>
      </w:divBdr>
    </w:div>
    <w:div w:id="1503355701">
      <w:bodyDiv w:val="1"/>
      <w:marLeft w:val="0"/>
      <w:marRight w:val="0"/>
      <w:marTop w:val="0"/>
      <w:marBottom w:val="0"/>
      <w:divBdr>
        <w:top w:val="none" w:sz="0" w:space="0" w:color="auto"/>
        <w:left w:val="none" w:sz="0" w:space="0" w:color="auto"/>
        <w:bottom w:val="none" w:sz="0" w:space="0" w:color="auto"/>
        <w:right w:val="none" w:sz="0" w:space="0" w:color="auto"/>
      </w:divBdr>
      <w:divsChild>
        <w:div w:id="1150251164">
          <w:marLeft w:val="1109"/>
          <w:marRight w:val="0"/>
          <w:marTop w:val="0"/>
          <w:marBottom w:val="0"/>
          <w:divBdr>
            <w:top w:val="none" w:sz="0" w:space="0" w:color="auto"/>
            <w:left w:val="none" w:sz="0" w:space="0" w:color="auto"/>
            <w:bottom w:val="none" w:sz="0" w:space="0" w:color="auto"/>
            <w:right w:val="none" w:sz="0" w:space="0" w:color="auto"/>
          </w:divBdr>
        </w:div>
        <w:div w:id="820273611">
          <w:marLeft w:val="1109"/>
          <w:marRight w:val="0"/>
          <w:marTop w:val="0"/>
          <w:marBottom w:val="0"/>
          <w:divBdr>
            <w:top w:val="none" w:sz="0" w:space="0" w:color="auto"/>
            <w:left w:val="none" w:sz="0" w:space="0" w:color="auto"/>
            <w:bottom w:val="none" w:sz="0" w:space="0" w:color="auto"/>
            <w:right w:val="none" w:sz="0" w:space="0" w:color="auto"/>
          </w:divBdr>
        </w:div>
        <w:div w:id="441535224">
          <w:marLeft w:val="1699"/>
          <w:marRight w:val="0"/>
          <w:marTop w:val="0"/>
          <w:marBottom w:val="0"/>
          <w:divBdr>
            <w:top w:val="none" w:sz="0" w:space="0" w:color="auto"/>
            <w:left w:val="none" w:sz="0" w:space="0" w:color="auto"/>
            <w:bottom w:val="none" w:sz="0" w:space="0" w:color="auto"/>
            <w:right w:val="none" w:sz="0" w:space="0" w:color="auto"/>
          </w:divBdr>
        </w:div>
        <w:div w:id="1908807757">
          <w:marLeft w:val="1699"/>
          <w:marRight w:val="0"/>
          <w:marTop w:val="0"/>
          <w:marBottom w:val="0"/>
          <w:divBdr>
            <w:top w:val="none" w:sz="0" w:space="0" w:color="auto"/>
            <w:left w:val="none" w:sz="0" w:space="0" w:color="auto"/>
            <w:bottom w:val="none" w:sz="0" w:space="0" w:color="auto"/>
            <w:right w:val="none" w:sz="0" w:space="0" w:color="auto"/>
          </w:divBdr>
        </w:div>
        <w:div w:id="764309224">
          <w:marLeft w:val="1699"/>
          <w:marRight w:val="0"/>
          <w:marTop w:val="0"/>
          <w:marBottom w:val="240"/>
          <w:divBdr>
            <w:top w:val="none" w:sz="0" w:space="0" w:color="auto"/>
            <w:left w:val="none" w:sz="0" w:space="0" w:color="auto"/>
            <w:bottom w:val="none" w:sz="0" w:space="0" w:color="auto"/>
            <w:right w:val="none" w:sz="0" w:space="0" w:color="auto"/>
          </w:divBdr>
        </w:div>
      </w:divsChild>
    </w:div>
    <w:div w:id="1531260403">
      <w:bodyDiv w:val="1"/>
      <w:marLeft w:val="0"/>
      <w:marRight w:val="0"/>
      <w:marTop w:val="0"/>
      <w:marBottom w:val="0"/>
      <w:divBdr>
        <w:top w:val="none" w:sz="0" w:space="0" w:color="auto"/>
        <w:left w:val="none" w:sz="0" w:space="0" w:color="auto"/>
        <w:bottom w:val="none" w:sz="0" w:space="0" w:color="auto"/>
        <w:right w:val="none" w:sz="0" w:space="0" w:color="auto"/>
      </w:divBdr>
    </w:div>
    <w:div w:id="1546064834">
      <w:bodyDiv w:val="1"/>
      <w:marLeft w:val="0"/>
      <w:marRight w:val="0"/>
      <w:marTop w:val="0"/>
      <w:marBottom w:val="0"/>
      <w:divBdr>
        <w:top w:val="none" w:sz="0" w:space="0" w:color="auto"/>
        <w:left w:val="none" w:sz="0" w:space="0" w:color="auto"/>
        <w:bottom w:val="none" w:sz="0" w:space="0" w:color="auto"/>
        <w:right w:val="none" w:sz="0" w:space="0" w:color="auto"/>
      </w:divBdr>
    </w:div>
    <w:div w:id="1552419691">
      <w:bodyDiv w:val="1"/>
      <w:marLeft w:val="0"/>
      <w:marRight w:val="0"/>
      <w:marTop w:val="0"/>
      <w:marBottom w:val="0"/>
      <w:divBdr>
        <w:top w:val="none" w:sz="0" w:space="0" w:color="auto"/>
        <w:left w:val="none" w:sz="0" w:space="0" w:color="auto"/>
        <w:bottom w:val="none" w:sz="0" w:space="0" w:color="auto"/>
        <w:right w:val="none" w:sz="0" w:space="0" w:color="auto"/>
      </w:divBdr>
    </w:div>
    <w:div w:id="1579513362">
      <w:bodyDiv w:val="1"/>
      <w:marLeft w:val="0"/>
      <w:marRight w:val="0"/>
      <w:marTop w:val="0"/>
      <w:marBottom w:val="0"/>
      <w:divBdr>
        <w:top w:val="none" w:sz="0" w:space="0" w:color="auto"/>
        <w:left w:val="none" w:sz="0" w:space="0" w:color="auto"/>
        <w:bottom w:val="none" w:sz="0" w:space="0" w:color="auto"/>
        <w:right w:val="none" w:sz="0" w:space="0" w:color="auto"/>
      </w:divBdr>
    </w:div>
    <w:div w:id="1585264653">
      <w:bodyDiv w:val="1"/>
      <w:marLeft w:val="0"/>
      <w:marRight w:val="0"/>
      <w:marTop w:val="0"/>
      <w:marBottom w:val="0"/>
      <w:divBdr>
        <w:top w:val="none" w:sz="0" w:space="0" w:color="auto"/>
        <w:left w:val="none" w:sz="0" w:space="0" w:color="auto"/>
        <w:bottom w:val="none" w:sz="0" w:space="0" w:color="auto"/>
        <w:right w:val="none" w:sz="0" w:space="0" w:color="auto"/>
      </w:divBdr>
    </w:div>
    <w:div w:id="1591162902">
      <w:bodyDiv w:val="1"/>
      <w:marLeft w:val="0"/>
      <w:marRight w:val="0"/>
      <w:marTop w:val="0"/>
      <w:marBottom w:val="0"/>
      <w:divBdr>
        <w:top w:val="none" w:sz="0" w:space="0" w:color="auto"/>
        <w:left w:val="none" w:sz="0" w:space="0" w:color="auto"/>
        <w:bottom w:val="none" w:sz="0" w:space="0" w:color="auto"/>
        <w:right w:val="none" w:sz="0" w:space="0" w:color="auto"/>
      </w:divBdr>
    </w:div>
    <w:div w:id="1616012138">
      <w:bodyDiv w:val="1"/>
      <w:marLeft w:val="0"/>
      <w:marRight w:val="0"/>
      <w:marTop w:val="0"/>
      <w:marBottom w:val="0"/>
      <w:divBdr>
        <w:top w:val="none" w:sz="0" w:space="0" w:color="auto"/>
        <w:left w:val="none" w:sz="0" w:space="0" w:color="auto"/>
        <w:bottom w:val="none" w:sz="0" w:space="0" w:color="auto"/>
        <w:right w:val="none" w:sz="0" w:space="0" w:color="auto"/>
      </w:divBdr>
    </w:div>
    <w:div w:id="1617062835">
      <w:bodyDiv w:val="1"/>
      <w:marLeft w:val="0"/>
      <w:marRight w:val="0"/>
      <w:marTop w:val="0"/>
      <w:marBottom w:val="0"/>
      <w:divBdr>
        <w:top w:val="none" w:sz="0" w:space="0" w:color="auto"/>
        <w:left w:val="none" w:sz="0" w:space="0" w:color="auto"/>
        <w:bottom w:val="none" w:sz="0" w:space="0" w:color="auto"/>
        <w:right w:val="none" w:sz="0" w:space="0" w:color="auto"/>
      </w:divBdr>
    </w:div>
    <w:div w:id="1751346380">
      <w:bodyDiv w:val="1"/>
      <w:marLeft w:val="0"/>
      <w:marRight w:val="0"/>
      <w:marTop w:val="0"/>
      <w:marBottom w:val="0"/>
      <w:divBdr>
        <w:top w:val="none" w:sz="0" w:space="0" w:color="auto"/>
        <w:left w:val="none" w:sz="0" w:space="0" w:color="auto"/>
        <w:bottom w:val="none" w:sz="0" w:space="0" w:color="auto"/>
        <w:right w:val="none" w:sz="0" w:space="0" w:color="auto"/>
      </w:divBdr>
    </w:div>
    <w:div w:id="1843664051">
      <w:bodyDiv w:val="1"/>
      <w:marLeft w:val="0"/>
      <w:marRight w:val="0"/>
      <w:marTop w:val="0"/>
      <w:marBottom w:val="0"/>
      <w:divBdr>
        <w:top w:val="none" w:sz="0" w:space="0" w:color="auto"/>
        <w:left w:val="none" w:sz="0" w:space="0" w:color="auto"/>
        <w:bottom w:val="none" w:sz="0" w:space="0" w:color="auto"/>
        <w:right w:val="none" w:sz="0" w:space="0" w:color="auto"/>
      </w:divBdr>
    </w:div>
    <w:div w:id="1861042269">
      <w:bodyDiv w:val="1"/>
      <w:marLeft w:val="0"/>
      <w:marRight w:val="0"/>
      <w:marTop w:val="0"/>
      <w:marBottom w:val="0"/>
      <w:divBdr>
        <w:top w:val="none" w:sz="0" w:space="0" w:color="auto"/>
        <w:left w:val="none" w:sz="0" w:space="0" w:color="auto"/>
        <w:bottom w:val="none" w:sz="0" w:space="0" w:color="auto"/>
        <w:right w:val="none" w:sz="0" w:space="0" w:color="auto"/>
      </w:divBdr>
    </w:div>
    <w:div w:id="1874689862">
      <w:bodyDiv w:val="1"/>
      <w:marLeft w:val="0"/>
      <w:marRight w:val="0"/>
      <w:marTop w:val="0"/>
      <w:marBottom w:val="0"/>
      <w:divBdr>
        <w:top w:val="none" w:sz="0" w:space="0" w:color="auto"/>
        <w:left w:val="none" w:sz="0" w:space="0" w:color="auto"/>
        <w:bottom w:val="none" w:sz="0" w:space="0" w:color="auto"/>
        <w:right w:val="none" w:sz="0" w:space="0" w:color="auto"/>
      </w:divBdr>
    </w:div>
    <w:div w:id="1895963305">
      <w:bodyDiv w:val="1"/>
      <w:marLeft w:val="0"/>
      <w:marRight w:val="0"/>
      <w:marTop w:val="0"/>
      <w:marBottom w:val="0"/>
      <w:divBdr>
        <w:top w:val="none" w:sz="0" w:space="0" w:color="auto"/>
        <w:left w:val="none" w:sz="0" w:space="0" w:color="auto"/>
        <w:bottom w:val="none" w:sz="0" w:space="0" w:color="auto"/>
        <w:right w:val="none" w:sz="0" w:space="0" w:color="auto"/>
      </w:divBdr>
    </w:div>
    <w:div w:id="1921285130">
      <w:bodyDiv w:val="1"/>
      <w:marLeft w:val="0"/>
      <w:marRight w:val="0"/>
      <w:marTop w:val="0"/>
      <w:marBottom w:val="0"/>
      <w:divBdr>
        <w:top w:val="none" w:sz="0" w:space="0" w:color="auto"/>
        <w:left w:val="none" w:sz="0" w:space="0" w:color="auto"/>
        <w:bottom w:val="none" w:sz="0" w:space="0" w:color="auto"/>
        <w:right w:val="none" w:sz="0" w:space="0" w:color="auto"/>
      </w:divBdr>
    </w:div>
    <w:div w:id="1937328321">
      <w:bodyDiv w:val="1"/>
      <w:marLeft w:val="0"/>
      <w:marRight w:val="0"/>
      <w:marTop w:val="0"/>
      <w:marBottom w:val="0"/>
      <w:divBdr>
        <w:top w:val="none" w:sz="0" w:space="0" w:color="auto"/>
        <w:left w:val="none" w:sz="0" w:space="0" w:color="auto"/>
        <w:bottom w:val="none" w:sz="0" w:space="0" w:color="auto"/>
        <w:right w:val="none" w:sz="0" w:space="0" w:color="auto"/>
      </w:divBdr>
    </w:div>
    <w:div w:id="1964119393">
      <w:bodyDiv w:val="1"/>
      <w:marLeft w:val="0"/>
      <w:marRight w:val="0"/>
      <w:marTop w:val="0"/>
      <w:marBottom w:val="0"/>
      <w:divBdr>
        <w:top w:val="none" w:sz="0" w:space="0" w:color="auto"/>
        <w:left w:val="none" w:sz="0" w:space="0" w:color="auto"/>
        <w:bottom w:val="none" w:sz="0" w:space="0" w:color="auto"/>
        <w:right w:val="none" w:sz="0" w:space="0" w:color="auto"/>
      </w:divBdr>
      <w:divsChild>
        <w:div w:id="683634578">
          <w:marLeft w:val="360"/>
          <w:marRight w:val="0"/>
          <w:marTop w:val="0"/>
          <w:marBottom w:val="240"/>
          <w:divBdr>
            <w:top w:val="none" w:sz="0" w:space="0" w:color="auto"/>
            <w:left w:val="none" w:sz="0" w:space="0" w:color="auto"/>
            <w:bottom w:val="none" w:sz="0" w:space="0" w:color="auto"/>
            <w:right w:val="none" w:sz="0" w:space="0" w:color="auto"/>
          </w:divBdr>
        </w:div>
        <w:div w:id="1889294242">
          <w:marLeft w:val="360"/>
          <w:marRight w:val="0"/>
          <w:marTop w:val="0"/>
          <w:marBottom w:val="240"/>
          <w:divBdr>
            <w:top w:val="none" w:sz="0" w:space="0" w:color="auto"/>
            <w:left w:val="none" w:sz="0" w:space="0" w:color="auto"/>
            <w:bottom w:val="none" w:sz="0" w:space="0" w:color="auto"/>
            <w:right w:val="none" w:sz="0" w:space="0" w:color="auto"/>
          </w:divBdr>
        </w:div>
        <w:div w:id="806893275">
          <w:marLeft w:val="360"/>
          <w:marRight w:val="0"/>
          <w:marTop w:val="0"/>
          <w:marBottom w:val="240"/>
          <w:divBdr>
            <w:top w:val="none" w:sz="0" w:space="0" w:color="auto"/>
            <w:left w:val="none" w:sz="0" w:space="0" w:color="auto"/>
            <w:bottom w:val="none" w:sz="0" w:space="0" w:color="auto"/>
            <w:right w:val="none" w:sz="0" w:space="0" w:color="auto"/>
          </w:divBdr>
        </w:div>
        <w:div w:id="1830948951">
          <w:marLeft w:val="360"/>
          <w:marRight w:val="0"/>
          <w:marTop w:val="0"/>
          <w:marBottom w:val="240"/>
          <w:divBdr>
            <w:top w:val="none" w:sz="0" w:space="0" w:color="auto"/>
            <w:left w:val="none" w:sz="0" w:space="0" w:color="auto"/>
            <w:bottom w:val="none" w:sz="0" w:space="0" w:color="auto"/>
            <w:right w:val="none" w:sz="0" w:space="0" w:color="auto"/>
          </w:divBdr>
        </w:div>
        <w:div w:id="206915719">
          <w:marLeft w:val="360"/>
          <w:marRight w:val="0"/>
          <w:marTop w:val="0"/>
          <w:marBottom w:val="240"/>
          <w:divBdr>
            <w:top w:val="none" w:sz="0" w:space="0" w:color="auto"/>
            <w:left w:val="none" w:sz="0" w:space="0" w:color="auto"/>
            <w:bottom w:val="none" w:sz="0" w:space="0" w:color="auto"/>
            <w:right w:val="none" w:sz="0" w:space="0" w:color="auto"/>
          </w:divBdr>
        </w:div>
      </w:divsChild>
    </w:div>
    <w:div w:id="208256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04691-E472-404C-8D74-4085F7963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12</Pages>
  <Words>3675</Words>
  <Characters>21686</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Záleský Jaroslav</dc:creator>
  <cp:keywords/>
  <dc:description/>
  <cp:lastModifiedBy>Záleský Jaroslav</cp:lastModifiedBy>
  <cp:revision>5</cp:revision>
  <dcterms:created xsi:type="dcterms:W3CDTF">2020-07-27T11:43:00Z</dcterms:created>
  <dcterms:modified xsi:type="dcterms:W3CDTF">2020-07-28T09:10:00Z</dcterms:modified>
</cp:coreProperties>
</file>