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F7" w:rsidRDefault="006A5AF7" w:rsidP="007F2A7F">
      <w:pPr>
        <w:jc w:val="right"/>
        <w:rPr>
          <w:rFonts w:ascii="Arial" w:hAnsi="Arial" w:cs="Arial"/>
          <w:b/>
          <w:sz w:val="24"/>
          <w:szCs w:val="21"/>
          <w:lang w:val="en-US"/>
        </w:rPr>
      </w:pPr>
    </w:p>
    <w:p w:rsidR="006A5AF7" w:rsidRDefault="006A5AF7" w:rsidP="006A5AF7">
      <w:pPr>
        <w:rPr>
          <w:rFonts w:ascii="Arial" w:hAnsi="Arial" w:cs="Arial"/>
          <w:b/>
          <w:sz w:val="24"/>
          <w:szCs w:val="21"/>
          <w:lang w:val="en-US"/>
        </w:rPr>
      </w:pPr>
      <w:r>
        <w:rPr>
          <w:rFonts w:ascii="Arial" w:hAnsi="Arial" w:cs="Arial"/>
          <w:b/>
          <w:sz w:val="24"/>
          <w:szCs w:val="21"/>
          <w:lang w:val="en-US"/>
        </w:rPr>
        <w:t xml:space="preserve">TOPIC </w:t>
      </w:r>
      <w:r w:rsidR="000D1C01">
        <w:rPr>
          <w:rFonts w:ascii="Arial" w:hAnsi="Arial" w:cs="Arial"/>
          <w:b/>
          <w:sz w:val="24"/>
          <w:szCs w:val="21"/>
          <w:lang w:val="en-US"/>
        </w:rPr>
        <w:t>2</w:t>
      </w:r>
      <w:r>
        <w:rPr>
          <w:rFonts w:ascii="Arial" w:hAnsi="Arial" w:cs="Arial"/>
          <w:b/>
          <w:sz w:val="24"/>
          <w:szCs w:val="21"/>
          <w:lang w:val="en-US"/>
        </w:rPr>
        <w:t>/</w:t>
      </w:r>
      <w:r w:rsidR="00F07212">
        <w:rPr>
          <w:rFonts w:ascii="Arial" w:hAnsi="Arial" w:cs="Arial"/>
          <w:b/>
          <w:sz w:val="24"/>
          <w:szCs w:val="21"/>
          <w:lang w:val="en-US"/>
        </w:rPr>
        <w:t>2</w:t>
      </w:r>
    </w:p>
    <w:p w:rsidR="000D1C01" w:rsidRDefault="00F07212" w:rsidP="00F07212">
      <w:pPr>
        <w:autoSpaceDE w:val="0"/>
        <w:autoSpaceDN w:val="0"/>
        <w:adjustRightInd w:val="0"/>
        <w:spacing w:after="0" w:line="240" w:lineRule="auto"/>
        <w:jc w:val="center"/>
        <w:rPr>
          <w:rFonts w:ascii="Arial" w:hAnsi="Arial" w:cs="Arial"/>
          <w:b/>
          <w:sz w:val="40"/>
          <w:szCs w:val="40"/>
          <w:lang w:val="en-US"/>
        </w:rPr>
      </w:pPr>
      <w:r w:rsidRPr="00F07212">
        <w:rPr>
          <w:rFonts w:ascii="Arial" w:hAnsi="Arial" w:cs="Arial"/>
          <w:b/>
          <w:bCs/>
          <w:caps/>
          <w:sz w:val="40"/>
          <w:szCs w:val="40"/>
          <w:lang w:val="en-US"/>
        </w:rPr>
        <w:t xml:space="preserve">Contemporary threats occurring </w:t>
      </w:r>
      <w:r>
        <w:rPr>
          <w:rFonts w:ascii="Arial" w:hAnsi="Arial" w:cs="Arial"/>
          <w:b/>
          <w:bCs/>
          <w:caps/>
          <w:sz w:val="40"/>
          <w:szCs w:val="40"/>
          <w:lang w:val="en-US"/>
        </w:rPr>
        <w:t xml:space="preserve">          </w:t>
      </w:r>
      <w:r w:rsidRPr="00F07212">
        <w:rPr>
          <w:rFonts w:ascii="Arial" w:hAnsi="Arial" w:cs="Arial"/>
          <w:b/>
          <w:bCs/>
          <w:caps/>
          <w:sz w:val="40"/>
          <w:szCs w:val="40"/>
          <w:lang w:val="en-US"/>
        </w:rPr>
        <w:t>in potential military operations</w:t>
      </w:r>
    </w:p>
    <w:p w:rsidR="00F07212" w:rsidRDefault="00F07212" w:rsidP="000D1C01">
      <w:pPr>
        <w:autoSpaceDE w:val="0"/>
        <w:autoSpaceDN w:val="0"/>
        <w:adjustRightInd w:val="0"/>
        <w:spacing w:after="0" w:line="240" w:lineRule="auto"/>
        <w:rPr>
          <w:rFonts w:ascii="Arial" w:hAnsi="Arial" w:cs="Arial"/>
          <w:b/>
          <w:bCs/>
          <w:sz w:val="32"/>
          <w:szCs w:val="24"/>
        </w:rPr>
      </w:pPr>
    </w:p>
    <w:p w:rsidR="00F07212" w:rsidRPr="00F07212" w:rsidRDefault="00F07212" w:rsidP="00F07212">
      <w:pPr>
        <w:autoSpaceDE w:val="0"/>
        <w:autoSpaceDN w:val="0"/>
        <w:adjustRightInd w:val="0"/>
        <w:spacing w:after="0" w:line="240" w:lineRule="auto"/>
        <w:rPr>
          <w:rFonts w:ascii="Arial" w:hAnsi="Arial" w:cs="Arial"/>
          <w:b/>
          <w:bCs/>
          <w:sz w:val="24"/>
          <w:szCs w:val="24"/>
        </w:rPr>
      </w:pPr>
      <w:r w:rsidRPr="00F07212">
        <w:rPr>
          <w:rFonts w:ascii="Arial" w:hAnsi="Arial" w:cs="Arial"/>
          <w:b/>
          <w:bCs/>
          <w:sz w:val="24"/>
          <w:szCs w:val="24"/>
        </w:rPr>
        <w:t>TYPES OF THREATS</w:t>
      </w:r>
    </w:p>
    <w:p w:rsidR="00F07212" w:rsidRDefault="00F07212" w:rsidP="000D1C01">
      <w:pPr>
        <w:autoSpaceDE w:val="0"/>
        <w:autoSpaceDN w:val="0"/>
        <w:adjustRightInd w:val="0"/>
        <w:spacing w:after="0" w:line="240" w:lineRule="auto"/>
        <w:rPr>
          <w:rFonts w:ascii="Arial" w:hAnsi="Arial" w:cs="Arial"/>
          <w:b/>
          <w:bCs/>
          <w:sz w:val="32"/>
          <w:szCs w:val="24"/>
        </w:rPr>
      </w:pPr>
    </w:p>
    <w:p w:rsidR="00F07212" w:rsidRPr="00F07212" w:rsidRDefault="00F07212" w:rsidP="00F07212">
      <w:pPr>
        <w:autoSpaceDE w:val="0"/>
        <w:autoSpaceDN w:val="0"/>
        <w:adjustRightInd w:val="0"/>
        <w:spacing w:after="120" w:line="240" w:lineRule="auto"/>
        <w:jc w:val="both"/>
        <w:rPr>
          <w:rFonts w:ascii="Arial" w:hAnsi="Arial" w:cs="Arial"/>
          <w:bCs/>
          <w:sz w:val="24"/>
          <w:szCs w:val="24"/>
        </w:rPr>
      </w:pPr>
      <w:r w:rsidRPr="00F07212">
        <w:rPr>
          <w:rFonts w:ascii="Arial" w:hAnsi="Arial" w:cs="Arial"/>
          <w:b/>
          <w:bCs/>
          <w:iCs/>
          <w:sz w:val="24"/>
          <w:szCs w:val="24"/>
          <w:lang w:val="en-US"/>
        </w:rPr>
        <w:t>Sources of Threat and Hazard</w:t>
      </w:r>
      <w:r w:rsidRPr="00F07212">
        <w:rPr>
          <w:rFonts w:ascii="Arial" w:hAnsi="Arial" w:cs="Arial"/>
          <w:b/>
          <w:bCs/>
          <w:sz w:val="24"/>
          <w:szCs w:val="24"/>
          <w:lang w:val="en-US"/>
        </w:rPr>
        <w:t xml:space="preserve">. </w:t>
      </w:r>
      <w:r w:rsidRPr="00F07212">
        <w:rPr>
          <w:rFonts w:ascii="Arial" w:hAnsi="Arial" w:cs="Arial"/>
          <w:bCs/>
          <w:sz w:val="24"/>
          <w:szCs w:val="24"/>
          <w:lang w:val="en-US"/>
        </w:rPr>
        <w:t>The threats and hazards faced by a force come from three sources: the adversary, the activities of the force and the environment in which the force exists:</w:t>
      </w:r>
    </w:p>
    <w:p w:rsidR="00F07212" w:rsidRPr="00F07212" w:rsidRDefault="00F07212" w:rsidP="00F07212">
      <w:pPr>
        <w:autoSpaceDE w:val="0"/>
        <w:autoSpaceDN w:val="0"/>
        <w:adjustRightInd w:val="0"/>
        <w:spacing w:after="0" w:line="240" w:lineRule="auto"/>
        <w:jc w:val="both"/>
        <w:rPr>
          <w:rFonts w:ascii="Arial" w:hAnsi="Arial" w:cs="Arial"/>
          <w:bCs/>
          <w:sz w:val="24"/>
          <w:szCs w:val="24"/>
        </w:rPr>
      </w:pPr>
      <w:proofErr w:type="gramStart"/>
      <w:r w:rsidRPr="00F07212">
        <w:rPr>
          <w:rFonts w:ascii="Arial" w:hAnsi="Arial" w:cs="Arial"/>
          <w:b/>
          <w:bCs/>
          <w:iCs/>
          <w:sz w:val="24"/>
          <w:szCs w:val="24"/>
          <w:lang w:val="en-US"/>
        </w:rPr>
        <w:t>Adversarial</w:t>
      </w:r>
      <w:r>
        <w:rPr>
          <w:rFonts w:ascii="Arial" w:hAnsi="Arial" w:cs="Arial"/>
          <w:b/>
          <w:bCs/>
          <w:iCs/>
          <w:sz w:val="24"/>
          <w:szCs w:val="24"/>
          <w:lang w:val="en-US"/>
        </w:rPr>
        <w:t xml:space="preserve"> </w:t>
      </w:r>
      <w:r w:rsidRPr="00F07212">
        <w:rPr>
          <w:rFonts w:ascii="Arial" w:hAnsi="Arial" w:cs="Arial"/>
          <w:b/>
          <w:bCs/>
          <w:iCs/>
          <w:sz w:val="24"/>
          <w:szCs w:val="24"/>
          <w:lang w:val="en-US"/>
        </w:rPr>
        <w:t>Threat</w:t>
      </w:r>
      <w:r w:rsidRPr="00F07212">
        <w:rPr>
          <w:rFonts w:ascii="Arial" w:hAnsi="Arial" w:cs="Arial"/>
          <w:b/>
          <w:bCs/>
          <w:sz w:val="24"/>
          <w:szCs w:val="24"/>
          <w:lang w:val="en-US"/>
        </w:rPr>
        <w:t>.</w:t>
      </w:r>
      <w:proofErr w:type="gramEnd"/>
      <w:r w:rsidRPr="00F07212">
        <w:rPr>
          <w:rFonts w:ascii="Arial" w:hAnsi="Arial" w:cs="Arial"/>
          <w:bCs/>
          <w:sz w:val="24"/>
          <w:szCs w:val="24"/>
          <w:lang w:val="en-US"/>
        </w:rPr>
        <w:t xml:space="preserve"> Modern warfare is rarely symmetrical. Adversaries normally differ in capability, intent, culture and methods of fighting. The threat from a specific adversary therefore comes both from the damaging effect of deployed weapons and from the methods by which those weapons are used. For example, an artillery shell can be used either as an indirect fire weapon or as a command detonated IED. It is possible to discern three broad types of methodology used by an adversary and, in practice, the tactics of an adversary are likely to encompass all three elements to a varying degree.</w:t>
      </w:r>
    </w:p>
    <w:p w:rsidR="00000000" w:rsidRPr="00F07212" w:rsidRDefault="005D2D97" w:rsidP="00F07212">
      <w:pPr>
        <w:numPr>
          <w:ilvl w:val="0"/>
          <w:numId w:val="24"/>
        </w:numPr>
        <w:tabs>
          <w:tab w:val="clear" w:pos="720"/>
          <w:tab w:val="num" w:pos="-3686"/>
        </w:tabs>
        <w:autoSpaceDE w:val="0"/>
        <w:autoSpaceDN w:val="0"/>
        <w:adjustRightInd w:val="0"/>
        <w:spacing w:after="0" w:line="240" w:lineRule="auto"/>
        <w:ind w:left="426"/>
        <w:jc w:val="both"/>
        <w:rPr>
          <w:rFonts w:ascii="Arial" w:hAnsi="Arial" w:cs="Arial"/>
          <w:bCs/>
          <w:sz w:val="24"/>
          <w:szCs w:val="24"/>
        </w:rPr>
      </w:pPr>
      <w:r w:rsidRPr="00F07212">
        <w:rPr>
          <w:rFonts w:ascii="Arial" w:hAnsi="Arial" w:cs="Arial"/>
          <w:b/>
          <w:bCs/>
          <w:iCs/>
          <w:sz w:val="24"/>
          <w:szCs w:val="24"/>
          <w:lang w:val="en-US"/>
        </w:rPr>
        <w:t>Professional</w:t>
      </w:r>
      <w:r w:rsidRPr="00F07212">
        <w:rPr>
          <w:rFonts w:ascii="Arial" w:hAnsi="Arial" w:cs="Arial"/>
          <w:b/>
          <w:bCs/>
          <w:sz w:val="24"/>
          <w:szCs w:val="24"/>
          <w:lang w:val="en-US"/>
        </w:rPr>
        <w:t>.</w:t>
      </w:r>
      <w:r w:rsidRPr="00F07212">
        <w:rPr>
          <w:rFonts w:ascii="Arial" w:hAnsi="Arial" w:cs="Arial"/>
          <w:bCs/>
          <w:sz w:val="24"/>
          <w:szCs w:val="24"/>
          <w:lang w:val="en-US"/>
        </w:rPr>
        <w:t xml:space="preserve"> </w:t>
      </w:r>
      <w:r w:rsidRPr="00F07212">
        <w:rPr>
          <w:rFonts w:ascii="Arial" w:hAnsi="Arial" w:cs="Arial"/>
          <w:bCs/>
          <w:sz w:val="24"/>
          <w:szCs w:val="24"/>
          <w:lang w:val="en-US"/>
        </w:rPr>
        <w:t>The professional is likely to use in-service weapons and weapon platforms in an effici</w:t>
      </w:r>
      <w:r w:rsidRPr="00F07212">
        <w:rPr>
          <w:rFonts w:ascii="Arial" w:hAnsi="Arial" w:cs="Arial"/>
          <w:bCs/>
          <w:sz w:val="24"/>
          <w:szCs w:val="24"/>
          <w:lang w:val="en-US"/>
        </w:rPr>
        <w:t>ent and directed way, most probably in the manner for which these weapons were originally designed. Attacks may be controlled and coordinated at a higher level as part of a campaign.</w:t>
      </w:r>
    </w:p>
    <w:p w:rsidR="00000000" w:rsidRPr="00F07212" w:rsidRDefault="005D2D97" w:rsidP="00F07212">
      <w:pPr>
        <w:numPr>
          <w:ilvl w:val="0"/>
          <w:numId w:val="24"/>
        </w:numPr>
        <w:tabs>
          <w:tab w:val="clear" w:pos="720"/>
          <w:tab w:val="num" w:pos="-3686"/>
        </w:tabs>
        <w:autoSpaceDE w:val="0"/>
        <w:autoSpaceDN w:val="0"/>
        <w:adjustRightInd w:val="0"/>
        <w:spacing w:after="0" w:line="240" w:lineRule="auto"/>
        <w:ind w:left="426"/>
        <w:jc w:val="both"/>
        <w:rPr>
          <w:rFonts w:ascii="Arial" w:hAnsi="Arial" w:cs="Arial"/>
          <w:bCs/>
          <w:sz w:val="24"/>
          <w:szCs w:val="24"/>
        </w:rPr>
      </w:pPr>
      <w:r w:rsidRPr="00F07212">
        <w:rPr>
          <w:rFonts w:ascii="Arial" w:hAnsi="Arial" w:cs="Arial"/>
          <w:b/>
          <w:bCs/>
          <w:iCs/>
          <w:sz w:val="24"/>
          <w:szCs w:val="24"/>
          <w:lang w:val="en-US"/>
        </w:rPr>
        <w:t>Opportu</w:t>
      </w:r>
      <w:r w:rsidRPr="00F07212">
        <w:rPr>
          <w:rFonts w:ascii="Arial" w:hAnsi="Arial" w:cs="Arial"/>
          <w:b/>
          <w:bCs/>
          <w:iCs/>
          <w:sz w:val="24"/>
          <w:szCs w:val="24"/>
          <w:lang w:val="en-US"/>
        </w:rPr>
        <w:t>nist</w:t>
      </w:r>
      <w:r w:rsidRPr="00F07212">
        <w:rPr>
          <w:rFonts w:ascii="Arial" w:hAnsi="Arial" w:cs="Arial"/>
          <w:b/>
          <w:bCs/>
          <w:sz w:val="24"/>
          <w:szCs w:val="24"/>
          <w:lang w:val="en-US"/>
        </w:rPr>
        <w:t>.</w:t>
      </w:r>
      <w:r w:rsidRPr="00F07212">
        <w:rPr>
          <w:rFonts w:ascii="Arial" w:hAnsi="Arial" w:cs="Arial"/>
          <w:bCs/>
          <w:sz w:val="24"/>
          <w:szCs w:val="24"/>
          <w:lang w:val="en-US"/>
        </w:rPr>
        <w:t xml:space="preserve"> </w:t>
      </w:r>
      <w:r w:rsidRPr="00F07212">
        <w:rPr>
          <w:rFonts w:ascii="Arial" w:hAnsi="Arial" w:cs="Arial"/>
          <w:bCs/>
          <w:sz w:val="24"/>
          <w:szCs w:val="24"/>
          <w:lang w:val="en-US"/>
        </w:rPr>
        <w:t>The opportunist may exploit a transient opportunity to attack. This may occur when a weapon or a means of attac</w:t>
      </w:r>
      <w:r w:rsidRPr="00F07212">
        <w:rPr>
          <w:rFonts w:ascii="Arial" w:hAnsi="Arial" w:cs="Arial"/>
          <w:bCs/>
          <w:sz w:val="24"/>
          <w:szCs w:val="24"/>
          <w:lang w:val="en-US"/>
        </w:rPr>
        <w:t>k becomes available or when a force exposes a weakness. Such an adversary may use novel tactics with conventional weapons.</w:t>
      </w:r>
    </w:p>
    <w:p w:rsidR="00000000" w:rsidRPr="00F07212" w:rsidRDefault="005D2D97" w:rsidP="00F07212">
      <w:pPr>
        <w:numPr>
          <w:ilvl w:val="0"/>
          <w:numId w:val="24"/>
        </w:numPr>
        <w:tabs>
          <w:tab w:val="clear" w:pos="720"/>
          <w:tab w:val="num" w:pos="-3686"/>
        </w:tabs>
        <w:autoSpaceDE w:val="0"/>
        <w:autoSpaceDN w:val="0"/>
        <w:adjustRightInd w:val="0"/>
        <w:spacing w:after="120" w:line="240" w:lineRule="auto"/>
        <w:ind w:left="425" w:hanging="357"/>
        <w:jc w:val="both"/>
        <w:rPr>
          <w:rFonts w:ascii="Arial" w:hAnsi="Arial" w:cs="Arial"/>
          <w:bCs/>
          <w:sz w:val="24"/>
          <w:szCs w:val="24"/>
        </w:rPr>
      </w:pPr>
      <w:r w:rsidRPr="00F07212">
        <w:rPr>
          <w:rFonts w:ascii="Arial" w:hAnsi="Arial" w:cs="Arial"/>
          <w:b/>
          <w:bCs/>
          <w:iCs/>
          <w:sz w:val="24"/>
          <w:szCs w:val="24"/>
          <w:lang w:val="en-US"/>
        </w:rPr>
        <w:t>Fundamentalist</w:t>
      </w:r>
      <w:r w:rsidRPr="00F07212">
        <w:rPr>
          <w:rFonts w:ascii="Arial" w:hAnsi="Arial" w:cs="Arial"/>
          <w:b/>
          <w:bCs/>
          <w:sz w:val="24"/>
          <w:szCs w:val="24"/>
          <w:lang w:val="en-US"/>
        </w:rPr>
        <w:t>.</w:t>
      </w:r>
      <w:r w:rsidRPr="00F07212">
        <w:rPr>
          <w:rFonts w:ascii="Arial" w:hAnsi="Arial" w:cs="Arial"/>
          <w:bCs/>
          <w:sz w:val="24"/>
          <w:szCs w:val="24"/>
          <w:lang w:val="en-US"/>
        </w:rPr>
        <w:t xml:space="preserve"> </w:t>
      </w:r>
      <w:r w:rsidRPr="00F07212">
        <w:rPr>
          <w:rFonts w:ascii="Arial" w:hAnsi="Arial" w:cs="Arial"/>
          <w:bCs/>
          <w:sz w:val="24"/>
          <w:szCs w:val="24"/>
          <w:lang w:val="en-US"/>
        </w:rPr>
        <w:t>The fundamentalist is motivated by religious or ideological aims. Attacks are characterized by scant regard for self-preservation or the lives of others, including non-</w:t>
      </w:r>
      <w:r w:rsidRPr="00F07212">
        <w:rPr>
          <w:rFonts w:ascii="Arial" w:hAnsi="Arial" w:cs="Arial"/>
          <w:bCs/>
          <w:sz w:val="24"/>
          <w:szCs w:val="24"/>
          <w:lang w:val="en-US"/>
        </w:rPr>
        <w:t>combatants: suicide attacks are the most extreme example.</w:t>
      </w:r>
    </w:p>
    <w:p w:rsidR="00F07212" w:rsidRPr="00F07212" w:rsidRDefault="00F07212" w:rsidP="00F07212">
      <w:pPr>
        <w:autoSpaceDE w:val="0"/>
        <w:autoSpaceDN w:val="0"/>
        <w:adjustRightInd w:val="0"/>
        <w:spacing w:after="120" w:line="240" w:lineRule="auto"/>
        <w:jc w:val="both"/>
        <w:rPr>
          <w:rFonts w:ascii="Arial" w:hAnsi="Arial" w:cs="Arial"/>
          <w:bCs/>
          <w:sz w:val="24"/>
          <w:szCs w:val="24"/>
        </w:rPr>
      </w:pPr>
      <w:proofErr w:type="gramStart"/>
      <w:r w:rsidRPr="00F07212">
        <w:rPr>
          <w:rFonts w:ascii="Arial" w:hAnsi="Arial" w:cs="Arial"/>
          <w:b/>
          <w:bCs/>
          <w:iCs/>
          <w:sz w:val="24"/>
          <w:szCs w:val="24"/>
          <w:lang w:val="en-US"/>
        </w:rPr>
        <w:t>Occupational Hazards</w:t>
      </w:r>
      <w:r w:rsidRPr="00F07212">
        <w:rPr>
          <w:rFonts w:ascii="Arial" w:hAnsi="Arial" w:cs="Arial"/>
          <w:b/>
          <w:bCs/>
          <w:sz w:val="24"/>
          <w:szCs w:val="24"/>
          <w:lang w:val="en-US"/>
        </w:rPr>
        <w:t>.</w:t>
      </w:r>
      <w:proofErr w:type="gramEnd"/>
      <w:r w:rsidRPr="00F07212">
        <w:rPr>
          <w:rFonts w:ascii="Arial" w:hAnsi="Arial" w:cs="Arial"/>
          <w:bCs/>
          <w:sz w:val="24"/>
          <w:szCs w:val="24"/>
          <w:lang w:val="en-US"/>
        </w:rPr>
        <w:t xml:space="preserve"> Any deployed force is at some risk from its own weapons and activities. A force wishes to minimize the chance of fratricide or lethal accident. Protection may therefore be required from accidental or mistaken discharge of weapons. Procedural measures are the principal means of protection; physical FPE measures are of limited use except for limiting the danger, such as the barriers used to minimize the effects of the sympathetic detonation of bombs on parked, armed aircraft and within explosive storage areas.</w:t>
      </w:r>
    </w:p>
    <w:p w:rsidR="00F07212" w:rsidRPr="00F07212" w:rsidRDefault="00F07212" w:rsidP="00F07212">
      <w:pPr>
        <w:autoSpaceDE w:val="0"/>
        <w:autoSpaceDN w:val="0"/>
        <w:adjustRightInd w:val="0"/>
        <w:spacing w:after="0" w:line="240" w:lineRule="auto"/>
        <w:jc w:val="both"/>
        <w:rPr>
          <w:rFonts w:ascii="Arial" w:hAnsi="Arial" w:cs="Arial"/>
          <w:bCs/>
          <w:sz w:val="24"/>
          <w:szCs w:val="24"/>
        </w:rPr>
      </w:pPr>
      <w:proofErr w:type="gramStart"/>
      <w:r w:rsidRPr="00F07212">
        <w:rPr>
          <w:rFonts w:ascii="Arial" w:hAnsi="Arial" w:cs="Arial"/>
          <w:b/>
          <w:bCs/>
          <w:iCs/>
          <w:sz w:val="24"/>
          <w:szCs w:val="24"/>
          <w:lang w:val="en-US"/>
        </w:rPr>
        <w:t>Environmental Hazards</w:t>
      </w:r>
      <w:r w:rsidRPr="00F07212">
        <w:rPr>
          <w:rFonts w:ascii="Arial" w:hAnsi="Arial" w:cs="Arial"/>
          <w:b/>
          <w:bCs/>
          <w:sz w:val="24"/>
          <w:szCs w:val="24"/>
          <w:lang w:val="en-US"/>
        </w:rPr>
        <w:t>.</w:t>
      </w:r>
      <w:proofErr w:type="gramEnd"/>
      <w:r w:rsidRPr="00F07212">
        <w:rPr>
          <w:rFonts w:ascii="Arial" w:hAnsi="Arial" w:cs="Arial"/>
          <w:bCs/>
          <w:sz w:val="24"/>
          <w:szCs w:val="24"/>
          <w:lang w:val="en-US"/>
        </w:rPr>
        <w:t xml:space="preserve"> A danger may exist from natural hazards such as climate or man-made hazards such as toxic industrial materials (TIMs). These hazards may be exploited by an adversary or may be released other than by attack (ROTA). Shelter from the climate is not considered to be FPE.</w:t>
      </w:r>
    </w:p>
    <w:p w:rsidR="00F07212" w:rsidRPr="00F07212" w:rsidRDefault="00F07212" w:rsidP="00F07212">
      <w:pPr>
        <w:autoSpaceDE w:val="0"/>
        <w:autoSpaceDN w:val="0"/>
        <w:adjustRightInd w:val="0"/>
        <w:spacing w:after="0" w:line="240" w:lineRule="auto"/>
        <w:jc w:val="both"/>
        <w:rPr>
          <w:rFonts w:ascii="Arial" w:hAnsi="Arial" w:cs="Arial"/>
          <w:bCs/>
          <w:sz w:val="24"/>
          <w:szCs w:val="24"/>
        </w:rPr>
      </w:pPr>
    </w:p>
    <w:p w:rsidR="00F07212" w:rsidRDefault="00F07212" w:rsidP="000D1C01">
      <w:pPr>
        <w:autoSpaceDE w:val="0"/>
        <w:autoSpaceDN w:val="0"/>
        <w:adjustRightInd w:val="0"/>
        <w:spacing w:after="0" w:line="240" w:lineRule="auto"/>
        <w:rPr>
          <w:rFonts w:ascii="Arial" w:hAnsi="Arial" w:cs="Arial"/>
          <w:b/>
          <w:bCs/>
          <w:sz w:val="32"/>
          <w:szCs w:val="24"/>
        </w:rPr>
      </w:pPr>
    </w:p>
    <w:p w:rsidR="00F07212" w:rsidRDefault="00F07212" w:rsidP="000D1C01">
      <w:pPr>
        <w:autoSpaceDE w:val="0"/>
        <w:autoSpaceDN w:val="0"/>
        <w:adjustRightInd w:val="0"/>
        <w:spacing w:after="0" w:line="240" w:lineRule="auto"/>
        <w:rPr>
          <w:rFonts w:ascii="Arial" w:hAnsi="Arial" w:cs="Arial"/>
          <w:b/>
          <w:bCs/>
          <w:sz w:val="32"/>
          <w:szCs w:val="24"/>
        </w:rPr>
      </w:pPr>
    </w:p>
    <w:p w:rsidR="00F07212" w:rsidRDefault="00F07212" w:rsidP="000D1C01">
      <w:pPr>
        <w:autoSpaceDE w:val="0"/>
        <w:autoSpaceDN w:val="0"/>
        <w:adjustRightInd w:val="0"/>
        <w:spacing w:after="0" w:line="240" w:lineRule="auto"/>
        <w:rPr>
          <w:rFonts w:ascii="Arial" w:hAnsi="Arial" w:cs="Arial"/>
          <w:b/>
          <w:bCs/>
          <w:sz w:val="32"/>
          <w:szCs w:val="24"/>
        </w:rPr>
      </w:pPr>
    </w:p>
    <w:p w:rsidR="00F07212" w:rsidRPr="00F07212" w:rsidRDefault="00F07212" w:rsidP="00F07212">
      <w:pPr>
        <w:autoSpaceDE w:val="0"/>
        <w:autoSpaceDN w:val="0"/>
        <w:adjustRightInd w:val="0"/>
        <w:spacing w:after="0" w:line="240" w:lineRule="auto"/>
        <w:jc w:val="both"/>
        <w:rPr>
          <w:rFonts w:ascii="Arial" w:hAnsi="Arial" w:cs="Arial"/>
          <w:bCs/>
          <w:sz w:val="24"/>
          <w:szCs w:val="24"/>
        </w:rPr>
      </w:pPr>
      <w:r w:rsidRPr="00F07212">
        <w:rPr>
          <w:rFonts w:ascii="Arial" w:hAnsi="Arial" w:cs="Arial"/>
          <w:b/>
          <w:bCs/>
          <w:caps/>
          <w:sz w:val="24"/>
          <w:szCs w:val="24"/>
          <w:lang w:val="en-US"/>
        </w:rPr>
        <w:t>Destruction means</w:t>
      </w:r>
      <w:r w:rsidRPr="00F07212">
        <w:rPr>
          <w:rFonts w:ascii="Arial" w:hAnsi="Arial" w:cs="Arial"/>
          <w:bCs/>
          <w:sz w:val="24"/>
          <w:szCs w:val="24"/>
          <w:lang w:val="en-US"/>
        </w:rPr>
        <w:t xml:space="preserve"> </w:t>
      </w:r>
      <w:r w:rsidRPr="00F07212">
        <w:rPr>
          <w:rFonts w:ascii="Arial" w:hAnsi="Arial" w:cs="Arial"/>
          <w:bCs/>
          <w:sz w:val="24"/>
          <w:szCs w:val="24"/>
        </w:rPr>
        <w:t>-</w:t>
      </w:r>
      <w:r w:rsidRPr="00F07212">
        <w:rPr>
          <w:rFonts w:ascii="Arial" w:hAnsi="Arial" w:cs="Arial"/>
          <w:bCs/>
          <w:sz w:val="24"/>
          <w:szCs w:val="24"/>
          <w:lang w:val="en-US"/>
        </w:rPr>
        <w:t xml:space="preserve"> part of contemporary armies and non-military organizations armament can be classified as:</w:t>
      </w:r>
    </w:p>
    <w:p w:rsidR="00F07212" w:rsidRPr="00F07212" w:rsidRDefault="00F07212" w:rsidP="00F07212">
      <w:pPr>
        <w:autoSpaceDE w:val="0"/>
        <w:autoSpaceDN w:val="0"/>
        <w:adjustRightInd w:val="0"/>
        <w:spacing w:after="0" w:line="240" w:lineRule="auto"/>
        <w:jc w:val="both"/>
        <w:rPr>
          <w:rFonts w:ascii="Arial" w:hAnsi="Arial" w:cs="Arial"/>
          <w:bCs/>
          <w:sz w:val="24"/>
          <w:szCs w:val="24"/>
        </w:rPr>
      </w:pPr>
      <w:r w:rsidRPr="00F07212">
        <w:rPr>
          <w:rFonts w:ascii="Arial" w:hAnsi="Arial" w:cs="Arial"/>
          <w:bCs/>
          <w:sz w:val="24"/>
          <w:szCs w:val="24"/>
          <w:lang w:val="en-US"/>
        </w:rPr>
        <w:t>  </w:t>
      </w:r>
    </w:p>
    <w:p w:rsidR="00F07212" w:rsidRPr="00F07212" w:rsidRDefault="00F07212" w:rsidP="00F07212">
      <w:pPr>
        <w:autoSpaceDE w:val="0"/>
        <w:autoSpaceDN w:val="0"/>
        <w:adjustRightInd w:val="0"/>
        <w:spacing w:after="0" w:line="240" w:lineRule="auto"/>
        <w:jc w:val="both"/>
        <w:rPr>
          <w:rFonts w:ascii="Arial" w:hAnsi="Arial" w:cs="Arial"/>
          <w:b/>
          <w:bCs/>
          <w:sz w:val="24"/>
          <w:szCs w:val="24"/>
        </w:rPr>
      </w:pPr>
      <w:r w:rsidRPr="00F07212">
        <w:rPr>
          <w:rFonts w:ascii="Arial" w:hAnsi="Arial" w:cs="Arial"/>
          <w:b/>
          <w:bCs/>
          <w:sz w:val="24"/>
          <w:szCs w:val="24"/>
          <w:lang w:val="en-US"/>
        </w:rPr>
        <w:t>1. Conventional weapons</w:t>
      </w:r>
    </w:p>
    <w:p w:rsidR="00F07212" w:rsidRPr="00F07212" w:rsidRDefault="00F07212" w:rsidP="00F07212">
      <w:pPr>
        <w:autoSpaceDE w:val="0"/>
        <w:autoSpaceDN w:val="0"/>
        <w:adjustRightInd w:val="0"/>
        <w:spacing w:after="120" w:line="240" w:lineRule="auto"/>
        <w:jc w:val="both"/>
        <w:rPr>
          <w:rFonts w:ascii="Arial" w:hAnsi="Arial" w:cs="Arial"/>
          <w:bCs/>
          <w:sz w:val="24"/>
          <w:szCs w:val="24"/>
        </w:rPr>
      </w:pPr>
      <w:r w:rsidRPr="00F07212">
        <w:rPr>
          <w:rFonts w:ascii="Arial" w:hAnsi="Arial" w:cs="Arial"/>
          <w:bCs/>
          <w:sz w:val="24"/>
          <w:szCs w:val="24"/>
          <w:lang w:val="en-US"/>
        </w:rPr>
        <w:t>   All armament (weapon) used by ground, air and naval forces except for NBC.</w:t>
      </w:r>
    </w:p>
    <w:p w:rsidR="00F07212" w:rsidRPr="00F07212" w:rsidRDefault="00F07212" w:rsidP="00F07212">
      <w:pPr>
        <w:autoSpaceDE w:val="0"/>
        <w:autoSpaceDN w:val="0"/>
        <w:adjustRightInd w:val="0"/>
        <w:spacing w:after="0" w:line="240" w:lineRule="auto"/>
        <w:jc w:val="both"/>
        <w:rPr>
          <w:rFonts w:ascii="Arial" w:hAnsi="Arial" w:cs="Arial"/>
          <w:b/>
          <w:bCs/>
          <w:sz w:val="24"/>
          <w:szCs w:val="24"/>
        </w:rPr>
      </w:pPr>
      <w:r w:rsidRPr="00F07212">
        <w:rPr>
          <w:rFonts w:ascii="Arial" w:hAnsi="Arial" w:cs="Arial"/>
          <w:b/>
          <w:bCs/>
          <w:sz w:val="24"/>
          <w:szCs w:val="24"/>
          <w:lang w:val="en-US"/>
        </w:rPr>
        <w:t>2. Improvised explosive devices (IED)</w:t>
      </w:r>
    </w:p>
    <w:p w:rsidR="00F07212" w:rsidRPr="00F07212" w:rsidRDefault="00F07212" w:rsidP="00F07212">
      <w:pPr>
        <w:autoSpaceDE w:val="0"/>
        <w:autoSpaceDN w:val="0"/>
        <w:adjustRightInd w:val="0"/>
        <w:spacing w:after="120" w:line="240" w:lineRule="auto"/>
        <w:jc w:val="both"/>
        <w:rPr>
          <w:rFonts w:ascii="Arial" w:hAnsi="Arial" w:cs="Arial"/>
          <w:bCs/>
          <w:sz w:val="24"/>
          <w:szCs w:val="24"/>
        </w:rPr>
      </w:pPr>
      <w:r w:rsidRPr="00F07212">
        <w:rPr>
          <w:rFonts w:ascii="Arial" w:hAnsi="Arial" w:cs="Arial"/>
          <w:bCs/>
          <w:sz w:val="24"/>
          <w:szCs w:val="24"/>
          <w:lang w:val="en-US"/>
        </w:rPr>
        <w:t>    Devices placed or made by improvised way. They include destructive, lethal, noxious, explosive or incendiary agents to destroy, unable or take own forces 'mind off service. It can include military materials but it is usually made of non-mil</w:t>
      </w:r>
      <w:r w:rsidRPr="00F07212">
        <w:rPr>
          <w:rFonts w:ascii="Arial" w:hAnsi="Arial" w:cs="Arial"/>
          <w:bCs/>
          <w:sz w:val="24"/>
          <w:szCs w:val="24"/>
        </w:rPr>
        <w:t>tary</w:t>
      </w:r>
      <w:r w:rsidRPr="00F07212">
        <w:rPr>
          <w:rFonts w:ascii="Arial" w:hAnsi="Arial" w:cs="Arial"/>
          <w:bCs/>
          <w:sz w:val="24"/>
          <w:szCs w:val="24"/>
          <w:lang w:val="en-US"/>
        </w:rPr>
        <w:t xml:space="preserve"> components.  </w:t>
      </w:r>
    </w:p>
    <w:p w:rsidR="00F07212" w:rsidRPr="00F07212" w:rsidRDefault="00F07212" w:rsidP="00F07212">
      <w:pPr>
        <w:autoSpaceDE w:val="0"/>
        <w:autoSpaceDN w:val="0"/>
        <w:adjustRightInd w:val="0"/>
        <w:spacing w:after="0" w:line="240" w:lineRule="auto"/>
        <w:jc w:val="both"/>
        <w:rPr>
          <w:rFonts w:ascii="Arial" w:hAnsi="Arial" w:cs="Arial"/>
          <w:b/>
          <w:bCs/>
          <w:sz w:val="24"/>
          <w:szCs w:val="24"/>
        </w:rPr>
      </w:pPr>
      <w:r w:rsidRPr="00F07212">
        <w:rPr>
          <w:rFonts w:ascii="Arial" w:hAnsi="Arial" w:cs="Arial"/>
          <w:b/>
          <w:bCs/>
          <w:sz w:val="24"/>
          <w:szCs w:val="24"/>
          <w:lang w:val="en-US"/>
        </w:rPr>
        <w:t>3. Mass destruction weapons (NBC)</w:t>
      </w:r>
    </w:p>
    <w:p w:rsidR="00F07212" w:rsidRPr="00F07212" w:rsidRDefault="00F07212" w:rsidP="00F07212">
      <w:pPr>
        <w:autoSpaceDE w:val="0"/>
        <w:autoSpaceDN w:val="0"/>
        <w:adjustRightInd w:val="0"/>
        <w:spacing w:after="0" w:line="240" w:lineRule="auto"/>
        <w:jc w:val="both"/>
        <w:rPr>
          <w:rFonts w:ascii="Arial" w:hAnsi="Arial" w:cs="Arial"/>
          <w:bCs/>
          <w:sz w:val="24"/>
          <w:szCs w:val="24"/>
        </w:rPr>
      </w:pPr>
      <w:r w:rsidRPr="00F07212">
        <w:rPr>
          <w:rFonts w:ascii="Arial" w:hAnsi="Arial" w:cs="Arial"/>
          <w:bCs/>
          <w:sz w:val="24"/>
          <w:szCs w:val="24"/>
          <w:lang w:val="en-US"/>
        </w:rPr>
        <w:t xml:space="preserve">  </w:t>
      </w:r>
      <w:proofErr w:type="gramStart"/>
      <w:r w:rsidRPr="00F07212">
        <w:rPr>
          <w:rFonts w:ascii="Arial" w:hAnsi="Arial" w:cs="Arial"/>
          <w:bCs/>
          <w:sz w:val="24"/>
          <w:szCs w:val="24"/>
          <w:lang w:val="en-US"/>
        </w:rPr>
        <w:t>Overall term designating nuclear, biological and chemical weapon.</w:t>
      </w:r>
      <w:proofErr w:type="gramEnd"/>
      <w:r w:rsidRPr="00F07212">
        <w:rPr>
          <w:rFonts w:ascii="Arial" w:hAnsi="Arial" w:cs="Arial"/>
          <w:bCs/>
          <w:sz w:val="24"/>
          <w:szCs w:val="24"/>
          <w:lang w:val="en-US"/>
        </w:rPr>
        <w:t xml:space="preserve"> Using of this weapon causes mass casualties, material destruction and widespread destruction of infrastructure. They are destined for using by armed forces to achieve strategic military or political objectives. Their using for purpose of terrorism cannot be </w:t>
      </w:r>
      <w:proofErr w:type="gramStart"/>
      <w:r w:rsidRPr="00F07212">
        <w:rPr>
          <w:rFonts w:ascii="Arial" w:hAnsi="Arial" w:cs="Arial"/>
          <w:bCs/>
          <w:sz w:val="24"/>
          <w:szCs w:val="24"/>
          <w:lang w:val="en-US"/>
        </w:rPr>
        <w:t>exclude</w:t>
      </w:r>
      <w:proofErr w:type="gramEnd"/>
      <w:r w:rsidRPr="00F07212">
        <w:rPr>
          <w:rFonts w:ascii="Arial" w:hAnsi="Arial" w:cs="Arial"/>
          <w:bCs/>
          <w:sz w:val="24"/>
          <w:szCs w:val="24"/>
          <w:lang w:val="en-US"/>
        </w:rPr>
        <w:t>.</w:t>
      </w:r>
    </w:p>
    <w:p w:rsidR="00F07212" w:rsidRDefault="00F07212" w:rsidP="000D1C01">
      <w:pPr>
        <w:autoSpaceDE w:val="0"/>
        <w:autoSpaceDN w:val="0"/>
        <w:adjustRightInd w:val="0"/>
        <w:spacing w:after="0" w:line="240" w:lineRule="auto"/>
        <w:rPr>
          <w:rFonts w:ascii="Arial" w:hAnsi="Arial" w:cs="Arial"/>
          <w:b/>
          <w:bCs/>
          <w:sz w:val="32"/>
          <w:szCs w:val="24"/>
        </w:rPr>
      </w:pPr>
    </w:p>
    <w:p w:rsidR="00F07212" w:rsidRPr="003F1883" w:rsidRDefault="00F07212" w:rsidP="000D1C01">
      <w:pPr>
        <w:autoSpaceDE w:val="0"/>
        <w:autoSpaceDN w:val="0"/>
        <w:adjustRightInd w:val="0"/>
        <w:spacing w:after="0" w:line="240" w:lineRule="auto"/>
        <w:rPr>
          <w:rFonts w:ascii="Arial" w:hAnsi="Arial" w:cs="Arial"/>
          <w:b/>
          <w:bCs/>
          <w:caps/>
          <w:sz w:val="32"/>
          <w:szCs w:val="24"/>
          <w:u w:val="single"/>
        </w:rPr>
      </w:pPr>
      <w:r w:rsidRPr="003F1883">
        <w:rPr>
          <w:rFonts w:ascii="Arial" w:hAnsi="Arial" w:cs="Arial"/>
          <w:b/>
          <w:bCs/>
          <w:caps/>
          <w:sz w:val="24"/>
          <w:szCs w:val="24"/>
          <w:u w:val="single"/>
          <w:lang w:val="en-US"/>
        </w:rPr>
        <w:t>Conventional weapons</w:t>
      </w:r>
    </w:p>
    <w:p w:rsidR="00F07212" w:rsidRDefault="00F07212" w:rsidP="000D1C01">
      <w:pPr>
        <w:autoSpaceDE w:val="0"/>
        <w:autoSpaceDN w:val="0"/>
        <w:adjustRightInd w:val="0"/>
        <w:spacing w:after="0" w:line="240" w:lineRule="auto"/>
        <w:rPr>
          <w:rFonts w:ascii="Arial" w:hAnsi="Arial" w:cs="Arial"/>
          <w:b/>
          <w:bCs/>
          <w:sz w:val="32"/>
          <w:szCs w:val="24"/>
        </w:rPr>
      </w:pPr>
    </w:p>
    <w:p w:rsidR="003F1883" w:rsidRDefault="003F1883" w:rsidP="003F1883">
      <w:pPr>
        <w:autoSpaceDE w:val="0"/>
        <w:autoSpaceDN w:val="0"/>
        <w:adjustRightInd w:val="0"/>
        <w:spacing w:after="240" w:line="240" w:lineRule="auto"/>
        <w:jc w:val="both"/>
        <w:rPr>
          <w:rFonts w:ascii="Arial" w:hAnsi="Arial" w:cs="Arial"/>
          <w:b/>
          <w:bCs/>
          <w:sz w:val="24"/>
          <w:szCs w:val="24"/>
          <w:lang w:val="en-US"/>
        </w:rPr>
      </w:pPr>
      <w:r w:rsidRPr="003F1883">
        <w:rPr>
          <w:rFonts w:ascii="Arial" w:hAnsi="Arial" w:cs="Arial"/>
          <w:b/>
          <w:bCs/>
          <w:caps/>
          <w:sz w:val="24"/>
          <w:szCs w:val="24"/>
          <w:lang w:val="en-US"/>
        </w:rPr>
        <w:t>Air means</w:t>
      </w:r>
    </w:p>
    <w:p w:rsidR="00F07212" w:rsidRPr="00F07212" w:rsidRDefault="00F07212" w:rsidP="00F07212">
      <w:pPr>
        <w:autoSpaceDE w:val="0"/>
        <w:autoSpaceDN w:val="0"/>
        <w:adjustRightInd w:val="0"/>
        <w:spacing w:after="0" w:line="240" w:lineRule="auto"/>
        <w:jc w:val="both"/>
        <w:rPr>
          <w:rFonts w:ascii="Arial" w:hAnsi="Arial" w:cs="Arial"/>
          <w:bCs/>
          <w:sz w:val="24"/>
          <w:szCs w:val="24"/>
        </w:rPr>
      </w:pPr>
      <w:r w:rsidRPr="003F1883">
        <w:rPr>
          <w:rFonts w:ascii="Arial" w:hAnsi="Arial" w:cs="Arial"/>
          <w:b/>
          <w:bCs/>
          <w:sz w:val="24"/>
          <w:szCs w:val="24"/>
          <w:lang w:val="en-US"/>
        </w:rPr>
        <w:t>Air means</w:t>
      </w:r>
      <w:r w:rsidRPr="00F07212">
        <w:rPr>
          <w:rFonts w:ascii="Arial" w:hAnsi="Arial" w:cs="Arial"/>
          <w:bCs/>
          <w:sz w:val="24"/>
          <w:szCs w:val="24"/>
          <w:lang w:val="en-US"/>
        </w:rPr>
        <w:t xml:space="preserve"> are classify into aircraft guns of 20 to 30 mm caliber and additional weaponry including Land attack guided missiles, unguided rockets, bombs and cluster bombs. High-explosive and frangible ammunition of 100 to 500 kg weight is usually used to destruction of important objectives, armored equipment, personnel and field fortifications in the enemy´s defense area. Explosive is 50 to 70% of bomb´s weight. For destruction of strong </w:t>
      </w:r>
      <w:proofErr w:type="spellStart"/>
      <w:r w:rsidRPr="00F07212">
        <w:rPr>
          <w:rFonts w:ascii="Arial" w:hAnsi="Arial" w:cs="Arial"/>
          <w:bCs/>
          <w:sz w:val="24"/>
          <w:szCs w:val="24"/>
          <w:lang w:val="en-US"/>
        </w:rPr>
        <w:t>ffortifications</w:t>
      </w:r>
      <w:proofErr w:type="spellEnd"/>
      <w:r w:rsidRPr="00F07212">
        <w:rPr>
          <w:rFonts w:ascii="Arial" w:hAnsi="Arial" w:cs="Arial"/>
          <w:bCs/>
          <w:sz w:val="24"/>
          <w:szCs w:val="24"/>
          <w:lang w:val="en-US"/>
        </w:rPr>
        <w:t xml:space="preserve"> can be used penetrative bombs with long-delay fuse.</w:t>
      </w:r>
    </w:p>
    <w:p w:rsidR="00F07212" w:rsidRPr="00F07212" w:rsidRDefault="00F07212" w:rsidP="00F07212">
      <w:pPr>
        <w:autoSpaceDE w:val="0"/>
        <w:autoSpaceDN w:val="0"/>
        <w:adjustRightInd w:val="0"/>
        <w:spacing w:after="0" w:line="240" w:lineRule="auto"/>
        <w:jc w:val="both"/>
        <w:rPr>
          <w:rFonts w:ascii="Arial" w:hAnsi="Arial" w:cs="Arial"/>
          <w:bCs/>
          <w:sz w:val="24"/>
          <w:szCs w:val="24"/>
        </w:rPr>
      </w:pPr>
      <w:r w:rsidRPr="00F07212">
        <w:rPr>
          <w:rFonts w:ascii="Arial" w:hAnsi="Arial" w:cs="Arial"/>
          <w:bCs/>
          <w:sz w:val="24"/>
          <w:szCs w:val="24"/>
          <w:lang w:val="en-US"/>
        </w:rPr>
        <w:t xml:space="preserve">Air means are in threat identification context divided into two groups: </w:t>
      </w:r>
    </w:p>
    <w:p w:rsidR="00000000" w:rsidRPr="00F07212" w:rsidRDefault="005D2D97" w:rsidP="00F07212">
      <w:pPr>
        <w:numPr>
          <w:ilvl w:val="0"/>
          <w:numId w:val="25"/>
        </w:numPr>
        <w:tabs>
          <w:tab w:val="clear" w:pos="720"/>
        </w:tabs>
        <w:autoSpaceDE w:val="0"/>
        <w:autoSpaceDN w:val="0"/>
        <w:adjustRightInd w:val="0"/>
        <w:spacing w:after="0" w:line="240" w:lineRule="auto"/>
        <w:ind w:left="426"/>
        <w:jc w:val="both"/>
        <w:rPr>
          <w:rFonts w:ascii="Arial" w:hAnsi="Arial" w:cs="Arial"/>
          <w:bCs/>
          <w:sz w:val="24"/>
          <w:szCs w:val="24"/>
        </w:rPr>
      </w:pPr>
      <w:r w:rsidRPr="00F07212">
        <w:rPr>
          <w:rFonts w:ascii="Arial" w:hAnsi="Arial" w:cs="Arial"/>
          <w:bCs/>
          <w:sz w:val="24"/>
          <w:szCs w:val="24"/>
          <w:lang w:val="en-US"/>
        </w:rPr>
        <w:t xml:space="preserve">  aircrafts – means to deliver ammunition to the target,</w:t>
      </w:r>
    </w:p>
    <w:p w:rsidR="00000000" w:rsidRPr="00F07212" w:rsidRDefault="005D2D97" w:rsidP="00F07212">
      <w:pPr>
        <w:numPr>
          <w:ilvl w:val="0"/>
          <w:numId w:val="25"/>
        </w:numPr>
        <w:tabs>
          <w:tab w:val="clear" w:pos="720"/>
        </w:tabs>
        <w:autoSpaceDE w:val="0"/>
        <w:autoSpaceDN w:val="0"/>
        <w:adjustRightInd w:val="0"/>
        <w:spacing w:after="0" w:line="240" w:lineRule="auto"/>
        <w:ind w:left="426"/>
        <w:jc w:val="both"/>
        <w:rPr>
          <w:rFonts w:ascii="Arial" w:hAnsi="Arial" w:cs="Arial"/>
          <w:bCs/>
          <w:sz w:val="24"/>
          <w:szCs w:val="24"/>
        </w:rPr>
      </w:pPr>
      <w:r w:rsidRPr="00F07212">
        <w:rPr>
          <w:rFonts w:ascii="Arial" w:hAnsi="Arial" w:cs="Arial"/>
          <w:bCs/>
          <w:sz w:val="24"/>
          <w:szCs w:val="24"/>
          <w:lang w:val="en-US"/>
        </w:rPr>
        <w:t xml:space="preserve">  </w:t>
      </w:r>
      <w:proofErr w:type="gramStart"/>
      <w:r w:rsidRPr="00F07212">
        <w:rPr>
          <w:rFonts w:ascii="Arial" w:hAnsi="Arial" w:cs="Arial"/>
          <w:bCs/>
          <w:sz w:val="24"/>
          <w:szCs w:val="24"/>
          <w:lang w:val="en-US"/>
        </w:rPr>
        <w:t>aircraft</w:t>
      </w:r>
      <w:proofErr w:type="gramEnd"/>
      <w:r w:rsidRPr="00F07212">
        <w:rPr>
          <w:rFonts w:ascii="Arial" w:hAnsi="Arial" w:cs="Arial"/>
          <w:bCs/>
          <w:sz w:val="24"/>
          <w:szCs w:val="24"/>
          <w:lang w:val="en-US"/>
        </w:rPr>
        <w:t xml:space="preserve"> ordnance- immediate source of destructive effects. It can be divided into</w:t>
      </w:r>
      <w:r w:rsidR="003F1883">
        <w:rPr>
          <w:rFonts w:ascii="Arial" w:hAnsi="Arial" w:cs="Arial"/>
          <w:bCs/>
          <w:sz w:val="24"/>
          <w:szCs w:val="24"/>
          <w:lang w:val="en-US"/>
        </w:rPr>
        <w:t xml:space="preserve"> </w:t>
      </w:r>
      <w:r w:rsidRPr="00F07212">
        <w:rPr>
          <w:rFonts w:ascii="Arial" w:hAnsi="Arial" w:cs="Arial"/>
          <w:bCs/>
          <w:sz w:val="24"/>
          <w:szCs w:val="24"/>
          <w:lang w:val="en-US"/>
        </w:rPr>
        <w:t xml:space="preserve">air bombs and Air Missiles. </w:t>
      </w:r>
    </w:p>
    <w:p w:rsidR="00F07212" w:rsidRPr="00F07212" w:rsidRDefault="003F1883" w:rsidP="00F07212">
      <w:pPr>
        <w:autoSpaceDE w:val="0"/>
        <w:autoSpaceDN w:val="0"/>
        <w:adjustRightInd w:val="0"/>
        <w:spacing w:after="0" w:line="240" w:lineRule="auto"/>
        <w:jc w:val="both"/>
        <w:rPr>
          <w:rFonts w:ascii="Arial" w:hAnsi="Arial" w:cs="Arial"/>
          <w:bCs/>
          <w:sz w:val="24"/>
          <w:szCs w:val="24"/>
        </w:rPr>
      </w:pPr>
      <w:r w:rsidRPr="00F07212">
        <w:rPr>
          <w:rFonts w:ascii="Arial" w:hAnsi="Arial" w:cs="Arial"/>
          <w:bCs/>
          <w:sz w:val="24"/>
          <w:szCs w:val="24"/>
          <w:lang w:val="en-US"/>
        </w:rPr>
        <w:t>If air</w:t>
      </w:r>
      <w:r w:rsidR="00F07212" w:rsidRPr="00F07212">
        <w:rPr>
          <w:rFonts w:ascii="Arial" w:hAnsi="Arial" w:cs="Arial"/>
          <w:bCs/>
          <w:sz w:val="24"/>
          <w:szCs w:val="24"/>
          <w:lang w:val="en-US"/>
        </w:rPr>
        <w:t xml:space="preserve"> means can represent a threat adversary will have to own both categories of it. Aircraft ordnance can be also used as a part of IED.  </w:t>
      </w:r>
    </w:p>
    <w:p w:rsidR="003F1883" w:rsidRPr="003F1883" w:rsidRDefault="003F1883" w:rsidP="003F1883">
      <w:pPr>
        <w:autoSpaceDE w:val="0"/>
        <w:autoSpaceDN w:val="0"/>
        <w:adjustRightInd w:val="0"/>
        <w:spacing w:after="0" w:line="240" w:lineRule="auto"/>
        <w:jc w:val="both"/>
        <w:rPr>
          <w:rFonts w:ascii="Arial" w:hAnsi="Arial" w:cs="Arial"/>
          <w:bCs/>
          <w:sz w:val="24"/>
          <w:szCs w:val="24"/>
        </w:rPr>
      </w:pPr>
      <w:r w:rsidRPr="003F1883">
        <w:rPr>
          <w:rFonts w:ascii="Arial" w:hAnsi="Arial" w:cs="Arial"/>
          <w:bCs/>
          <w:sz w:val="24"/>
          <w:szCs w:val="24"/>
          <w:lang w:val="en-US"/>
        </w:rPr>
        <w:t xml:space="preserve">An </w:t>
      </w:r>
      <w:r w:rsidRPr="003F1883">
        <w:rPr>
          <w:rFonts w:ascii="Arial" w:hAnsi="Arial" w:cs="Arial"/>
          <w:b/>
          <w:bCs/>
          <w:sz w:val="24"/>
          <w:szCs w:val="24"/>
          <w:lang w:val="en-US"/>
        </w:rPr>
        <w:t>aerial bomb</w:t>
      </w:r>
      <w:r w:rsidRPr="003F1883">
        <w:rPr>
          <w:rFonts w:ascii="Arial" w:hAnsi="Arial" w:cs="Arial"/>
          <w:bCs/>
          <w:sz w:val="24"/>
          <w:szCs w:val="24"/>
          <w:lang w:val="en-US"/>
        </w:rPr>
        <w:t xml:space="preserve"> is a type of explosive or incendiary </w:t>
      </w:r>
      <w:proofErr w:type="spellStart"/>
      <w:r w:rsidRPr="003F1883">
        <w:rPr>
          <w:rFonts w:ascii="Arial" w:hAnsi="Arial" w:cs="Arial"/>
          <w:bCs/>
          <w:sz w:val="24"/>
          <w:szCs w:val="24"/>
          <w:lang w:val="en-US"/>
        </w:rPr>
        <w:t>weaponintended</w:t>
      </w:r>
      <w:proofErr w:type="spellEnd"/>
      <w:r w:rsidRPr="003F1883">
        <w:rPr>
          <w:rFonts w:ascii="Arial" w:hAnsi="Arial" w:cs="Arial"/>
          <w:bCs/>
          <w:sz w:val="24"/>
          <w:szCs w:val="24"/>
          <w:lang w:val="en-US"/>
        </w:rPr>
        <w:t xml:space="preserve"> to travel through the air on a predictable trajectory usually designed to be dropped from an aircraft. Aerial bombs include a vast range and complexity of designs, from unguided gravity bombs to guided bombs. As with other types of explosive weapons, aerial bombs are designed to kill and injure people and destroy materiel through the projection of blast and fragmentation outwards from the point of detonation. Aerial bombs typically use a contact fuse to detonate the bomb upon impact, or a delayed-action </w:t>
      </w:r>
      <w:proofErr w:type="spellStart"/>
      <w:r w:rsidRPr="003F1883">
        <w:rPr>
          <w:rFonts w:ascii="Arial" w:hAnsi="Arial" w:cs="Arial"/>
          <w:bCs/>
          <w:sz w:val="24"/>
          <w:szCs w:val="24"/>
          <w:lang w:val="en-US"/>
        </w:rPr>
        <w:t>fuze</w:t>
      </w:r>
      <w:proofErr w:type="spellEnd"/>
      <w:r w:rsidRPr="003F1883">
        <w:rPr>
          <w:rFonts w:ascii="Arial" w:hAnsi="Arial" w:cs="Arial"/>
          <w:bCs/>
          <w:sz w:val="24"/>
          <w:szCs w:val="24"/>
          <w:lang w:val="en-US"/>
        </w:rPr>
        <w:t xml:space="preserve"> initiated by impact. </w:t>
      </w:r>
    </w:p>
    <w:p w:rsidR="003F1883" w:rsidRPr="003F1883" w:rsidRDefault="003F1883" w:rsidP="003F1883">
      <w:pPr>
        <w:autoSpaceDE w:val="0"/>
        <w:autoSpaceDN w:val="0"/>
        <w:adjustRightInd w:val="0"/>
        <w:spacing w:after="0" w:line="240" w:lineRule="auto"/>
        <w:jc w:val="both"/>
        <w:rPr>
          <w:rFonts w:ascii="Arial" w:hAnsi="Arial" w:cs="Arial"/>
          <w:bCs/>
          <w:sz w:val="24"/>
          <w:szCs w:val="24"/>
        </w:rPr>
      </w:pPr>
      <w:r w:rsidRPr="003F1883">
        <w:rPr>
          <w:rFonts w:ascii="Arial" w:hAnsi="Arial" w:cs="Arial"/>
          <w:bCs/>
          <w:sz w:val="24"/>
          <w:szCs w:val="24"/>
          <w:lang w:val="en-US"/>
        </w:rPr>
        <w:t xml:space="preserve">A </w:t>
      </w:r>
      <w:r w:rsidRPr="003F1883">
        <w:rPr>
          <w:rFonts w:ascii="Arial" w:hAnsi="Arial" w:cs="Arial"/>
          <w:b/>
          <w:bCs/>
          <w:sz w:val="24"/>
          <w:szCs w:val="24"/>
          <w:lang w:val="en-US"/>
        </w:rPr>
        <w:t>general-purpose bomb</w:t>
      </w:r>
      <w:r w:rsidRPr="003F1883">
        <w:rPr>
          <w:rFonts w:ascii="Arial" w:hAnsi="Arial" w:cs="Arial"/>
          <w:bCs/>
          <w:sz w:val="24"/>
          <w:szCs w:val="24"/>
          <w:lang w:val="en-US"/>
        </w:rPr>
        <w:t xml:space="preserve"> is an air-dropped bomb intended as a compromise between blast damage, penetration, and fragmentation in explosive effect. They are designed to be effective against enemy troops, vehicles, and buildings. </w:t>
      </w:r>
    </w:p>
    <w:p w:rsidR="003F1883" w:rsidRPr="003F1883" w:rsidRDefault="003F1883" w:rsidP="003F1883">
      <w:pPr>
        <w:autoSpaceDE w:val="0"/>
        <w:autoSpaceDN w:val="0"/>
        <w:adjustRightInd w:val="0"/>
        <w:spacing w:after="0" w:line="240" w:lineRule="auto"/>
        <w:jc w:val="both"/>
        <w:rPr>
          <w:rFonts w:ascii="Arial" w:hAnsi="Arial" w:cs="Arial"/>
          <w:bCs/>
          <w:sz w:val="24"/>
          <w:szCs w:val="24"/>
        </w:rPr>
      </w:pPr>
      <w:r w:rsidRPr="003F1883">
        <w:rPr>
          <w:rFonts w:ascii="Arial" w:hAnsi="Arial" w:cs="Arial"/>
          <w:bCs/>
          <w:sz w:val="24"/>
          <w:szCs w:val="24"/>
          <w:lang w:val="en-US"/>
        </w:rPr>
        <w:t xml:space="preserve">An </w:t>
      </w:r>
      <w:r w:rsidRPr="003F1883">
        <w:rPr>
          <w:rFonts w:ascii="Arial" w:hAnsi="Arial" w:cs="Arial"/>
          <w:b/>
          <w:bCs/>
          <w:sz w:val="24"/>
          <w:szCs w:val="24"/>
          <w:lang w:val="en-US"/>
        </w:rPr>
        <w:t>unguided bomb</w:t>
      </w:r>
      <w:r w:rsidRPr="003F1883">
        <w:rPr>
          <w:rFonts w:ascii="Arial" w:hAnsi="Arial" w:cs="Arial"/>
          <w:bCs/>
          <w:sz w:val="24"/>
          <w:szCs w:val="24"/>
          <w:lang w:val="en-US"/>
        </w:rPr>
        <w:t xml:space="preserve">, also known as a </w:t>
      </w:r>
      <w:r w:rsidRPr="003F1883">
        <w:rPr>
          <w:rFonts w:ascii="Arial" w:hAnsi="Arial" w:cs="Arial"/>
          <w:b/>
          <w:bCs/>
          <w:sz w:val="24"/>
          <w:szCs w:val="24"/>
          <w:lang w:val="en-US"/>
        </w:rPr>
        <w:t>free-fall bomb</w:t>
      </w:r>
      <w:r w:rsidRPr="003F1883">
        <w:rPr>
          <w:rFonts w:ascii="Arial" w:hAnsi="Arial" w:cs="Arial"/>
          <w:bCs/>
          <w:sz w:val="24"/>
          <w:szCs w:val="24"/>
          <w:lang w:val="en-US"/>
        </w:rPr>
        <w:t xml:space="preserve">, </w:t>
      </w:r>
      <w:r w:rsidRPr="003F1883">
        <w:rPr>
          <w:rFonts w:ascii="Arial" w:hAnsi="Arial" w:cs="Arial"/>
          <w:b/>
          <w:bCs/>
          <w:sz w:val="24"/>
          <w:szCs w:val="24"/>
          <w:lang w:val="en-US"/>
        </w:rPr>
        <w:t>gravity bomb</w:t>
      </w:r>
      <w:r w:rsidRPr="003F1883">
        <w:rPr>
          <w:rFonts w:ascii="Arial" w:hAnsi="Arial" w:cs="Arial"/>
          <w:bCs/>
          <w:sz w:val="24"/>
          <w:szCs w:val="24"/>
          <w:lang w:val="en-US"/>
        </w:rPr>
        <w:t xml:space="preserve">, </w:t>
      </w:r>
      <w:r w:rsidRPr="003F1883">
        <w:rPr>
          <w:rFonts w:ascii="Arial" w:hAnsi="Arial" w:cs="Arial"/>
          <w:b/>
          <w:bCs/>
          <w:sz w:val="24"/>
          <w:szCs w:val="24"/>
          <w:lang w:val="en-US"/>
        </w:rPr>
        <w:t>dumb bomb</w:t>
      </w:r>
      <w:r w:rsidRPr="003F1883">
        <w:rPr>
          <w:rFonts w:ascii="Arial" w:hAnsi="Arial" w:cs="Arial"/>
          <w:bCs/>
          <w:sz w:val="24"/>
          <w:szCs w:val="24"/>
          <w:lang w:val="en-US"/>
        </w:rPr>
        <w:t xml:space="preserve">, or </w:t>
      </w:r>
      <w:r w:rsidRPr="003F1883">
        <w:rPr>
          <w:rFonts w:ascii="Arial" w:hAnsi="Arial" w:cs="Arial"/>
          <w:b/>
          <w:bCs/>
          <w:sz w:val="24"/>
          <w:szCs w:val="24"/>
          <w:lang w:val="en-US"/>
        </w:rPr>
        <w:t>iron bomb</w:t>
      </w:r>
      <w:r w:rsidRPr="003F1883">
        <w:rPr>
          <w:rFonts w:ascii="Arial" w:hAnsi="Arial" w:cs="Arial"/>
          <w:bCs/>
          <w:sz w:val="24"/>
          <w:szCs w:val="24"/>
          <w:lang w:val="en-US"/>
        </w:rPr>
        <w:t xml:space="preserve">, is a conventional aircraft-delivered bomb that does not contain a guidance system, simply follows a ballistic trajectory. </w:t>
      </w:r>
    </w:p>
    <w:p w:rsidR="003F1883" w:rsidRPr="003F1883" w:rsidRDefault="003F1883" w:rsidP="003F1883">
      <w:pPr>
        <w:autoSpaceDE w:val="0"/>
        <w:autoSpaceDN w:val="0"/>
        <w:adjustRightInd w:val="0"/>
        <w:spacing w:after="0" w:line="240" w:lineRule="auto"/>
        <w:jc w:val="both"/>
        <w:rPr>
          <w:rFonts w:ascii="Arial" w:hAnsi="Arial" w:cs="Arial"/>
          <w:bCs/>
          <w:sz w:val="24"/>
          <w:szCs w:val="24"/>
        </w:rPr>
      </w:pPr>
      <w:r w:rsidRPr="003F1883">
        <w:rPr>
          <w:rFonts w:ascii="Arial" w:hAnsi="Arial" w:cs="Arial"/>
          <w:bCs/>
          <w:sz w:val="24"/>
          <w:szCs w:val="24"/>
          <w:lang w:val="en-US"/>
        </w:rPr>
        <w:lastRenderedPageBreak/>
        <w:t xml:space="preserve">A </w:t>
      </w:r>
      <w:r w:rsidRPr="003F1883">
        <w:rPr>
          <w:rFonts w:ascii="Arial" w:hAnsi="Arial" w:cs="Arial"/>
          <w:b/>
          <w:bCs/>
          <w:sz w:val="24"/>
          <w:szCs w:val="24"/>
          <w:lang w:val="en-US"/>
        </w:rPr>
        <w:t>guided bomb</w:t>
      </w:r>
      <w:r w:rsidRPr="003F1883">
        <w:rPr>
          <w:rFonts w:ascii="Arial" w:hAnsi="Arial" w:cs="Arial"/>
          <w:bCs/>
          <w:sz w:val="24"/>
          <w:szCs w:val="24"/>
          <w:lang w:val="en-US"/>
        </w:rPr>
        <w:t xml:space="preserve"> (also known as a </w:t>
      </w:r>
      <w:r w:rsidRPr="003F1883">
        <w:rPr>
          <w:rFonts w:ascii="Arial" w:hAnsi="Arial" w:cs="Arial"/>
          <w:b/>
          <w:bCs/>
          <w:sz w:val="24"/>
          <w:szCs w:val="24"/>
          <w:lang w:val="en-US"/>
        </w:rPr>
        <w:t>smart bomb</w:t>
      </w:r>
      <w:r w:rsidRPr="003F1883">
        <w:rPr>
          <w:rFonts w:ascii="Arial" w:hAnsi="Arial" w:cs="Arial"/>
          <w:bCs/>
          <w:sz w:val="24"/>
          <w:szCs w:val="24"/>
          <w:lang w:val="en-US"/>
        </w:rPr>
        <w:t xml:space="preserve">, </w:t>
      </w:r>
      <w:r w:rsidRPr="003F1883">
        <w:rPr>
          <w:rFonts w:ascii="Arial" w:hAnsi="Arial" w:cs="Arial"/>
          <w:b/>
          <w:bCs/>
          <w:sz w:val="24"/>
          <w:szCs w:val="24"/>
          <w:lang w:val="en-US"/>
        </w:rPr>
        <w:t>guided bomb unit</w:t>
      </w:r>
      <w:r w:rsidRPr="003F1883">
        <w:rPr>
          <w:rFonts w:ascii="Arial" w:hAnsi="Arial" w:cs="Arial"/>
          <w:bCs/>
          <w:sz w:val="24"/>
          <w:szCs w:val="24"/>
          <w:lang w:val="en-US"/>
        </w:rPr>
        <w:t xml:space="preserve">, or </w:t>
      </w:r>
      <w:r w:rsidRPr="003F1883">
        <w:rPr>
          <w:rFonts w:ascii="Arial" w:hAnsi="Arial" w:cs="Arial"/>
          <w:b/>
          <w:bCs/>
          <w:sz w:val="24"/>
          <w:szCs w:val="24"/>
          <w:lang w:val="en-US"/>
        </w:rPr>
        <w:t>GBU</w:t>
      </w:r>
      <w:r w:rsidRPr="003F1883">
        <w:rPr>
          <w:rFonts w:ascii="Arial" w:hAnsi="Arial" w:cs="Arial"/>
          <w:bCs/>
          <w:sz w:val="24"/>
          <w:szCs w:val="24"/>
          <w:lang w:val="en-US"/>
        </w:rPr>
        <w:t xml:space="preserve">) is a precision-guided munition designed to achieve a smaller circular error probable (CEP). Because the damage effects of explosive weapons fall off with distance according to a power law, even modest improvements in accuracy (and hence </w:t>
      </w:r>
      <w:proofErr w:type="gramStart"/>
      <w:r w:rsidRPr="003F1883">
        <w:rPr>
          <w:rFonts w:ascii="Arial" w:hAnsi="Arial" w:cs="Arial"/>
          <w:bCs/>
          <w:sz w:val="24"/>
          <w:szCs w:val="24"/>
          <w:lang w:val="en-US"/>
        </w:rPr>
        <w:t>reduction</w:t>
      </w:r>
      <w:proofErr w:type="gramEnd"/>
      <w:r w:rsidRPr="003F1883">
        <w:rPr>
          <w:rFonts w:ascii="Arial" w:hAnsi="Arial" w:cs="Arial"/>
          <w:bCs/>
          <w:sz w:val="24"/>
          <w:szCs w:val="24"/>
          <w:lang w:val="en-US"/>
        </w:rPr>
        <w:t xml:space="preserve"> in miss distance) enable a target to be effectively attacked with fewer or smaller bombs. Therefore, with guided weapons, fewer air crews are put at risk, less ordnance spent, and collateral damage reduced. </w:t>
      </w:r>
    </w:p>
    <w:p w:rsidR="003F1883" w:rsidRPr="003F1883" w:rsidRDefault="003F1883" w:rsidP="003F1883">
      <w:pPr>
        <w:autoSpaceDE w:val="0"/>
        <w:autoSpaceDN w:val="0"/>
        <w:adjustRightInd w:val="0"/>
        <w:spacing w:after="0" w:line="240" w:lineRule="auto"/>
        <w:jc w:val="both"/>
        <w:rPr>
          <w:rFonts w:ascii="Arial" w:hAnsi="Arial" w:cs="Arial"/>
          <w:bCs/>
          <w:sz w:val="24"/>
          <w:szCs w:val="24"/>
        </w:rPr>
      </w:pPr>
      <w:r w:rsidRPr="003F1883">
        <w:rPr>
          <w:rFonts w:ascii="Arial" w:hAnsi="Arial" w:cs="Arial"/>
          <w:bCs/>
          <w:sz w:val="24"/>
          <w:szCs w:val="24"/>
          <w:lang w:val="en-US"/>
        </w:rPr>
        <w:t xml:space="preserve">An </w:t>
      </w:r>
      <w:r w:rsidRPr="003F1883">
        <w:rPr>
          <w:rFonts w:ascii="Arial" w:hAnsi="Arial" w:cs="Arial"/>
          <w:b/>
          <w:bCs/>
          <w:sz w:val="24"/>
          <w:szCs w:val="24"/>
          <w:lang w:val="en-US"/>
        </w:rPr>
        <w:t>air-to-surface missile</w:t>
      </w:r>
      <w:r w:rsidRPr="003F1883">
        <w:rPr>
          <w:rFonts w:ascii="Arial" w:hAnsi="Arial" w:cs="Arial"/>
          <w:bCs/>
          <w:sz w:val="24"/>
          <w:szCs w:val="24"/>
          <w:lang w:val="en-US"/>
        </w:rPr>
        <w:t xml:space="preserve"> (</w:t>
      </w:r>
      <w:r w:rsidRPr="003F1883">
        <w:rPr>
          <w:rFonts w:ascii="Arial" w:hAnsi="Arial" w:cs="Arial"/>
          <w:b/>
          <w:bCs/>
          <w:sz w:val="24"/>
          <w:szCs w:val="24"/>
          <w:lang w:val="en-US"/>
        </w:rPr>
        <w:t>ASM</w:t>
      </w:r>
      <w:r w:rsidRPr="003F1883">
        <w:rPr>
          <w:rFonts w:ascii="Arial" w:hAnsi="Arial" w:cs="Arial"/>
          <w:bCs/>
          <w:sz w:val="24"/>
          <w:szCs w:val="24"/>
          <w:lang w:val="en-US"/>
        </w:rPr>
        <w:t xml:space="preserve">) or </w:t>
      </w:r>
      <w:r w:rsidRPr="003F1883">
        <w:rPr>
          <w:rFonts w:ascii="Arial" w:hAnsi="Arial" w:cs="Arial"/>
          <w:b/>
          <w:bCs/>
          <w:sz w:val="24"/>
          <w:szCs w:val="24"/>
          <w:lang w:val="en-US"/>
        </w:rPr>
        <w:t>air-to-ground missile</w:t>
      </w:r>
      <w:r w:rsidRPr="003F1883">
        <w:rPr>
          <w:rFonts w:ascii="Arial" w:hAnsi="Arial" w:cs="Arial"/>
          <w:bCs/>
          <w:sz w:val="24"/>
          <w:szCs w:val="24"/>
          <w:lang w:val="en-US"/>
        </w:rPr>
        <w:t xml:space="preserve"> (</w:t>
      </w:r>
      <w:r w:rsidRPr="003F1883">
        <w:rPr>
          <w:rFonts w:ascii="Arial" w:hAnsi="Arial" w:cs="Arial"/>
          <w:b/>
          <w:bCs/>
          <w:sz w:val="24"/>
          <w:szCs w:val="24"/>
          <w:lang w:val="en-US"/>
        </w:rPr>
        <w:t>AGM</w:t>
      </w:r>
      <w:r w:rsidRPr="003F1883">
        <w:rPr>
          <w:rFonts w:ascii="Arial" w:hAnsi="Arial" w:cs="Arial"/>
          <w:bCs/>
          <w:sz w:val="24"/>
          <w:szCs w:val="24"/>
          <w:lang w:val="en-US"/>
        </w:rPr>
        <w:t xml:space="preserve"> or </w:t>
      </w:r>
      <w:r w:rsidRPr="003F1883">
        <w:rPr>
          <w:rFonts w:ascii="Arial" w:hAnsi="Arial" w:cs="Arial"/>
          <w:b/>
          <w:bCs/>
          <w:sz w:val="24"/>
          <w:szCs w:val="24"/>
          <w:lang w:val="en-US"/>
        </w:rPr>
        <w:t>ATGM</w:t>
      </w:r>
      <w:r w:rsidRPr="003F1883">
        <w:rPr>
          <w:rFonts w:ascii="Arial" w:hAnsi="Arial" w:cs="Arial"/>
          <w:bCs/>
          <w:sz w:val="24"/>
          <w:szCs w:val="24"/>
          <w:lang w:val="en-US"/>
        </w:rPr>
        <w:t>) is a missile designed to be launched from military aircraft at targets on land or sea. There are also unpowered guided glide bombs not considered missiles. The two most common propulsion systems for air-to-surface missiles are rocket motors, usually with shorter range, and slower, longer-range jet engines. Some Soviet-designed air-to-surface missiles are powered by ramjets, giving them both long range and high speed.</w:t>
      </w:r>
      <w:r>
        <w:rPr>
          <w:rFonts w:ascii="Arial" w:hAnsi="Arial" w:cs="Arial"/>
          <w:bCs/>
          <w:sz w:val="24"/>
          <w:szCs w:val="24"/>
          <w:lang w:val="en-US"/>
        </w:rPr>
        <w:t xml:space="preserve"> </w:t>
      </w:r>
      <w:r w:rsidRPr="003F1883">
        <w:rPr>
          <w:rFonts w:ascii="Arial" w:hAnsi="Arial" w:cs="Arial"/>
          <w:bCs/>
          <w:sz w:val="24"/>
          <w:szCs w:val="24"/>
          <w:lang w:val="en-US"/>
        </w:rPr>
        <w:t xml:space="preserve">Guidance </w:t>
      </w:r>
      <w:proofErr w:type="gramStart"/>
      <w:r w:rsidRPr="003F1883">
        <w:rPr>
          <w:rFonts w:ascii="Arial" w:hAnsi="Arial" w:cs="Arial"/>
          <w:bCs/>
          <w:sz w:val="24"/>
          <w:szCs w:val="24"/>
          <w:lang w:val="en-US"/>
        </w:rPr>
        <w:t>for  air</w:t>
      </w:r>
      <w:proofErr w:type="gramEnd"/>
      <w:r w:rsidRPr="003F1883">
        <w:rPr>
          <w:rFonts w:ascii="Arial" w:hAnsi="Arial" w:cs="Arial"/>
          <w:bCs/>
          <w:sz w:val="24"/>
          <w:szCs w:val="24"/>
          <w:lang w:val="en-US"/>
        </w:rPr>
        <w:t xml:space="preserve">-to-surface missiles is typically via laser guidance, infrared guidance, optical guidance or via satellite guidance signals. The type of guidance depends on the type of target. </w:t>
      </w:r>
    </w:p>
    <w:p w:rsidR="003F1883" w:rsidRPr="003F1883" w:rsidRDefault="003F1883" w:rsidP="003F1883">
      <w:pPr>
        <w:autoSpaceDE w:val="0"/>
        <w:autoSpaceDN w:val="0"/>
        <w:adjustRightInd w:val="0"/>
        <w:spacing w:after="0" w:line="240" w:lineRule="auto"/>
        <w:jc w:val="both"/>
        <w:rPr>
          <w:rFonts w:ascii="Arial" w:hAnsi="Arial" w:cs="Arial"/>
          <w:bCs/>
          <w:sz w:val="24"/>
          <w:szCs w:val="24"/>
        </w:rPr>
      </w:pPr>
      <w:r w:rsidRPr="003F1883">
        <w:rPr>
          <w:rFonts w:ascii="Arial" w:hAnsi="Arial" w:cs="Arial"/>
          <w:b/>
          <w:bCs/>
          <w:sz w:val="24"/>
          <w:szCs w:val="24"/>
          <w:lang w:val="en-US"/>
        </w:rPr>
        <w:t>Anti-ship missiles</w:t>
      </w:r>
      <w:r w:rsidRPr="003F1883">
        <w:rPr>
          <w:rFonts w:ascii="Arial" w:hAnsi="Arial" w:cs="Arial"/>
          <w:bCs/>
          <w:sz w:val="24"/>
          <w:szCs w:val="24"/>
          <w:lang w:val="en-US"/>
        </w:rPr>
        <w:t xml:space="preserve"> are guided missiles that are designed for use against ships and large boats. Most anti-ship missiles are of the sea skimming variety, and many use a combination of inertial guidance and active radar homing. A good number of other anti-ship missiles use infrared homing to follow the heat that is emitted by a ship; it is also possible for anti-ship missiles to be guided by radio command all the way. </w:t>
      </w:r>
    </w:p>
    <w:p w:rsidR="003F1883" w:rsidRPr="003F1883" w:rsidRDefault="003F1883" w:rsidP="003F1883">
      <w:pPr>
        <w:autoSpaceDE w:val="0"/>
        <w:autoSpaceDN w:val="0"/>
        <w:adjustRightInd w:val="0"/>
        <w:spacing w:after="0" w:line="240" w:lineRule="auto"/>
        <w:jc w:val="both"/>
        <w:rPr>
          <w:rFonts w:ascii="Arial" w:hAnsi="Arial" w:cs="Arial"/>
          <w:bCs/>
          <w:sz w:val="24"/>
          <w:szCs w:val="24"/>
        </w:rPr>
      </w:pPr>
      <w:r w:rsidRPr="003F1883">
        <w:rPr>
          <w:rFonts w:ascii="Arial" w:hAnsi="Arial" w:cs="Arial"/>
          <w:b/>
          <w:bCs/>
          <w:sz w:val="24"/>
          <w:szCs w:val="24"/>
          <w:lang w:val="en-US"/>
        </w:rPr>
        <w:t xml:space="preserve">Anti- aircraft </w:t>
      </w:r>
      <w:r w:rsidRPr="003F1883">
        <w:rPr>
          <w:rFonts w:ascii="Arial" w:hAnsi="Arial" w:cs="Arial"/>
          <w:bCs/>
          <w:sz w:val="24"/>
          <w:szCs w:val="24"/>
          <w:lang w:val="en-US"/>
        </w:rPr>
        <w:t xml:space="preserve">or </w:t>
      </w:r>
      <w:r w:rsidRPr="003F1883">
        <w:rPr>
          <w:rFonts w:ascii="Arial" w:hAnsi="Arial" w:cs="Arial"/>
          <w:b/>
          <w:bCs/>
          <w:sz w:val="24"/>
          <w:szCs w:val="24"/>
          <w:lang w:val="en-US"/>
        </w:rPr>
        <w:t>air-to-air missile</w:t>
      </w:r>
      <w:r w:rsidRPr="003F1883">
        <w:rPr>
          <w:rFonts w:ascii="Arial" w:hAnsi="Arial" w:cs="Arial"/>
          <w:bCs/>
          <w:sz w:val="24"/>
          <w:szCs w:val="24"/>
          <w:lang w:val="en-US"/>
        </w:rPr>
        <w:t xml:space="preserve"> (</w:t>
      </w:r>
      <w:r w:rsidRPr="003F1883">
        <w:rPr>
          <w:rFonts w:ascii="Arial" w:hAnsi="Arial" w:cs="Arial"/>
          <w:b/>
          <w:bCs/>
          <w:sz w:val="24"/>
          <w:szCs w:val="24"/>
          <w:lang w:val="en-US"/>
        </w:rPr>
        <w:t>AAM</w:t>
      </w:r>
      <w:r w:rsidRPr="003F1883">
        <w:rPr>
          <w:rFonts w:ascii="Arial" w:hAnsi="Arial" w:cs="Arial"/>
          <w:bCs/>
          <w:sz w:val="24"/>
          <w:szCs w:val="24"/>
          <w:lang w:val="en-US"/>
        </w:rPr>
        <w:t xml:space="preserve">) is a missile fired from an aircraft for the purpose of destroying another aircraft. AAMs are typically powered by one or more rocket </w:t>
      </w:r>
      <w:proofErr w:type="gramStart"/>
      <w:r w:rsidRPr="003F1883">
        <w:rPr>
          <w:rFonts w:ascii="Arial" w:hAnsi="Arial" w:cs="Arial"/>
          <w:bCs/>
          <w:sz w:val="24"/>
          <w:szCs w:val="24"/>
          <w:lang w:val="en-US"/>
        </w:rPr>
        <w:t>motors,</w:t>
      </w:r>
      <w:proofErr w:type="gramEnd"/>
      <w:r w:rsidRPr="003F1883">
        <w:rPr>
          <w:rFonts w:ascii="Arial" w:hAnsi="Arial" w:cs="Arial"/>
          <w:bCs/>
          <w:sz w:val="24"/>
          <w:szCs w:val="24"/>
          <w:lang w:val="en-US"/>
        </w:rPr>
        <w:t xml:space="preserve"> usually solid fueled but sometimes liquid fueled. Ramjet engines, as used on the Meteor (missile) are emerging as propulsion that will enable future medium-range missiles to maintain higher average speed across their engagemen</w:t>
      </w:r>
      <w:r>
        <w:rPr>
          <w:rFonts w:ascii="Arial" w:hAnsi="Arial" w:cs="Arial"/>
          <w:bCs/>
          <w:sz w:val="24"/>
          <w:szCs w:val="24"/>
          <w:lang w:val="en-US"/>
        </w:rPr>
        <w:t xml:space="preserve">t envelope. </w:t>
      </w:r>
      <w:r w:rsidRPr="003F1883">
        <w:rPr>
          <w:rFonts w:ascii="Arial" w:hAnsi="Arial" w:cs="Arial"/>
          <w:bCs/>
          <w:sz w:val="24"/>
          <w:szCs w:val="24"/>
          <w:lang w:val="en-US"/>
        </w:rPr>
        <w:t xml:space="preserve">Air-to-air missiles are broadly put in two groups. Those designed to engage opposing aircraft at ranges of less than 30 km are known as short-range or "within visual range" missiles (SRAAMs or WVRAAMs) and are sometimes called "dogfight" missiles because they are designed to optimize their agility rather than range. Most use infrared guidance and are called heat-seeking missiles. In contrast, medium- or long-range missiles (MRAAMs or LRAAMs), which both fall under the category of beyond visual range missiles (BVRAAMs), tend to rely upon radar guidance, of which there are many forms. Some modern ones use inertial guidance and/or "mid-course updates" to get the missile close enough to use an active homing sensor. </w:t>
      </w:r>
    </w:p>
    <w:p w:rsidR="00F07212" w:rsidRDefault="00F07212" w:rsidP="00F07212">
      <w:pPr>
        <w:autoSpaceDE w:val="0"/>
        <w:autoSpaceDN w:val="0"/>
        <w:adjustRightInd w:val="0"/>
        <w:spacing w:after="0" w:line="240" w:lineRule="auto"/>
        <w:jc w:val="both"/>
        <w:rPr>
          <w:rFonts w:ascii="Arial" w:hAnsi="Arial" w:cs="Arial"/>
          <w:bCs/>
          <w:sz w:val="24"/>
          <w:szCs w:val="24"/>
        </w:rPr>
      </w:pPr>
    </w:p>
    <w:p w:rsidR="003F1883" w:rsidRPr="003F1883" w:rsidRDefault="003F1883" w:rsidP="003F1883">
      <w:pPr>
        <w:autoSpaceDE w:val="0"/>
        <w:autoSpaceDN w:val="0"/>
        <w:adjustRightInd w:val="0"/>
        <w:spacing w:after="240" w:line="240" w:lineRule="auto"/>
        <w:jc w:val="both"/>
        <w:rPr>
          <w:rFonts w:ascii="Arial" w:hAnsi="Arial" w:cs="Arial"/>
          <w:b/>
          <w:bCs/>
          <w:caps/>
          <w:sz w:val="24"/>
          <w:szCs w:val="24"/>
          <w:lang w:val="en-US"/>
        </w:rPr>
      </w:pPr>
      <w:r w:rsidRPr="003F1883">
        <w:rPr>
          <w:rFonts w:ascii="Arial" w:hAnsi="Arial" w:cs="Arial"/>
          <w:b/>
          <w:bCs/>
          <w:caps/>
          <w:sz w:val="24"/>
          <w:szCs w:val="24"/>
          <w:lang w:val="en-US"/>
        </w:rPr>
        <w:t>BALLISTIC MISSILES</w:t>
      </w:r>
    </w:p>
    <w:p w:rsidR="003F1883" w:rsidRDefault="003F1883" w:rsidP="003F1883">
      <w:pPr>
        <w:autoSpaceDE w:val="0"/>
        <w:autoSpaceDN w:val="0"/>
        <w:adjustRightInd w:val="0"/>
        <w:spacing w:after="0" w:line="240" w:lineRule="auto"/>
        <w:jc w:val="both"/>
        <w:rPr>
          <w:rFonts w:ascii="Arial" w:hAnsi="Arial" w:cs="Arial"/>
          <w:bCs/>
          <w:sz w:val="24"/>
          <w:szCs w:val="24"/>
          <w:lang w:val="en-US"/>
        </w:rPr>
      </w:pPr>
      <w:r>
        <w:rPr>
          <w:rFonts w:ascii="Arial" w:hAnsi="Arial" w:cs="Arial"/>
          <w:b/>
          <w:bCs/>
          <w:sz w:val="24"/>
          <w:szCs w:val="24"/>
          <w:lang w:val="en-US"/>
        </w:rPr>
        <w:t>B</w:t>
      </w:r>
      <w:r w:rsidRPr="003F1883">
        <w:rPr>
          <w:rFonts w:ascii="Arial" w:hAnsi="Arial" w:cs="Arial"/>
          <w:b/>
          <w:bCs/>
          <w:sz w:val="24"/>
          <w:szCs w:val="24"/>
          <w:lang w:val="en-US"/>
        </w:rPr>
        <w:t>allistic missile</w:t>
      </w:r>
      <w:r w:rsidRPr="003F1883">
        <w:rPr>
          <w:rFonts w:ascii="Arial" w:hAnsi="Arial" w:cs="Arial"/>
          <w:bCs/>
          <w:sz w:val="24"/>
          <w:szCs w:val="24"/>
          <w:lang w:val="en-US"/>
        </w:rPr>
        <w:t xml:space="preserve"> follows a ballistic trajectory to deliver one or more warheads on a predetermined target. These weapons are only guided during relatively brief periods of flight—most of their trajectory is unpowered, being governed by gravity and air resistance if in the atmosphere. Shorter range ballistic missiles stay within the Earth's atmosphere, while longer-ranged intercontinental ballistic missiles (ICBMs), are launched on a sub-orbital flight trajectory and spend most of their flight out of the atmosphere.</w:t>
      </w:r>
      <w:r>
        <w:rPr>
          <w:rFonts w:ascii="Arial" w:hAnsi="Arial" w:cs="Arial"/>
          <w:bCs/>
          <w:sz w:val="24"/>
          <w:szCs w:val="24"/>
          <w:lang w:val="en-US"/>
        </w:rPr>
        <w:t xml:space="preserve"> </w:t>
      </w:r>
      <w:r w:rsidRPr="003F1883">
        <w:rPr>
          <w:rFonts w:ascii="Arial" w:hAnsi="Arial" w:cs="Arial"/>
          <w:bCs/>
          <w:sz w:val="24"/>
          <w:szCs w:val="24"/>
          <w:lang w:val="en-US"/>
        </w:rPr>
        <w:t xml:space="preserve">Ballistic missiles can vary widely in range and use, and are often divided into categories based on range. </w:t>
      </w:r>
    </w:p>
    <w:p w:rsidR="003F1883" w:rsidRDefault="003F1883" w:rsidP="003F1883">
      <w:pPr>
        <w:autoSpaceDE w:val="0"/>
        <w:autoSpaceDN w:val="0"/>
        <w:adjustRightInd w:val="0"/>
        <w:spacing w:after="0" w:line="240" w:lineRule="auto"/>
        <w:jc w:val="both"/>
        <w:rPr>
          <w:rFonts w:ascii="Arial" w:hAnsi="Arial" w:cs="Arial"/>
          <w:bCs/>
          <w:sz w:val="24"/>
          <w:szCs w:val="24"/>
          <w:lang w:val="en-US"/>
        </w:rPr>
      </w:pPr>
    </w:p>
    <w:p w:rsidR="003F1883" w:rsidRPr="003F1883" w:rsidRDefault="003F1883" w:rsidP="003F1883">
      <w:pPr>
        <w:autoSpaceDE w:val="0"/>
        <w:autoSpaceDN w:val="0"/>
        <w:adjustRightInd w:val="0"/>
        <w:spacing w:after="0" w:line="240" w:lineRule="auto"/>
        <w:jc w:val="both"/>
        <w:rPr>
          <w:rFonts w:ascii="Arial" w:hAnsi="Arial" w:cs="Arial"/>
          <w:bCs/>
          <w:sz w:val="24"/>
          <w:szCs w:val="24"/>
        </w:rPr>
      </w:pPr>
      <w:r w:rsidRPr="003F1883">
        <w:rPr>
          <w:rFonts w:ascii="Arial" w:hAnsi="Arial" w:cs="Arial"/>
          <w:bCs/>
          <w:sz w:val="24"/>
          <w:szCs w:val="24"/>
          <w:lang w:val="en-US"/>
        </w:rPr>
        <w:lastRenderedPageBreak/>
        <w:t xml:space="preserve">Various schemes are used by different countries to categorize the ranges of ballistic missiles: </w:t>
      </w:r>
    </w:p>
    <w:p w:rsidR="003F1883" w:rsidRPr="003F1883" w:rsidRDefault="005D2D97" w:rsidP="003F1883">
      <w:pPr>
        <w:numPr>
          <w:ilvl w:val="0"/>
          <w:numId w:val="26"/>
        </w:numPr>
        <w:tabs>
          <w:tab w:val="clear" w:pos="720"/>
        </w:tabs>
        <w:autoSpaceDE w:val="0"/>
        <w:autoSpaceDN w:val="0"/>
        <w:adjustRightInd w:val="0"/>
        <w:spacing w:after="0" w:line="240" w:lineRule="auto"/>
        <w:ind w:left="426"/>
        <w:jc w:val="both"/>
        <w:rPr>
          <w:rFonts w:ascii="Arial" w:hAnsi="Arial" w:cs="Arial"/>
          <w:bCs/>
          <w:sz w:val="24"/>
          <w:szCs w:val="24"/>
        </w:rPr>
      </w:pPr>
      <w:r w:rsidRPr="003F1883">
        <w:rPr>
          <w:rFonts w:ascii="Arial" w:hAnsi="Arial" w:cs="Arial"/>
          <w:bCs/>
          <w:sz w:val="24"/>
          <w:szCs w:val="24"/>
          <w:lang w:val="en-US"/>
        </w:rPr>
        <w:t>Tactical ballistic missile: Range between about 150 km and 3500 km : Short-range ballistic missile (SRBM): Range between 300 km and 1,000 km,</w:t>
      </w:r>
      <w:r w:rsidR="003F1883">
        <w:rPr>
          <w:rFonts w:ascii="Arial" w:hAnsi="Arial" w:cs="Arial"/>
          <w:bCs/>
          <w:sz w:val="24"/>
          <w:szCs w:val="24"/>
          <w:lang w:val="en-US"/>
        </w:rPr>
        <w:t xml:space="preserve"> </w:t>
      </w:r>
      <w:r w:rsidR="003F1883" w:rsidRPr="003F1883">
        <w:rPr>
          <w:rFonts w:ascii="Arial" w:hAnsi="Arial" w:cs="Arial"/>
          <w:bCs/>
          <w:sz w:val="24"/>
          <w:szCs w:val="24"/>
          <w:lang w:val="en-US"/>
        </w:rPr>
        <w:t>Medium-range ballistic missile (MRBM): Range between 1,000 km and 3,500 km,</w:t>
      </w:r>
    </w:p>
    <w:p w:rsidR="00000000" w:rsidRPr="003F1883" w:rsidRDefault="005D2D97" w:rsidP="003F1883">
      <w:pPr>
        <w:numPr>
          <w:ilvl w:val="0"/>
          <w:numId w:val="27"/>
        </w:numPr>
        <w:tabs>
          <w:tab w:val="clear" w:pos="720"/>
        </w:tabs>
        <w:autoSpaceDE w:val="0"/>
        <w:autoSpaceDN w:val="0"/>
        <w:adjustRightInd w:val="0"/>
        <w:spacing w:after="0" w:line="240" w:lineRule="auto"/>
        <w:ind w:left="426"/>
        <w:jc w:val="both"/>
        <w:rPr>
          <w:rFonts w:ascii="Arial" w:hAnsi="Arial" w:cs="Arial"/>
          <w:bCs/>
          <w:sz w:val="24"/>
          <w:szCs w:val="24"/>
        </w:rPr>
      </w:pPr>
      <w:r w:rsidRPr="003F1883">
        <w:rPr>
          <w:rFonts w:ascii="Arial" w:hAnsi="Arial" w:cs="Arial"/>
          <w:bCs/>
          <w:sz w:val="24"/>
          <w:szCs w:val="24"/>
          <w:lang w:val="en-US"/>
        </w:rPr>
        <w:t>Intermediate-range ballistic missile (IRBM) or</w:t>
      </w:r>
      <w:r w:rsidRPr="003F1883">
        <w:rPr>
          <w:rFonts w:ascii="Arial" w:hAnsi="Arial" w:cs="Arial"/>
          <w:bCs/>
          <w:sz w:val="24"/>
          <w:szCs w:val="24"/>
          <w:lang w:val="en-US"/>
        </w:rPr>
        <w:t xml:space="preserve"> long-range ballistic missile (LRBM): Range between 3,500 km and 5,500 km,</w:t>
      </w:r>
    </w:p>
    <w:p w:rsidR="00000000" w:rsidRPr="003F1883" w:rsidRDefault="005D2D97" w:rsidP="003F1883">
      <w:pPr>
        <w:numPr>
          <w:ilvl w:val="0"/>
          <w:numId w:val="27"/>
        </w:numPr>
        <w:tabs>
          <w:tab w:val="clear" w:pos="720"/>
        </w:tabs>
        <w:autoSpaceDE w:val="0"/>
        <w:autoSpaceDN w:val="0"/>
        <w:adjustRightInd w:val="0"/>
        <w:spacing w:after="120" w:line="240" w:lineRule="auto"/>
        <w:ind w:left="425" w:hanging="357"/>
        <w:jc w:val="both"/>
        <w:rPr>
          <w:rFonts w:ascii="Arial" w:hAnsi="Arial" w:cs="Arial"/>
          <w:bCs/>
          <w:sz w:val="24"/>
          <w:szCs w:val="24"/>
        </w:rPr>
      </w:pPr>
      <w:r w:rsidRPr="003F1883">
        <w:rPr>
          <w:rFonts w:ascii="Arial" w:hAnsi="Arial" w:cs="Arial"/>
          <w:bCs/>
          <w:sz w:val="24"/>
          <w:szCs w:val="24"/>
          <w:lang w:val="en-US"/>
        </w:rPr>
        <w:t>Intercontinental ballistic missile (ICBM): Range greater than 5,500 km.</w:t>
      </w:r>
    </w:p>
    <w:p w:rsidR="003F1883" w:rsidRPr="003F1883" w:rsidRDefault="003F1883" w:rsidP="003F1883">
      <w:pPr>
        <w:autoSpaceDE w:val="0"/>
        <w:autoSpaceDN w:val="0"/>
        <w:adjustRightInd w:val="0"/>
        <w:spacing w:after="120" w:line="240" w:lineRule="auto"/>
        <w:jc w:val="both"/>
        <w:rPr>
          <w:rFonts w:ascii="Arial" w:hAnsi="Arial" w:cs="Arial"/>
          <w:bCs/>
          <w:sz w:val="24"/>
          <w:szCs w:val="24"/>
        </w:rPr>
      </w:pPr>
      <w:r w:rsidRPr="003F1883">
        <w:rPr>
          <w:rFonts w:ascii="Arial" w:hAnsi="Arial" w:cs="Arial"/>
          <w:b/>
          <w:bCs/>
          <w:sz w:val="24"/>
          <w:szCs w:val="24"/>
          <w:lang w:val="en-US"/>
        </w:rPr>
        <w:t xml:space="preserve">Tactical ballistic missiles </w:t>
      </w:r>
      <w:r w:rsidRPr="003F1883">
        <w:rPr>
          <w:rFonts w:ascii="Arial" w:hAnsi="Arial" w:cs="Arial"/>
          <w:bCs/>
          <w:sz w:val="24"/>
          <w:szCs w:val="24"/>
          <w:lang w:val="en-US"/>
        </w:rPr>
        <w:t xml:space="preserve">are usually mobile to ensure survivability and quick deployment, as well as carrying a variety of warheads to target enemy facilities, assembly areas, artillery, and other targets behind the front lines. Warheads can include conventional high explosive, chemical, biological, or nuclear warheads. Typically tactical nuclear weapons are limited in their total yield compared to strategic rockets. </w:t>
      </w:r>
    </w:p>
    <w:p w:rsidR="003F1883" w:rsidRPr="003F1883" w:rsidRDefault="003F1883" w:rsidP="003F1883">
      <w:pPr>
        <w:autoSpaceDE w:val="0"/>
        <w:autoSpaceDN w:val="0"/>
        <w:adjustRightInd w:val="0"/>
        <w:spacing w:after="120" w:line="240" w:lineRule="auto"/>
        <w:jc w:val="both"/>
        <w:rPr>
          <w:rFonts w:ascii="Arial" w:hAnsi="Arial" w:cs="Arial"/>
          <w:bCs/>
          <w:sz w:val="24"/>
          <w:szCs w:val="24"/>
        </w:rPr>
      </w:pPr>
      <w:r w:rsidRPr="003F1883">
        <w:rPr>
          <w:rFonts w:ascii="Arial" w:hAnsi="Arial" w:cs="Arial"/>
          <w:b/>
          <w:bCs/>
          <w:sz w:val="24"/>
          <w:szCs w:val="24"/>
          <w:lang w:val="en-US"/>
        </w:rPr>
        <w:t>An</w:t>
      </w:r>
      <w:r w:rsidRPr="003F1883">
        <w:rPr>
          <w:rFonts w:ascii="Arial" w:hAnsi="Arial" w:cs="Arial"/>
          <w:bCs/>
          <w:sz w:val="24"/>
          <w:szCs w:val="24"/>
          <w:lang w:val="en-US"/>
        </w:rPr>
        <w:t xml:space="preserve"> </w:t>
      </w:r>
      <w:r w:rsidRPr="003F1883">
        <w:rPr>
          <w:rFonts w:ascii="Arial" w:hAnsi="Arial" w:cs="Arial"/>
          <w:b/>
          <w:bCs/>
          <w:sz w:val="24"/>
          <w:szCs w:val="24"/>
          <w:lang w:val="en-US"/>
        </w:rPr>
        <w:t>intermediate-range ballistic missile</w:t>
      </w:r>
      <w:r w:rsidRPr="003F1883">
        <w:rPr>
          <w:rFonts w:ascii="Arial" w:hAnsi="Arial" w:cs="Arial"/>
          <w:bCs/>
          <w:sz w:val="24"/>
          <w:szCs w:val="24"/>
          <w:lang w:val="en-US"/>
        </w:rPr>
        <w:t xml:space="preserve"> (</w:t>
      </w:r>
      <w:r w:rsidRPr="003F1883">
        <w:rPr>
          <w:rFonts w:ascii="Arial" w:hAnsi="Arial" w:cs="Arial"/>
          <w:b/>
          <w:bCs/>
          <w:sz w:val="24"/>
          <w:szCs w:val="24"/>
          <w:lang w:val="en-US"/>
        </w:rPr>
        <w:t>IRBM</w:t>
      </w:r>
      <w:r w:rsidRPr="003F1883">
        <w:rPr>
          <w:rFonts w:ascii="Arial" w:hAnsi="Arial" w:cs="Arial"/>
          <w:bCs/>
          <w:sz w:val="24"/>
          <w:szCs w:val="24"/>
          <w:lang w:val="en-US"/>
        </w:rPr>
        <w:t xml:space="preserve">) is a ballistic missile with a range of 3,000–5,500 km (1,864–3,418 miles), between a medium-range ballistic missile (MRBM) and an intercontinental ballistic missile (ICBM). Classifying ballistic missiles by range is done mostly for convenience; in principle there is very little difference between a low-performance ICBM and a high-performance IRBM, because decreasing payload mass can increase range over ICBM threshold. The range definition used here is used within the U.S. Missile Defense Agency. Some other sources include an additional category, the </w:t>
      </w:r>
      <w:r w:rsidRPr="003F1883">
        <w:rPr>
          <w:rFonts w:ascii="Arial" w:hAnsi="Arial" w:cs="Arial"/>
          <w:b/>
          <w:bCs/>
          <w:sz w:val="24"/>
          <w:szCs w:val="24"/>
          <w:lang w:val="en-US"/>
        </w:rPr>
        <w:t>long-range ballistic missile</w:t>
      </w:r>
      <w:r w:rsidRPr="003F1883">
        <w:rPr>
          <w:rFonts w:ascii="Arial" w:hAnsi="Arial" w:cs="Arial"/>
          <w:bCs/>
          <w:sz w:val="24"/>
          <w:szCs w:val="24"/>
          <w:lang w:val="en-US"/>
        </w:rPr>
        <w:t xml:space="preserve"> (</w:t>
      </w:r>
      <w:r w:rsidRPr="003F1883">
        <w:rPr>
          <w:rFonts w:ascii="Arial" w:hAnsi="Arial" w:cs="Arial"/>
          <w:b/>
          <w:bCs/>
          <w:sz w:val="24"/>
          <w:szCs w:val="24"/>
          <w:lang w:val="en-US"/>
        </w:rPr>
        <w:t>LRBM</w:t>
      </w:r>
      <w:r w:rsidRPr="003F1883">
        <w:rPr>
          <w:rFonts w:ascii="Arial" w:hAnsi="Arial" w:cs="Arial"/>
          <w:bCs/>
          <w:sz w:val="24"/>
          <w:szCs w:val="24"/>
          <w:lang w:val="en-US"/>
        </w:rPr>
        <w:t xml:space="preserve">), to describe missiles with a range between IRBMs and true ICBMs. The more modern term theater ballistic missile encompasses MRBMs and SRBMs, including any ballistic missile with a range under 3,500 km (2,175 mi). IRBMs are currently operated by the People's Republic of China, </w:t>
      </w:r>
      <w:proofErr w:type="spellStart"/>
      <w:r w:rsidRPr="003F1883">
        <w:rPr>
          <w:rFonts w:ascii="Arial" w:hAnsi="Arial" w:cs="Arial"/>
          <w:bCs/>
          <w:sz w:val="24"/>
          <w:szCs w:val="24"/>
          <w:lang w:val="en-US"/>
        </w:rPr>
        <w:t>India</w:t>
      </w:r>
      <w:proofErr w:type="gramStart"/>
      <w:r w:rsidRPr="003F1883">
        <w:rPr>
          <w:rFonts w:ascii="Arial" w:hAnsi="Arial" w:cs="Arial"/>
          <w:bCs/>
          <w:sz w:val="24"/>
          <w:szCs w:val="24"/>
          <w:lang w:val="en-US"/>
        </w:rPr>
        <w:t>,Israel</w:t>
      </w:r>
      <w:proofErr w:type="spellEnd"/>
      <w:proofErr w:type="gramEnd"/>
      <w:r w:rsidRPr="003F1883">
        <w:rPr>
          <w:rFonts w:ascii="Arial" w:hAnsi="Arial" w:cs="Arial"/>
          <w:bCs/>
          <w:sz w:val="24"/>
          <w:szCs w:val="24"/>
          <w:lang w:val="en-US"/>
        </w:rPr>
        <w:t xml:space="preserve">, and North Korea. The United States, USSR, United Kingdom, and France were former operators. </w:t>
      </w:r>
    </w:p>
    <w:p w:rsidR="003F1883" w:rsidRPr="003F1883" w:rsidRDefault="003F1883" w:rsidP="003F1883">
      <w:pPr>
        <w:autoSpaceDE w:val="0"/>
        <w:autoSpaceDN w:val="0"/>
        <w:adjustRightInd w:val="0"/>
        <w:spacing w:after="0" w:line="240" w:lineRule="auto"/>
        <w:jc w:val="both"/>
        <w:rPr>
          <w:rFonts w:ascii="Arial" w:hAnsi="Arial" w:cs="Arial"/>
          <w:bCs/>
          <w:sz w:val="24"/>
          <w:szCs w:val="24"/>
        </w:rPr>
      </w:pPr>
      <w:r w:rsidRPr="003F1883">
        <w:rPr>
          <w:rFonts w:ascii="Arial" w:hAnsi="Arial" w:cs="Arial"/>
          <w:b/>
          <w:bCs/>
          <w:sz w:val="24"/>
          <w:szCs w:val="24"/>
          <w:lang w:val="en-US"/>
        </w:rPr>
        <w:t>An</w:t>
      </w:r>
      <w:r w:rsidRPr="003F1883">
        <w:rPr>
          <w:rFonts w:ascii="Arial" w:hAnsi="Arial" w:cs="Arial"/>
          <w:bCs/>
          <w:sz w:val="24"/>
          <w:szCs w:val="24"/>
          <w:lang w:val="en-US"/>
        </w:rPr>
        <w:t xml:space="preserve"> </w:t>
      </w:r>
      <w:r w:rsidRPr="003F1883">
        <w:rPr>
          <w:rFonts w:ascii="Arial" w:hAnsi="Arial" w:cs="Arial"/>
          <w:b/>
          <w:bCs/>
          <w:sz w:val="24"/>
          <w:szCs w:val="24"/>
          <w:lang w:val="en-US"/>
        </w:rPr>
        <w:t>intercontinental ballistic missile</w:t>
      </w:r>
      <w:r w:rsidRPr="003F1883">
        <w:rPr>
          <w:rFonts w:ascii="Arial" w:hAnsi="Arial" w:cs="Arial"/>
          <w:bCs/>
          <w:sz w:val="24"/>
          <w:szCs w:val="24"/>
          <w:lang w:val="en-US"/>
        </w:rPr>
        <w:t xml:space="preserve"> (</w:t>
      </w:r>
      <w:r w:rsidRPr="003F1883">
        <w:rPr>
          <w:rFonts w:ascii="Arial" w:hAnsi="Arial" w:cs="Arial"/>
          <w:b/>
          <w:bCs/>
          <w:sz w:val="24"/>
          <w:szCs w:val="24"/>
          <w:lang w:val="en-US"/>
        </w:rPr>
        <w:t>ICBM</w:t>
      </w:r>
      <w:r w:rsidRPr="003F1883">
        <w:rPr>
          <w:rFonts w:ascii="Arial" w:hAnsi="Arial" w:cs="Arial"/>
          <w:bCs/>
          <w:sz w:val="24"/>
          <w:szCs w:val="24"/>
          <w:lang w:val="en-US"/>
        </w:rPr>
        <w:t xml:space="preserve">) is a guided ballistic missile with a minimum range of 5,500 </w:t>
      </w:r>
      <w:proofErr w:type="spellStart"/>
      <w:r w:rsidRPr="003F1883">
        <w:rPr>
          <w:rFonts w:ascii="Arial" w:hAnsi="Arial" w:cs="Arial"/>
          <w:bCs/>
          <w:sz w:val="24"/>
          <w:szCs w:val="24"/>
          <w:lang w:val="en-US"/>
        </w:rPr>
        <w:t>kilometres</w:t>
      </w:r>
      <w:proofErr w:type="spellEnd"/>
      <w:r w:rsidRPr="003F1883">
        <w:rPr>
          <w:rFonts w:ascii="Arial" w:hAnsi="Arial" w:cs="Arial"/>
          <w:bCs/>
          <w:sz w:val="24"/>
          <w:szCs w:val="24"/>
          <w:lang w:val="en-US"/>
        </w:rPr>
        <w:t xml:space="preserve"> (3,400 mi) primarily designed for nuclear weapons delivery (delivering one or more thermonuclear warheads). Similarly, conventional, chemical, and biological weapons can also be delivered with varying effectiveness, but have never been deployed on ICBMs. Most modern designs support multiple independently targetable reentry vehicles (MIRVs), allowing a single missile to carry several warheads, each of which can strike a different target. </w:t>
      </w:r>
    </w:p>
    <w:p w:rsidR="003F1883" w:rsidRPr="003F1883" w:rsidRDefault="003F1883" w:rsidP="003F1883">
      <w:pPr>
        <w:autoSpaceDE w:val="0"/>
        <w:autoSpaceDN w:val="0"/>
        <w:adjustRightInd w:val="0"/>
        <w:spacing w:after="120" w:line="240" w:lineRule="auto"/>
        <w:jc w:val="both"/>
        <w:rPr>
          <w:rFonts w:ascii="Arial" w:hAnsi="Arial" w:cs="Arial"/>
          <w:bCs/>
          <w:sz w:val="24"/>
          <w:szCs w:val="24"/>
        </w:rPr>
      </w:pPr>
      <w:r w:rsidRPr="003F1883">
        <w:rPr>
          <w:rFonts w:ascii="Arial" w:hAnsi="Arial" w:cs="Arial"/>
          <w:bCs/>
          <w:sz w:val="24"/>
          <w:szCs w:val="24"/>
          <w:lang w:val="en-US"/>
        </w:rPr>
        <w:t>Early ICBMs had limited precision, which made them suitable for use only against the largest targets, such as cities. They were seen as a "safe" basing option, one that would keep the deterrent force close to home where it would be difficult to attack. Attacks against military targets (especially hardened ones) still demanded the use of a more precise, manned bomber. Second- and third-generation designs (such as the LGM-118 Peacekeeper) dramatically improved accuracy to the point where even the smallest point targets can be successfully attacked. ICBMs are differentiated by having greater range and speed than other ballistic missiles: intermediate-range ballistic missiles (IRBMs), medium-range ballistic missiles (MRBMs), short-range ballistic missiles (SRBMs) and tactical ballistic missiles (TBMs). Short and medium-range ballistic missiles are known collectively as theatre ballistic missiles.</w:t>
      </w:r>
    </w:p>
    <w:p w:rsidR="003F1883" w:rsidRPr="00F07212" w:rsidRDefault="003F1883" w:rsidP="00F07212">
      <w:pPr>
        <w:autoSpaceDE w:val="0"/>
        <w:autoSpaceDN w:val="0"/>
        <w:adjustRightInd w:val="0"/>
        <w:spacing w:after="0" w:line="240" w:lineRule="auto"/>
        <w:jc w:val="both"/>
        <w:rPr>
          <w:rFonts w:ascii="Arial" w:hAnsi="Arial" w:cs="Arial"/>
          <w:bCs/>
          <w:sz w:val="24"/>
          <w:szCs w:val="24"/>
        </w:rPr>
      </w:pPr>
    </w:p>
    <w:p w:rsidR="00F07212" w:rsidRDefault="00F07212" w:rsidP="000D1C01">
      <w:pPr>
        <w:autoSpaceDE w:val="0"/>
        <w:autoSpaceDN w:val="0"/>
        <w:adjustRightInd w:val="0"/>
        <w:spacing w:after="0" w:line="240" w:lineRule="auto"/>
        <w:rPr>
          <w:rFonts w:ascii="Arial" w:hAnsi="Arial" w:cs="Arial"/>
          <w:b/>
          <w:bCs/>
          <w:sz w:val="32"/>
          <w:szCs w:val="24"/>
        </w:rPr>
      </w:pPr>
    </w:p>
    <w:p w:rsidR="00F07212" w:rsidRDefault="00F07212" w:rsidP="000D1C01">
      <w:pPr>
        <w:autoSpaceDE w:val="0"/>
        <w:autoSpaceDN w:val="0"/>
        <w:adjustRightInd w:val="0"/>
        <w:spacing w:after="0" w:line="240" w:lineRule="auto"/>
        <w:rPr>
          <w:rFonts w:ascii="Arial" w:hAnsi="Arial" w:cs="Arial"/>
          <w:b/>
          <w:bCs/>
          <w:sz w:val="32"/>
          <w:szCs w:val="24"/>
        </w:rPr>
      </w:pPr>
    </w:p>
    <w:p w:rsidR="003F1883" w:rsidRPr="003F1883" w:rsidRDefault="003F1883" w:rsidP="003F1883">
      <w:pPr>
        <w:autoSpaceDE w:val="0"/>
        <w:autoSpaceDN w:val="0"/>
        <w:adjustRightInd w:val="0"/>
        <w:spacing w:after="240" w:line="240" w:lineRule="auto"/>
        <w:jc w:val="both"/>
        <w:rPr>
          <w:rFonts w:ascii="Arial" w:hAnsi="Arial" w:cs="Arial"/>
          <w:b/>
          <w:bCs/>
          <w:caps/>
          <w:sz w:val="24"/>
          <w:szCs w:val="24"/>
          <w:lang w:val="en-US"/>
        </w:rPr>
      </w:pPr>
      <w:r w:rsidRPr="003F1883">
        <w:rPr>
          <w:rFonts w:ascii="Arial" w:hAnsi="Arial" w:cs="Arial"/>
          <w:b/>
          <w:bCs/>
          <w:caps/>
          <w:sz w:val="24"/>
          <w:szCs w:val="24"/>
          <w:lang w:val="en-US"/>
        </w:rPr>
        <w:t>THERMOBARIC WEAPONS</w:t>
      </w:r>
      <w:r>
        <w:rPr>
          <w:rFonts w:ascii="Arial" w:hAnsi="Arial" w:cs="Arial"/>
          <w:b/>
          <w:bCs/>
          <w:caps/>
          <w:sz w:val="24"/>
          <w:szCs w:val="24"/>
          <w:lang w:val="en-US"/>
        </w:rPr>
        <w:t xml:space="preserve"> </w:t>
      </w:r>
      <w:proofErr w:type="gramStart"/>
      <w:r w:rsidRPr="003F1883">
        <w:rPr>
          <w:rFonts w:ascii="Arial" w:hAnsi="Arial" w:cs="Arial"/>
          <w:b/>
          <w:bCs/>
          <w:caps/>
          <w:sz w:val="24"/>
          <w:szCs w:val="24"/>
          <w:lang w:val="en-US"/>
        </w:rPr>
        <w:t>AND  FUEL</w:t>
      </w:r>
      <w:proofErr w:type="gramEnd"/>
      <w:r w:rsidRPr="003F1883">
        <w:rPr>
          <w:rFonts w:ascii="Arial" w:hAnsi="Arial" w:cs="Arial"/>
          <w:b/>
          <w:bCs/>
          <w:caps/>
          <w:sz w:val="24"/>
          <w:szCs w:val="24"/>
          <w:lang w:val="en-US"/>
        </w:rPr>
        <w:t>-AIR EXPLOSIVES (FAE)</w:t>
      </w:r>
    </w:p>
    <w:p w:rsidR="003F1883" w:rsidRPr="003F1883" w:rsidRDefault="003F1883" w:rsidP="003F1883">
      <w:pPr>
        <w:autoSpaceDE w:val="0"/>
        <w:autoSpaceDN w:val="0"/>
        <w:adjustRightInd w:val="0"/>
        <w:spacing w:after="0" w:line="240" w:lineRule="auto"/>
        <w:jc w:val="both"/>
        <w:rPr>
          <w:rFonts w:ascii="Arial" w:hAnsi="Arial" w:cs="Arial"/>
          <w:bCs/>
          <w:sz w:val="24"/>
          <w:szCs w:val="24"/>
        </w:rPr>
      </w:pPr>
      <w:r w:rsidRPr="003F1883">
        <w:rPr>
          <w:rFonts w:ascii="Arial" w:hAnsi="Arial" w:cs="Arial"/>
          <w:b/>
          <w:bCs/>
          <w:sz w:val="24"/>
          <w:szCs w:val="24"/>
          <w:lang w:val="en-US"/>
        </w:rPr>
        <w:t>A thermobaric weapon</w:t>
      </w:r>
      <w:r w:rsidRPr="003F1883">
        <w:rPr>
          <w:rFonts w:ascii="Arial" w:hAnsi="Arial" w:cs="Arial"/>
          <w:bCs/>
          <w:sz w:val="24"/>
          <w:szCs w:val="24"/>
          <w:lang w:val="en-US"/>
        </w:rPr>
        <w:t xml:space="preserve"> is a type of explosive that uses oxygen from the surrounding air to generate a high-temperature explosion, and in practice the blast wave typically produced by such a weapon is of a significantly longer duration than that produced by a conventional condensed explosive. The fuel-air bomb is one of the best-known types of thermobaric weapons. </w:t>
      </w:r>
    </w:p>
    <w:p w:rsidR="003F1883" w:rsidRPr="003F1883" w:rsidRDefault="003F1883" w:rsidP="003F1883">
      <w:pPr>
        <w:autoSpaceDE w:val="0"/>
        <w:autoSpaceDN w:val="0"/>
        <w:adjustRightInd w:val="0"/>
        <w:spacing w:after="0" w:line="240" w:lineRule="auto"/>
        <w:jc w:val="both"/>
        <w:rPr>
          <w:rFonts w:ascii="Arial" w:hAnsi="Arial" w:cs="Arial"/>
          <w:bCs/>
          <w:sz w:val="24"/>
          <w:szCs w:val="24"/>
        </w:rPr>
      </w:pPr>
      <w:r w:rsidRPr="003F1883">
        <w:rPr>
          <w:rFonts w:ascii="Arial" w:hAnsi="Arial" w:cs="Arial"/>
          <w:bCs/>
          <w:sz w:val="24"/>
          <w:szCs w:val="24"/>
          <w:lang w:val="en-US"/>
        </w:rPr>
        <w:t xml:space="preserve">Most conventional explosives consist of a fuel-oxidizer premix (gunpowder, for example, contains 25% fuel and 75% oxidizer), whereas thermobaric weapons are almost 100% fuel, so thermobaric weapons are significantly more energetic than conventional condensed explosives of equal weight. Their reliance on atmospheric oxygen makes them unsuitable for use underwater, at high altitude, and in adverse weather. They are, however, considerably more destructive when used against field fortifications such as foxholes, tunnels, bunkers, and caves—partly due to the sustained blast wave and partly by consuming the oxygen inside. </w:t>
      </w:r>
    </w:p>
    <w:p w:rsidR="003F1883" w:rsidRPr="003F1883" w:rsidRDefault="003F1883" w:rsidP="003F1883">
      <w:pPr>
        <w:autoSpaceDE w:val="0"/>
        <w:autoSpaceDN w:val="0"/>
        <w:adjustRightInd w:val="0"/>
        <w:spacing w:after="0" w:line="240" w:lineRule="auto"/>
        <w:jc w:val="both"/>
        <w:rPr>
          <w:rFonts w:ascii="Arial" w:hAnsi="Arial" w:cs="Arial"/>
          <w:bCs/>
          <w:sz w:val="24"/>
          <w:szCs w:val="24"/>
        </w:rPr>
      </w:pPr>
      <w:r w:rsidRPr="003F1883">
        <w:rPr>
          <w:rFonts w:ascii="Arial" w:hAnsi="Arial" w:cs="Arial"/>
          <w:bCs/>
          <w:sz w:val="24"/>
          <w:szCs w:val="24"/>
          <w:lang w:val="en-US"/>
        </w:rPr>
        <w:t xml:space="preserve">Thermobaric explosives apply the principles underlying accidental unconfined vapor cloud explosions, which include those from dispersions of flammable dusts and droplets. Previously, such explosions were most often encountered in flour mills and their storage containers, and later in coal mines; but, now, most commonly in partially or fully empty oil tankers and refinery tanks and vessels, including an incident at </w:t>
      </w:r>
      <w:proofErr w:type="spellStart"/>
      <w:r w:rsidRPr="003F1883">
        <w:rPr>
          <w:rFonts w:ascii="Arial" w:hAnsi="Arial" w:cs="Arial"/>
          <w:bCs/>
          <w:sz w:val="24"/>
          <w:szCs w:val="24"/>
          <w:lang w:val="en-US"/>
        </w:rPr>
        <w:t>Buncefield</w:t>
      </w:r>
      <w:proofErr w:type="spellEnd"/>
      <w:r w:rsidRPr="003F1883">
        <w:rPr>
          <w:rFonts w:ascii="Arial" w:hAnsi="Arial" w:cs="Arial"/>
          <w:bCs/>
          <w:sz w:val="24"/>
          <w:szCs w:val="24"/>
          <w:lang w:val="en-US"/>
        </w:rPr>
        <w:t xml:space="preserve"> in the UK in 2005 where the blast wave woke people 150 kilometers (93 mi) from its </w:t>
      </w:r>
      <w:proofErr w:type="spellStart"/>
      <w:r w:rsidRPr="003F1883">
        <w:rPr>
          <w:rFonts w:ascii="Arial" w:hAnsi="Arial" w:cs="Arial"/>
          <w:bCs/>
          <w:sz w:val="24"/>
          <w:szCs w:val="24"/>
          <w:lang w:val="en-US"/>
        </w:rPr>
        <w:t>centre</w:t>
      </w:r>
      <w:proofErr w:type="spellEnd"/>
      <w:r w:rsidRPr="003F1883">
        <w:rPr>
          <w:rFonts w:ascii="Arial" w:hAnsi="Arial" w:cs="Arial"/>
          <w:bCs/>
          <w:sz w:val="24"/>
          <w:szCs w:val="24"/>
          <w:lang w:val="en-US"/>
        </w:rPr>
        <w:t xml:space="preserve">. </w:t>
      </w:r>
    </w:p>
    <w:p w:rsidR="003F1883" w:rsidRPr="003F1883" w:rsidRDefault="003F1883" w:rsidP="003F1883">
      <w:pPr>
        <w:autoSpaceDE w:val="0"/>
        <w:autoSpaceDN w:val="0"/>
        <w:adjustRightInd w:val="0"/>
        <w:spacing w:after="0" w:line="240" w:lineRule="auto"/>
        <w:jc w:val="both"/>
        <w:rPr>
          <w:rFonts w:ascii="Arial" w:hAnsi="Arial" w:cs="Arial"/>
          <w:bCs/>
          <w:sz w:val="24"/>
          <w:szCs w:val="24"/>
        </w:rPr>
      </w:pPr>
      <w:r w:rsidRPr="003F1883">
        <w:rPr>
          <w:rFonts w:ascii="Arial" w:hAnsi="Arial" w:cs="Arial"/>
          <w:bCs/>
          <w:sz w:val="24"/>
          <w:szCs w:val="24"/>
          <w:lang w:val="en-US"/>
        </w:rPr>
        <w:t>A typical weapon consists of a container packed with a fuel substance, in the center of which is a small conventional-explosive "scatter charge" (often contained within a shell of fused quartz, which - being highly piezoelectric - imparts a large electrostatic charge to the dispersed fuel substance, resulting in its ionization, and thus, enhanced reactivity).</w:t>
      </w:r>
      <w:r w:rsidRPr="003F1883">
        <w:rPr>
          <w:rFonts w:ascii="Arial" w:hAnsi="Arial" w:cs="Arial"/>
          <w:bCs/>
          <w:sz w:val="24"/>
          <w:szCs w:val="24"/>
          <w:vertAlign w:val="superscript"/>
          <w:lang w:val="en-US"/>
        </w:rPr>
        <w:t xml:space="preserve"> </w:t>
      </w:r>
      <w:r w:rsidRPr="003F1883">
        <w:rPr>
          <w:rFonts w:ascii="Arial" w:hAnsi="Arial" w:cs="Arial"/>
          <w:bCs/>
          <w:sz w:val="24"/>
          <w:szCs w:val="24"/>
          <w:lang w:val="en-US"/>
        </w:rPr>
        <w:t xml:space="preserve">Fuels are chosen on the basis of the </w:t>
      </w:r>
      <w:proofErr w:type="spellStart"/>
      <w:r w:rsidRPr="003F1883">
        <w:rPr>
          <w:rFonts w:ascii="Arial" w:hAnsi="Arial" w:cs="Arial"/>
          <w:bCs/>
          <w:sz w:val="24"/>
          <w:szCs w:val="24"/>
          <w:lang w:val="en-US"/>
        </w:rPr>
        <w:t>exothermicity</w:t>
      </w:r>
      <w:proofErr w:type="spellEnd"/>
      <w:r w:rsidRPr="003F1883">
        <w:rPr>
          <w:rFonts w:ascii="Arial" w:hAnsi="Arial" w:cs="Arial"/>
          <w:bCs/>
          <w:sz w:val="24"/>
          <w:szCs w:val="24"/>
          <w:lang w:val="en-US"/>
        </w:rPr>
        <w:t xml:space="preserve"> of their oxidation, ranging from powdered metals, such as aluminum or magnesium, to organic materials, possibly with a self-contained partial oxidant. The most recent development involves the use of </w:t>
      </w:r>
      <w:proofErr w:type="spellStart"/>
      <w:r w:rsidRPr="003F1883">
        <w:rPr>
          <w:rFonts w:ascii="Arial" w:hAnsi="Arial" w:cs="Arial"/>
          <w:bCs/>
          <w:sz w:val="24"/>
          <w:szCs w:val="24"/>
          <w:lang w:val="en-US"/>
        </w:rPr>
        <w:t>nanofuels</w:t>
      </w:r>
      <w:proofErr w:type="spellEnd"/>
      <w:r w:rsidRPr="003F1883">
        <w:rPr>
          <w:rFonts w:ascii="Arial" w:hAnsi="Arial" w:cs="Arial"/>
          <w:bCs/>
          <w:sz w:val="24"/>
          <w:szCs w:val="24"/>
          <w:lang w:val="en-US"/>
        </w:rPr>
        <w:t xml:space="preserve">. </w:t>
      </w:r>
    </w:p>
    <w:p w:rsidR="003F1883" w:rsidRPr="003F1883" w:rsidRDefault="003F1883" w:rsidP="003F1883">
      <w:pPr>
        <w:autoSpaceDE w:val="0"/>
        <w:autoSpaceDN w:val="0"/>
        <w:adjustRightInd w:val="0"/>
        <w:spacing w:after="0" w:line="240" w:lineRule="auto"/>
        <w:jc w:val="both"/>
        <w:rPr>
          <w:rFonts w:ascii="Arial" w:hAnsi="Arial" w:cs="Arial"/>
          <w:bCs/>
          <w:sz w:val="24"/>
          <w:szCs w:val="24"/>
        </w:rPr>
      </w:pPr>
      <w:r w:rsidRPr="003F1883">
        <w:rPr>
          <w:rFonts w:ascii="Arial" w:hAnsi="Arial" w:cs="Arial"/>
          <w:bCs/>
          <w:sz w:val="24"/>
          <w:szCs w:val="24"/>
          <w:lang w:val="en-US"/>
        </w:rPr>
        <w:t xml:space="preserve">A thermobaric bomb's effective yield requires the most appropriate combination of a number of factors; among these are how well the fuel is dispersed, how rapidly it mixes with the surrounding atmosphere, and the initiation of the igniter and its position relative to the container of fuel. In some designs, strong munitions cases allow the blast pressure to be contained long enough for the fuel to be heated up well above its auto-ignition temperature, so that once the container bursts the super-heated fuel will auto-ignite progressively as it comes into contact with atmospheric oxygen. Conventional upper and lower limits of flammability apply to such weapons. Close in, blast from the dispersal charge, compressing and heating the surrounding atmosphere, will have some influence on the lower limit. The upper limit has been demonstrated strongly to influence the ignition of fogs above pools of oil. This weakness may be eliminated by designs where the fuel is preheated well above its ignition temperature, so that </w:t>
      </w:r>
      <w:proofErr w:type="gramStart"/>
      <w:r w:rsidRPr="003F1883">
        <w:rPr>
          <w:rFonts w:ascii="Arial" w:hAnsi="Arial" w:cs="Arial"/>
          <w:bCs/>
          <w:sz w:val="24"/>
          <w:szCs w:val="24"/>
          <w:lang w:val="en-US"/>
        </w:rPr>
        <w:t>its</w:t>
      </w:r>
      <w:proofErr w:type="gramEnd"/>
      <w:r w:rsidRPr="003F1883">
        <w:rPr>
          <w:rFonts w:ascii="Arial" w:hAnsi="Arial" w:cs="Arial"/>
          <w:bCs/>
          <w:sz w:val="24"/>
          <w:szCs w:val="24"/>
          <w:lang w:val="en-US"/>
        </w:rPr>
        <w:t xml:space="preserve"> cooling during its dispersion still results in a minimal ignition delay on mixing. The continual combustion of the outer layer of fuel molecules as they come into contact with the </w:t>
      </w:r>
      <w:proofErr w:type="gramStart"/>
      <w:r w:rsidRPr="003F1883">
        <w:rPr>
          <w:rFonts w:ascii="Arial" w:hAnsi="Arial" w:cs="Arial"/>
          <w:bCs/>
          <w:sz w:val="24"/>
          <w:szCs w:val="24"/>
          <w:lang w:val="en-US"/>
        </w:rPr>
        <w:t>air,</w:t>
      </w:r>
      <w:proofErr w:type="gramEnd"/>
      <w:r w:rsidRPr="003F1883">
        <w:rPr>
          <w:rFonts w:ascii="Arial" w:hAnsi="Arial" w:cs="Arial"/>
          <w:bCs/>
          <w:sz w:val="24"/>
          <w:szCs w:val="24"/>
          <w:lang w:val="en-US"/>
        </w:rPr>
        <w:t xml:space="preserve"> generates additional heat which maintains the temperature of the interior of the fireball, and thus sustains the detonation. </w:t>
      </w:r>
    </w:p>
    <w:p w:rsidR="003F1883" w:rsidRPr="003F1883" w:rsidRDefault="003F1883" w:rsidP="003F1883">
      <w:pPr>
        <w:autoSpaceDE w:val="0"/>
        <w:autoSpaceDN w:val="0"/>
        <w:adjustRightInd w:val="0"/>
        <w:spacing w:after="120" w:line="240" w:lineRule="auto"/>
        <w:jc w:val="both"/>
        <w:rPr>
          <w:rFonts w:ascii="Arial" w:hAnsi="Arial" w:cs="Arial"/>
          <w:bCs/>
          <w:sz w:val="24"/>
          <w:szCs w:val="24"/>
        </w:rPr>
      </w:pPr>
      <w:r w:rsidRPr="003F1883">
        <w:rPr>
          <w:rFonts w:ascii="Arial" w:hAnsi="Arial" w:cs="Arial"/>
          <w:bCs/>
          <w:sz w:val="24"/>
          <w:szCs w:val="24"/>
          <w:lang w:val="en-US"/>
        </w:rPr>
        <w:lastRenderedPageBreak/>
        <w:t>In confinement, a series of reflective shock waves are generated, which maintain the fireball and can extend its duration to between 10 and 50 </w:t>
      </w:r>
      <w:proofErr w:type="spellStart"/>
      <w:r w:rsidRPr="003F1883">
        <w:rPr>
          <w:rFonts w:ascii="Arial" w:hAnsi="Arial" w:cs="Arial"/>
          <w:bCs/>
          <w:sz w:val="24"/>
          <w:szCs w:val="24"/>
          <w:lang w:val="en-US"/>
        </w:rPr>
        <w:t>ms</w:t>
      </w:r>
      <w:proofErr w:type="spellEnd"/>
      <w:r w:rsidRPr="003F1883">
        <w:rPr>
          <w:rFonts w:ascii="Arial" w:hAnsi="Arial" w:cs="Arial"/>
          <w:bCs/>
          <w:sz w:val="24"/>
          <w:szCs w:val="24"/>
          <w:lang w:val="en-US"/>
        </w:rPr>
        <w:t xml:space="preserve"> as exothermic recombination reactions occur. Further damage can result as the gases cool and pressure drops sharply, leading to a partial vacuum. This rarefaction effect has given rise to the misnomer "vacuum bomb". Piston-type afterburning is also believed to occur in such structures, as flame-fronts accelerate through it.</w:t>
      </w:r>
    </w:p>
    <w:p w:rsidR="003F1883" w:rsidRPr="003F1883" w:rsidRDefault="003F1883" w:rsidP="003F1883">
      <w:pPr>
        <w:autoSpaceDE w:val="0"/>
        <w:autoSpaceDN w:val="0"/>
        <w:adjustRightInd w:val="0"/>
        <w:spacing w:after="0" w:line="240" w:lineRule="auto"/>
        <w:jc w:val="both"/>
        <w:rPr>
          <w:rFonts w:ascii="Arial" w:hAnsi="Arial" w:cs="Arial"/>
          <w:bCs/>
          <w:sz w:val="24"/>
          <w:szCs w:val="24"/>
        </w:rPr>
      </w:pPr>
      <w:r w:rsidRPr="003F1883">
        <w:rPr>
          <w:rFonts w:ascii="Arial" w:hAnsi="Arial" w:cs="Arial"/>
          <w:b/>
          <w:bCs/>
          <w:sz w:val="24"/>
          <w:szCs w:val="24"/>
          <w:lang w:val="en-US"/>
        </w:rPr>
        <w:t>A fuel-air explosive (FAE)</w:t>
      </w:r>
      <w:r w:rsidRPr="003F1883">
        <w:rPr>
          <w:rFonts w:ascii="Arial" w:hAnsi="Arial" w:cs="Arial"/>
          <w:bCs/>
          <w:sz w:val="24"/>
          <w:szCs w:val="24"/>
          <w:lang w:val="en-US"/>
        </w:rPr>
        <w:t xml:space="preserve"> device consists of a container of fuel and two separate explosive charges. After the munition is dropped or fired, the first explosive charge bursts open the container at a predetermined height and disperses the fuel (also possibly ionizing it, depending on whether a fused quartz dispersal charge container was employed) in a cloud that mixes with atmospheric oxygen (the size of the cloud varies with the size of the munition). The cloud of fuel flows around objects and into structures. The second charge then detonates the cloud, creating a massive blast wave. The blast wave destroys reinforced buildings and equipment and kills and injures people. The antipersonnel effect of the blast wave is more severe in foxholes and tunnels, and in enclosed spaces, such as bunkers and caves. </w:t>
      </w:r>
    </w:p>
    <w:p w:rsidR="00F07212" w:rsidRDefault="00F07212" w:rsidP="000D1C01">
      <w:pPr>
        <w:autoSpaceDE w:val="0"/>
        <w:autoSpaceDN w:val="0"/>
        <w:adjustRightInd w:val="0"/>
        <w:spacing w:after="0" w:line="240" w:lineRule="auto"/>
        <w:rPr>
          <w:rFonts w:ascii="Arial" w:hAnsi="Arial" w:cs="Arial"/>
          <w:b/>
          <w:bCs/>
          <w:sz w:val="32"/>
          <w:szCs w:val="24"/>
        </w:rPr>
      </w:pPr>
    </w:p>
    <w:p w:rsidR="00F07212" w:rsidRPr="003F1883" w:rsidRDefault="003F1883" w:rsidP="003F1883">
      <w:pPr>
        <w:autoSpaceDE w:val="0"/>
        <w:autoSpaceDN w:val="0"/>
        <w:adjustRightInd w:val="0"/>
        <w:spacing w:after="240" w:line="240" w:lineRule="auto"/>
        <w:jc w:val="both"/>
        <w:rPr>
          <w:rFonts w:ascii="Arial" w:hAnsi="Arial" w:cs="Arial"/>
          <w:b/>
          <w:bCs/>
          <w:caps/>
          <w:sz w:val="24"/>
          <w:szCs w:val="24"/>
          <w:lang w:val="en-US"/>
        </w:rPr>
      </w:pPr>
      <w:r w:rsidRPr="003F1883">
        <w:rPr>
          <w:rFonts w:ascii="Arial" w:hAnsi="Arial" w:cs="Arial"/>
          <w:b/>
          <w:bCs/>
          <w:caps/>
          <w:sz w:val="24"/>
          <w:szCs w:val="24"/>
          <w:lang w:val="en-US"/>
        </w:rPr>
        <w:t>DIRECT FIRE WEAPONS</w:t>
      </w:r>
    </w:p>
    <w:p w:rsidR="003F1883" w:rsidRPr="003F1883" w:rsidRDefault="003F1883" w:rsidP="008D72C5">
      <w:pPr>
        <w:autoSpaceDE w:val="0"/>
        <w:autoSpaceDN w:val="0"/>
        <w:adjustRightInd w:val="0"/>
        <w:spacing w:after="120" w:line="240" w:lineRule="auto"/>
        <w:jc w:val="both"/>
        <w:rPr>
          <w:rFonts w:ascii="Arial" w:hAnsi="Arial" w:cs="Arial"/>
          <w:bCs/>
          <w:sz w:val="24"/>
          <w:szCs w:val="24"/>
          <w:lang w:val="en-US"/>
        </w:rPr>
      </w:pPr>
      <w:r w:rsidRPr="003F1883">
        <w:rPr>
          <w:rFonts w:ascii="Arial" w:hAnsi="Arial" w:cs="Arial"/>
          <w:b/>
          <w:bCs/>
          <w:sz w:val="24"/>
          <w:szCs w:val="24"/>
          <w:lang w:val="en-US"/>
        </w:rPr>
        <w:t xml:space="preserve">Direct fire weapons </w:t>
      </w:r>
      <w:r w:rsidRPr="003F1883">
        <w:rPr>
          <w:rFonts w:ascii="Arial" w:hAnsi="Arial" w:cs="Arial"/>
          <w:bCs/>
          <w:sz w:val="24"/>
          <w:szCs w:val="24"/>
          <w:lang w:val="en-US"/>
        </w:rPr>
        <w:t xml:space="preserve">are those that are designed to fire directly at their intended target. They therefore either have only a short range or they fire a round at very high speed. In general, the </w:t>
      </w:r>
      <w:proofErr w:type="spellStart"/>
      <w:r w:rsidRPr="003F1883">
        <w:rPr>
          <w:rFonts w:ascii="Arial" w:hAnsi="Arial" w:cs="Arial"/>
          <w:bCs/>
          <w:sz w:val="24"/>
          <w:szCs w:val="24"/>
          <w:lang w:val="en-US"/>
        </w:rPr>
        <w:t>calibre</w:t>
      </w:r>
      <w:proofErr w:type="spellEnd"/>
      <w:r w:rsidRPr="003F1883">
        <w:rPr>
          <w:rFonts w:ascii="Arial" w:hAnsi="Arial" w:cs="Arial"/>
          <w:bCs/>
          <w:sz w:val="24"/>
          <w:szCs w:val="24"/>
          <w:lang w:val="en-US"/>
        </w:rPr>
        <w:t xml:space="preserve"> of the round, its tip (ball/AP, </w:t>
      </w:r>
      <w:proofErr w:type="spellStart"/>
      <w:r w:rsidRPr="003F1883">
        <w:rPr>
          <w:rFonts w:ascii="Arial" w:hAnsi="Arial" w:cs="Arial"/>
          <w:bCs/>
          <w:sz w:val="24"/>
          <w:szCs w:val="24"/>
          <w:lang w:val="en-US"/>
        </w:rPr>
        <w:t>etc</w:t>
      </w:r>
      <w:proofErr w:type="spellEnd"/>
      <w:r w:rsidRPr="003F1883">
        <w:rPr>
          <w:rFonts w:ascii="Arial" w:hAnsi="Arial" w:cs="Arial"/>
          <w:bCs/>
          <w:sz w:val="24"/>
          <w:szCs w:val="24"/>
          <w:lang w:val="en-US"/>
        </w:rPr>
        <w:t>) and the muzzle velocity of the weapon are the principal items of information required to determine the hazard they pose.</w:t>
      </w:r>
    </w:p>
    <w:p w:rsidR="003F1883" w:rsidRPr="008D72C5" w:rsidRDefault="003F1883" w:rsidP="008D72C5">
      <w:pPr>
        <w:autoSpaceDE w:val="0"/>
        <w:autoSpaceDN w:val="0"/>
        <w:adjustRightInd w:val="0"/>
        <w:spacing w:after="60" w:line="240" w:lineRule="auto"/>
        <w:jc w:val="both"/>
        <w:rPr>
          <w:rFonts w:ascii="Arial" w:hAnsi="Arial" w:cs="Arial"/>
          <w:bCs/>
          <w:sz w:val="24"/>
          <w:szCs w:val="24"/>
        </w:rPr>
      </w:pPr>
      <w:r w:rsidRPr="008D72C5">
        <w:rPr>
          <w:rFonts w:ascii="Arial" w:hAnsi="Arial" w:cs="Arial"/>
          <w:b/>
          <w:bCs/>
          <w:sz w:val="24"/>
          <w:szCs w:val="24"/>
          <w:lang w:val="en-US"/>
        </w:rPr>
        <w:t>S</w:t>
      </w:r>
      <w:r w:rsidR="008D72C5">
        <w:rPr>
          <w:rFonts w:ascii="Arial" w:hAnsi="Arial" w:cs="Arial"/>
          <w:b/>
          <w:bCs/>
          <w:sz w:val="24"/>
          <w:szCs w:val="24"/>
          <w:lang w:val="en-US"/>
        </w:rPr>
        <w:t>mall</w:t>
      </w:r>
      <w:r w:rsidRPr="008D72C5">
        <w:rPr>
          <w:rFonts w:ascii="Arial" w:hAnsi="Arial" w:cs="Arial"/>
          <w:b/>
          <w:bCs/>
          <w:sz w:val="24"/>
          <w:szCs w:val="24"/>
          <w:lang w:val="en-US"/>
        </w:rPr>
        <w:t xml:space="preserve"> A</w:t>
      </w:r>
      <w:r w:rsidR="008D72C5">
        <w:rPr>
          <w:rFonts w:ascii="Arial" w:hAnsi="Arial" w:cs="Arial"/>
          <w:b/>
          <w:bCs/>
          <w:sz w:val="24"/>
          <w:szCs w:val="24"/>
          <w:lang w:val="en-US"/>
        </w:rPr>
        <w:t>rms</w:t>
      </w:r>
      <w:r w:rsidRPr="008D72C5">
        <w:rPr>
          <w:rFonts w:ascii="Arial" w:hAnsi="Arial" w:cs="Arial"/>
          <w:b/>
          <w:bCs/>
          <w:sz w:val="24"/>
          <w:szCs w:val="24"/>
          <w:lang w:val="en-US"/>
        </w:rPr>
        <w:t xml:space="preserve">  </w:t>
      </w:r>
    </w:p>
    <w:p w:rsidR="003F1883" w:rsidRPr="008D72C5" w:rsidRDefault="003F1883" w:rsidP="008D72C5">
      <w:pPr>
        <w:autoSpaceDE w:val="0"/>
        <w:autoSpaceDN w:val="0"/>
        <w:adjustRightInd w:val="0"/>
        <w:spacing w:after="0" w:line="240" w:lineRule="auto"/>
        <w:jc w:val="both"/>
        <w:rPr>
          <w:rFonts w:ascii="Arial" w:hAnsi="Arial" w:cs="Arial"/>
          <w:bCs/>
          <w:sz w:val="24"/>
          <w:szCs w:val="24"/>
        </w:rPr>
      </w:pPr>
      <w:r w:rsidRPr="008D72C5">
        <w:rPr>
          <w:rFonts w:ascii="Arial" w:hAnsi="Arial" w:cs="Arial"/>
          <w:bCs/>
          <w:sz w:val="24"/>
          <w:szCs w:val="24"/>
          <w:lang w:val="en-US"/>
        </w:rPr>
        <w:t xml:space="preserve">Weapon </w:t>
      </w:r>
      <w:proofErr w:type="spellStart"/>
      <w:r w:rsidRPr="008D72C5">
        <w:rPr>
          <w:rFonts w:ascii="Arial" w:hAnsi="Arial" w:cs="Arial"/>
          <w:bCs/>
          <w:sz w:val="24"/>
          <w:szCs w:val="24"/>
          <w:lang w:val="en-US"/>
        </w:rPr>
        <w:t>calibres</w:t>
      </w:r>
      <w:proofErr w:type="spellEnd"/>
      <w:r w:rsidRPr="008D72C5">
        <w:rPr>
          <w:rFonts w:ascii="Arial" w:hAnsi="Arial" w:cs="Arial"/>
          <w:bCs/>
          <w:sz w:val="24"/>
          <w:szCs w:val="24"/>
          <w:lang w:val="en-US"/>
        </w:rPr>
        <w:t xml:space="preserve"> up to and including 14.5 mm are considered in this publication to be small arms. They are all man-portable weapon systems, although the larger weapons can only be fired from heavy platforms. The rounds fired from these weapons are solid and use their kinetic energy to cause damage. The way in which the weapons are used significantly influences the way in which countermeasures are deployed.</w:t>
      </w:r>
    </w:p>
    <w:p w:rsidR="003F1883" w:rsidRPr="008D72C5" w:rsidRDefault="003F1883" w:rsidP="008D72C5">
      <w:pPr>
        <w:pStyle w:val="Odstavecseseznamem"/>
        <w:numPr>
          <w:ilvl w:val="0"/>
          <w:numId w:val="28"/>
        </w:numPr>
        <w:autoSpaceDE w:val="0"/>
        <w:autoSpaceDN w:val="0"/>
        <w:adjustRightInd w:val="0"/>
        <w:spacing w:after="0" w:line="240" w:lineRule="auto"/>
        <w:ind w:left="426"/>
        <w:jc w:val="both"/>
        <w:rPr>
          <w:rFonts w:ascii="Arial" w:hAnsi="Arial" w:cs="Arial"/>
          <w:bCs/>
          <w:sz w:val="24"/>
          <w:szCs w:val="24"/>
        </w:rPr>
      </w:pPr>
      <w:r w:rsidRPr="008D72C5">
        <w:rPr>
          <w:rFonts w:ascii="Arial" w:hAnsi="Arial" w:cs="Arial"/>
          <w:b/>
          <w:bCs/>
          <w:i/>
          <w:iCs/>
          <w:sz w:val="24"/>
          <w:szCs w:val="24"/>
          <w:lang w:val="en-US"/>
        </w:rPr>
        <w:t xml:space="preserve">Sniping. </w:t>
      </w:r>
      <w:r w:rsidRPr="008D72C5">
        <w:rPr>
          <w:rFonts w:ascii="Arial" w:hAnsi="Arial" w:cs="Arial"/>
          <w:bCs/>
          <w:sz w:val="24"/>
          <w:szCs w:val="24"/>
          <w:lang w:val="en-US"/>
        </w:rPr>
        <w:t>A sniper fires a few, aimed shots. This form of attack can be defeated by obscuring the sniper’s target with cover-from-view.</w:t>
      </w:r>
    </w:p>
    <w:p w:rsidR="003F1883" w:rsidRPr="008D72C5" w:rsidRDefault="003F1883" w:rsidP="008D72C5">
      <w:pPr>
        <w:pStyle w:val="Odstavecseseznamem"/>
        <w:numPr>
          <w:ilvl w:val="0"/>
          <w:numId w:val="28"/>
        </w:numPr>
        <w:autoSpaceDE w:val="0"/>
        <w:autoSpaceDN w:val="0"/>
        <w:adjustRightInd w:val="0"/>
        <w:spacing w:after="0" w:line="240" w:lineRule="auto"/>
        <w:ind w:left="426"/>
        <w:jc w:val="both"/>
        <w:rPr>
          <w:rFonts w:ascii="Arial" w:hAnsi="Arial" w:cs="Arial"/>
          <w:bCs/>
          <w:sz w:val="24"/>
          <w:szCs w:val="24"/>
        </w:rPr>
      </w:pPr>
      <w:r w:rsidRPr="008D72C5">
        <w:rPr>
          <w:rFonts w:ascii="Arial" w:hAnsi="Arial" w:cs="Arial"/>
          <w:b/>
          <w:bCs/>
          <w:i/>
          <w:iCs/>
          <w:sz w:val="24"/>
          <w:szCs w:val="24"/>
          <w:lang w:val="en-US"/>
        </w:rPr>
        <w:t xml:space="preserve">Drive-by/Random Fire. </w:t>
      </w:r>
      <w:r w:rsidRPr="008D72C5">
        <w:rPr>
          <w:rFonts w:ascii="Arial" w:hAnsi="Arial" w:cs="Arial"/>
          <w:bCs/>
          <w:sz w:val="24"/>
          <w:szCs w:val="24"/>
          <w:lang w:val="en-US"/>
        </w:rPr>
        <w:t>Random small arms fire, usually from automatic weapons, or a ‘drive-by’ shooting is an opportunist attack. Although it is not possible to take careful aim, the high number of rounds fired increases the likelihood of a hit.</w:t>
      </w:r>
    </w:p>
    <w:p w:rsidR="003F1883" w:rsidRPr="008D72C5" w:rsidRDefault="003F1883" w:rsidP="008D72C5">
      <w:pPr>
        <w:pStyle w:val="Odstavecseseznamem"/>
        <w:numPr>
          <w:ilvl w:val="0"/>
          <w:numId w:val="28"/>
        </w:numPr>
        <w:autoSpaceDE w:val="0"/>
        <w:autoSpaceDN w:val="0"/>
        <w:adjustRightInd w:val="0"/>
        <w:spacing w:after="0" w:line="240" w:lineRule="auto"/>
        <w:ind w:left="426"/>
        <w:jc w:val="both"/>
        <w:rPr>
          <w:rFonts w:ascii="Arial" w:hAnsi="Arial" w:cs="Arial"/>
          <w:bCs/>
          <w:sz w:val="24"/>
          <w:szCs w:val="24"/>
        </w:rPr>
      </w:pPr>
      <w:r w:rsidRPr="008D72C5">
        <w:rPr>
          <w:rFonts w:ascii="Arial" w:hAnsi="Arial" w:cs="Arial"/>
          <w:b/>
          <w:bCs/>
          <w:i/>
          <w:iCs/>
          <w:sz w:val="24"/>
          <w:szCs w:val="24"/>
          <w:lang w:val="en-US"/>
        </w:rPr>
        <w:t xml:space="preserve">Assault. </w:t>
      </w:r>
      <w:r w:rsidRPr="008D72C5">
        <w:rPr>
          <w:rFonts w:ascii="Arial" w:hAnsi="Arial" w:cs="Arial"/>
          <w:bCs/>
          <w:sz w:val="24"/>
          <w:szCs w:val="24"/>
          <w:lang w:val="en-US"/>
        </w:rPr>
        <w:t xml:space="preserve">A coordinated attack by a regular or irregular force requires </w:t>
      </w:r>
      <w:proofErr w:type="spellStart"/>
      <w:r w:rsidRPr="008D72C5">
        <w:rPr>
          <w:rFonts w:ascii="Arial" w:hAnsi="Arial" w:cs="Arial"/>
          <w:bCs/>
          <w:sz w:val="24"/>
          <w:szCs w:val="24"/>
          <w:lang w:val="en-US"/>
        </w:rPr>
        <w:t>defence</w:t>
      </w:r>
      <w:proofErr w:type="spellEnd"/>
      <w:r w:rsidRPr="008D72C5">
        <w:rPr>
          <w:rFonts w:ascii="Arial" w:hAnsi="Arial" w:cs="Arial"/>
          <w:bCs/>
          <w:sz w:val="24"/>
          <w:szCs w:val="24"/>
          <w:lang w:val="en-US"/>
        </w:rPr>
        <w:t xml:space="preserve"> in depth to counter it.</w:t>
      </w:r>
    </w:p>
    <w:p w:rsidR="003F1883" w:rsidRPr="008D72C5" w:rsidRDefault="003F1883" w:rsidP="008D72C5">
      <w:pPr>
        <w:pStyle w:val="Odstavecseseznamem"/>
        <w:numPr>
          <w:ilvl w:val="0"/>
          <w:numId w:val="28"/>
        </w:numPr>
        <w:autoSpaceDE w:val="0"/>
        <w:autoSpaceDN w:val="0"/>
        <w:adjustRightInd w:val="0"/>
        <w:spacing w:after="60" w:line="240" w:lineRule="auto"/>
        <w:ind w:left="425" w:hanging="357"/>
        <w:contextualSpacing w:val="0"/>
        <w:jc w:val="both"/>
        <w:rPr>
          <w:rFonts w:ascii="Arial" w:hAnsi="Arial" w:cs="Arial"/>
          <w:bCs/>
          <w:sz w:val="24"/>
          <w:szCs w:val="24"/>
        </w:rPr>
      </w:pPr>
      <w:r w:rsidRPr="008D72C5">
        <w:rPr>
          <w:rFonts w:ascii="Arial" w:hAnsi="Arial" w:cs="Arial"/>
          <w:b/>
          <w:bCs/>
          <w:i/>
          <w:iCs/>
          <w:sz w:val="24"/>
          <w:szCs w:val="24"/>
          <w:lang w:val="en-US"/>
        </w:rPr>
        <w:t xml:space="preserve">Celebratory Fire. </w:t>
      </w:r>
      <w:r w:rsidRPr="008D72C5">
        <w:rPr>
          <w:rFonts w:ascii="Arial" w:hAnsi="Arial" w:cs="Arial"/>
          <w:bCs/>
          <w:sz w:val="24"/>
          <w:szCs w:val="24"/>
          <w:lang w:val="en-US"/>
        </w:rPr>
        <w:t>Rounds fired high into the air can, in effect, pose an indirect fire threat.</w:t>
      </w:r>
    </w:p>
    <w:p w:rsidR="008D72C5" w:rsidRPr="008D72C5" w:rsidRDefault="008D72C5" w:rsidP="008D72C5">
      <w:pPr>
        <w:autoSpaceDE w:val="0"/>
        <w:autoSpaceDN w:val="0"/>
        <w:adjustRightInd w:val="0"/>
        <w:spacing w:after="60" w:line="240" w:lineRule="auto"/>
        <w:jc w:val="both"/>
        <w:rPr>
          <w:rFonts w:ascii="Arial" w:hAnsi="Arial" w:cs="Arial"/>
          <w:b/>
          <w:bCs/>
          <w:sz w:val="24"/>
          <w:szCs w:val="24"/>
          <w:u w:val="single"/>
          <w:lang w:val="en-US"/>
        </w:rPr>
      </w:pPr>
      <w:r w:rsidRPr="008D72C5">
        <w:rPr>
          <w:rFonts w:ascii="Arial" w:hAnsi="Arial" w:cs="Arial"/>
          <w:b/>
          <w:bCs/>
          <w:sz w:val="24"/>
          <w:szCs w:val="24"/>
          <w:u w:val="single"/>
          <w:lang w:val="en-US"/>
        </w:rPr>
        <w:t>Small arms ammunition</w:t>
      </w:r>
    </w:p>
    <w:p w:rsidR="003F1883" w:rsidRPr="008D72C5" w:rsidRDefault="003F1883" w:rsidP="008D72C5">
      <w:pPr>
        <w:autoSpaceDE w:val="0"/>
        <w:autoSpaceDN w:val="0"/>
        <w:adjustRightInd w:val="0"/>
        <w:spacing w:after="60" w:line="240" w:lineRule="auto"/>
        <w:jc w:val="both"/>
        <w:rPr>
          <w:rFonts w:ascii="Arial" w:hAnsi="Arial" w:cs="Arial"/>
          <w:bCs/>
          <w:sz w:val="24"/>
          <w:szCs w:val="24"/>
        </w:rPr>
      </w:pPr>
      <w:r w:rsidRPr="008D72C5">
        <w:rPr>
          <w:rFonts w:ascii="Arial" w:hAnsi="Arial" w:cs="Arial"/>
          <w:b/>
          <w:bCs/>
          <w:sz w:val="24"/>
          <w:szCs w:val="24"/>
          <w:lang w:val="en-US"/>
        </w:rPr>
        <w:t>Lead:</w:t>
      </w:r>
      <w:r w:rsidRPr="008D72C5">
        <w:rPr>
          <w:rFonts w:ascii="Arial" w:hAnsi="Arial" w:cs="Arial"/>
          <w:bCs/>
          <w:sz w:val="24"/>
          <w:szCs w:val="24"/>
          <w:lang w:val="en-US"/>
        </w:rPr>
        <w:t xml:space="preserve"> Simple cast, extruded, swaged, or otherwise fabricated lead slugs are the simplest form of bullets. At speeds </w:t>
      </w:r>
      <w:proofErr w:type="gramStart"/>
      <w:r w:rsidRPr="008D72C5">
        <w:rPr>
          <w:rFonts w:ascii="Arial" w:hAnsi="Arial" w:cs="Arial"/>
          <w:bCs/>
          <w:sz w:val="24"/>
          <w:szCs w:val="24"/>
          <w:lang w:val="en-US"/>
        </w:rPr>
        <w:t>of greater than 300 m/s (1000 </w:t>
      </w:r>
      <w:proofErr w:type="spellStart"/>
      <w:r w:rsidRPr="008D72C5">
        <w:rPr>
          <w:rFonts w:ascii="Arial" w:hAnsi="Arial" w:cs="Arial"/>
          <w:bCs/>
          <w:sz w:val="24"/>
          <w:szCs w:val="24"/>
          <w:lang w:val="en-US"/>
        </w:rPr>
        <w:t>ft</w:t>
      </w:r>
      <w:proofErr w:type="spellEnd"/>
      <w:r w:rsidRPr="008D72C5">
        <w:rPr>
          <w:rFonts w:ascii="Arial" w:hAnsi="Arial" w:cs="Arial"/>
          <w:bCs/>
          <w:sz w:val="24"/>
          <w:szCs w:val="24"/>
          <w:lang w:val="en-US"/>
        </w:rPr>
        <w:t>/s) (common in most handguns)</w:t>
      </w:r>
      <w:proofErr w:type="gramEnd"/>
      <w:r w:rsidRPr="008D72C5">
        <w:rPr>
          <w:rFonts w:ascii="Arial" w:hAnsi="Arial" w:cs="Arial"/>
          <w:bCs/>
          <w:sz w:val="24"/>
          <w:szCs w:val="24"/>
          <w:lang w:val="en-US"/>
        </w:rPr>
        <w:t xml:space="preserve">, lead is deposited in rifled bores at an ever-increasing rate. Alloying the lead with a small percentage of tin and/or antimony serves to reduce this effect, but grows less effective as velocities are increased. A cup made of harder metal, such as copper, placed at the base of the bullet and called a gas check, is often used </w:t>
      </w:r>
      <w:r w:rsidRPr="008D72C5">
        <w:rPr>
          <w:rFonts w:ascii="Arial" w:hAnsi="Arial" w:cs="Arial"/>
          <w:bCs/>
          <w:sz w:val="24"/>
          <w:szCs w:val="24"/>
          <w:lang w:val="en-US"/>
        </w:rPr>
        <w:lastRenderedPageBreak/>
        <w:t>to decrease lead deposits by protecting the rear of the bullet against melting when fired at higher pressures, but this too does not solve the problem at higher velocities.</w:t>
      </w:r>
    </w:p>
    <w:p w:rsidR="003F1883" w:rsidRPr="008D72C5" w:rsidRDefault="003F1883" w:rsidP="008D72C5">
      <w:pPr>
        <w:autoSpaceDE w:val="0"/>
        <w:autoSpaceDN w:val="0"/>
        <w:adjustRightInd w:val="0"/>
        <w:spacing w:after="60" w:line="240" w:lineRule="auto"/>
        <w:jc w:val="both"/>
        <w:rPr>
          <w:rFonts w:ascii="Arial" w:hAnsi="Arial" w:cs="Arial"/>
          <w:bCs/>
          <w:sz w:val="24"/>
          <w:szCs w:val="24"/>
        </w:rPr>
      </w:pPr>
      <w:r w:rsidRPr="008D72C5">
        <w:rPr>
          <w:rFonts w:ascii="Arial" w:hAnsi="Arial" w:cs="Arial"/>
          <w:b/>
          <w:bCs/>
          <w:sz w:val="24"/>
          <w:szCs w:val="24"/>
          <w:lang w:val="en-US"/>
        </w:rPr>
        <w:t>Jacketed lead:</w:t>
      </w:r>
      <w:r w:rsidRPr="008D72C5">
        <w:rPr>
          <w:rFonts w:ascii="Arial" w:hAnsi="Arial" w:cs="Arial"/>
          <w:bCs/>
          <w:sz w:val="24"/>
          <w:szCs w:val="24"/>
          <w:lang w:val="en-US"/>
        </w:rPr>
        <w:t xml:space="preserve"> Bullets intended for even higher-velocity applications generally have a lead core that is jacketed or plated with gilding metal, cupronickel, copper alloys, or steel; a thin layer of harder metal protects the softer lead core when the bullet is passing through the barrel and during flight, which allows delivering the bullet intact to the target. There, the heavy lead core delivers its kinetic energy to the target. Full metal jacket or "ball" bullets (cartridges with ball bullets (which despite the name are not spherical) are called ball ammunition) are completely encased in the harder metal jacket, except for the base. Some bullet jackets do not extend to the front of the bullet, to aid expansion and increase lethality; these are called soft point (if the exposed lead tip is solid) or hollow point bullets (if a cavity or hole is present). Steel bullets are often plated with copper or other metals for corrosion resistance during long periods of storage. Synthetic jacket materials such as nylon and Teflon have been used, with limited success, especially in rifles; however, hollow point bullets with plastic aerodynamic tips have been very successful at both improving accuracy and enhancing expansion. Newer plastic coatings for handgun bullets, such as Teflon-coated bullets, are making their way into the market.</w:t>
      </w:r>
    </w:p>
    <w:p w:rsidR="003F1883" w:rsidRPr="008D72C5" w:rsidRDefault="003F1883" w:rsidP="008D72C5">
      <w:pPr>
        <w:autoSpaceDE w:val="0"/>
        <w:autoSpaceDN w:val="0"/>
        <w:adjustRightInd w:val="0"/>
        <w:spacing w:after="60" w:line="240" w:lineRule="auto"/>
        <w:jc w:val="both"/>
        <w:rPr>
          <w:rFonts w:ascii="Arial" w:hAnsi="Arial" w:cs="Arial"/>
          <w:bCs/>
          <w:sz w:val="24"/>
          <w:szCs w:val="24"/>
        </w:rPr>
      </w:pPr>
      <w:proofErr w:type="gramStart"/>
      <w:r w:rsidRPr="008D72C5">
        <w:rPr>
          <w:rFonts w:ascii="Arial" w:hAnsi="Arial" w:cs="Arial"/>
          <w:b/>
          <w:bCs/>
          <w:sz w:val="24"/>
          <w:szCs w:val="24"/>
          <w:lang w:val="en-US"/>
        </w:rPr>
        <w:t>Tracer.</w:t>
      </w:r>
      <w:proofErr w:type="gramEnd"/>
      <w:r w:rsidRPr="008D72C5">
        <w:rPr>
          <w:rFonts w:ascii="Arial" w:hAnsi="Arial" w:cs="Arial"/>
          <w:b/>
          <w:bCs/>
          <w:sz w:val="24"/>
          <w:szCs w:val="24"/>
          <w:lang w:val="en-US"/>
        </w:rPr>
        <w:t xml:space="preserve"> </w:t>
      </w:r>
      <w:r w:rsidRPr="008D72C5">
        <w:rPr>
          <w:rFonts w:ascii="Arial" w:hAnsi="Arial" w:cs="Arial"/>
          <w:bCs/>
          <w:sz w:val="24"/>
          <w:szCs w:val="24"/>
          <w:lang w:val="en-US"/>
        </w:rPr>
        <w:t>These have a hollow back, filled with a flare material. Usually this is a mixture of magnesium metal, a perchlorate, and strontium salts to yield a bright red color, although other materials providing other colors have also sometimes been used. Tracer material burns out after a certain amount of time. Such ammunition is useful to the shooter as a means of learning how to point shoot moving targets with rifles. This type of round is also used by all branches of the United States military in combat environments as a signaling device to friendly forces. Normally it is loaded at a four to one ratio with ball ammunition and is intended to show where the shooter are firing so friendly forces can engage the target as well. The flight characteristics of tracer rounds differ from normal bullets due to their lighter weight.</w:t>
      </w:r>
    </w:p>
    <w:p w:rsidR="003F1883" w:rsidRPr="008D72C5" w:rsidRDefault="003F1883" w:rsidP="008D72C5">
      <w:pPr>
        <w:autoSpaceDE w:val="0"/>
        <w:autoSpaceDN w:val="0"/>
        <w:adjustRightInd w:val="0"/>
        <w:spacing w:after="60" w:line="240" w:lineRule="auto"/>
        <w:jc w:val="both"/>
        <w:rPr>
          <w:rFonts w:ascii="Arial" w:hAnsi="Arial" w:cs="Arial"/>
          <w:bCs/>
          <w:sz w:val="24"/>
          <w:szCs w:val="24"/>
        </w:rPr>
      </w:pPr>
      <w:proofErr w:type="gramStart"/>
      <w:r w:rsidRPr="008D72C5">
        <w:rPr>
          <w:rFonts w:ascii="Arial" w:hAnsi="Arial" w:cs="Arial"/>
          <w:b/>
          <w:bCs/>
          <w:sz w:val="24"/>
          <w:szCs w:val="24"/>
          <w:lang w:val="en-US"/>
        </w:rPr>
        <w:t>Armor-piercing.</w:t>
      </w:r>
      <w:proofErr w:type="gramEnd"/>
      <w:r w:rsidRPr="008D72C5">
        <w:rPr>
          <w:rFonts w:ascii="Arial" w:hAnsi="Arial" w:cs="Arial"/>
          <w:bCs/>
          <w:sz w:val="24"/>
          <w:szCs w:val="24"/>
          <w:lang w:val="en-US"/>
        </w:rPr>
        <w:t xml:space="preserve"> Jacketed designs where the core material is a very hard, high-density metal such as tungsten, tungsten carbide, depleted uranium, or steel. A pointed tip is often used, but a flat tip on the penetrator portion is generally more effective. Jacketed designs where the core material is a very hard, high-density metal such as tungsten, tungsten carbide, depleted uranium, or steel. A pointed tip is often used, but a flat tip on the penetrator portion is generally more effective.</w:t>
      </w:r>
    </w:p>
    <w:p w:rsidR="003F1883" w:rsidRPr="008D72C5" w:rsidRDefault="003F1883" w:rsidP="008D72C5">
      <w:pPr>
        <w:autoSpaceDE w:val="0"/>
        <w:autoSpaceDN w:val="0"/>
        <w:adjustRightInd w:val="0"/>
        <w:spacing w:after="60" w:line="240" w:lineRule="auto"/>
        <w:jc w:val="both"/>
        <w:rPr>
          <w:rFonts w:ascii="Arial" w:hAnsi="Arial" w:cs="Arial"/>
          <w:bCs/>
          <w:sz w:val="24"/>
          <w:szCs w:val="24"/>
        </w:rPr>
      </w:pPr>
      <w:proofErr w:type="gramStart"/>
      <w:r w:rsidRPr="008D72C5">
        <w:rPr>
          <w:rFonts w:ascii="Arial" w:hAnsi="Arial" w:cs="Arial"/>
          <w:b/>
          <w:bCs/>
          <w:sz w:val="24"/>
          <w:szCs w:val="24"/>
          <w:lang w:val="en-US"/>
        </w:rPr>
        <w:t>Frangible.</w:t>
      </w:r>
      <w:proofErr w:type="gramEnd"/>
      <w:r w:rsidRPr="008D72C5">
        <w:rPr>
          <w:rFonts w:ascii="Arial" w:hAnsi="Arial" w:cs="Arial"/>
          <w:b/>
          <w:bCs/>
          <w:sz w:val="24"/>
          <w:szCs w:val="24"/>
          <w:lang w:val="en-US"/>
        </w:rPr>
        <w:t xml:space="preserve"> </w:t>
      </w:r>
      <w:proofErr w:type="gramStart"/>
      <w:r w:rsidRPr="008D72C5">
        <w:rPr>
          <w:rFonts w:ascii="Arial" w:hAnsi="Arial" w:cs="Arial"/>
          <w:bCs/>
          <w:sz w:val="24"/>
          <w:szCs w:val="24"/>
          <w:lang w:val="en-US"/>
        </w:rPr>
        <w:t>Designed to disintegrate into tiny particles upon impact to minimize their penetration for reasons of range safety, to limit environmental impact, or to limit the shoot-through danger behind the intended target.</w:t>
      </w:r>
      <w:proofErr w:type="gramEnd"/>
      <w:r w:rsidRPr="008D72C5">
        <w:rPr>
          <w:rFonts w:ascii="Arial" w:hAnsi="Arial" w:cs="Arial"/>
          <w:bCs/>
          <w:sz w:val="24"/>
          <w:szCs w:val="24"/>
          <w:lang w:val="en-US"/>
        </w:rPr>
        <w:t xml:space="preserve"> An example is the Glaser Safety Slug, usually a pistol caliber bullet made from an amalgam of lead shot and a hard (and thus frangible) plastic binder designed to penetrate a human target and release its component shot pellets without exiting the target.</w:t>
      </w:r>
    </w:p>
    <w:p w:rsidR="003F1883" w:rsidRPr="008D72C5" w:rsidRDefault="003F1883" w:rsidP="008D72C5">
      <w:pPr>
        <w:autoSpaceDE w:val="0"/>
        <w:autoSpaceDN w:val="0"/>
        <w:adjustRightInd w:val="0"/>
        <w:spacing w:after="120" w:line="240" w:lineRule="auto"/>
        <w:jc w:val="both"/>
        <w:rPr>
          <w:rFonts w:ascii="Arial" w:hAnsi="Arial" w:cs="Arial"/>
          <w:bCs/>
          <w:sz w:val="24"/>
          <w:szCs w:val="24"/>
        </w:rPr>
      </w:pPr>
      <w:r w:rsidRPr="008D72C5">
        <w:rPr>
          <w:rFonts w:ascii="Arial" w:hAnsi="Arial" w:cs="Arial"/>
          <w:b/>
          <w:bCs/>
          <w:sz w:val="24"/>
          <w:szCs w:val="24"/>
          <w:lang w:val="en-US"/>
        </w:rPr>
        <w:t xml:space="preserve">Multiple impact </w:t>
      </w:r>
      <w:proofErr w:type="gramStart"/>
      <w:r w:rsidRPr="008D72C5">
        <w:rPr>
          <w:rFonts w:ascii="Arial" w:hAnsi="Arial" w:cs="Arial"/>
          <w:b/>
          <w:bCs/>
          <w:sz w:val="24"/>
          <w:szCs w:val="24"/>
          <w:lang w:val="en-US"/>
        </w:rPr>
        <w:t>bullet</w:t>
      </w:r>
      <w:proofErr w:type="gramEnd"/>
      <w:r w:rsidRPr="008D72C5">
        <w:rPr>
          <w:rFonts w:ascii="Arial" w:hAnsi="Arial" w:cs="Arial"/>
          <w:b/>
          <w:bCs/>
          <w:sz w:val="24"/>
          <w:szCs w:val="24"/>
          <w:lang w:val="en-US"/>
        </w:rPr>
        <w:t>:</w:t>
      </w:r>
      <w:r w:rsidRPr="008D72C5">
        <w:rPr>
          <w:rFonts w:ascii="Arial" w:hAnsi="Arial" w:cs="Arial"/>
          <w:bCs/>
          <w:sz w:val="24"/>
          <w:szCs w:val="24"/>
          <w:lang w:val="en-US"/>
        </w:rPr>
        <w:t xml:space="preserve"> Bullets that are made of separate slugs that fit together inside the cartridge, and act as a single projectile inside the barrel as they are fired. The projectiles part in flight, but are held in formation by tethers that keep the individual parts of the "bullet" from flying too far away from each other. The intention of such ammo is to increase hit chance by giving a shot-like spread to rifled slug firing guns, while maintaining a consistency in shot groupings. Multiple impact bullets may be less stable in flight than conventional solid bullets because of the added aerodynamic drag from the tether line holding the pieces in formation, and each </w:t>
      </w:r>
      <w:r w:rsidRPr="008D72C5">
        <w:rPr>
          <w:rFonts w:ascii="Arial" w:hAnsi="Arial" w:cs="Arial"/>
          <w:bCs/>
          <w:sz w:val="24"/>
          <w:szCs w:val="24"/>
          <w:lang w:val="en-US"/>
        </w:rPr>
        <w:lastRenderedPageBreak/>
        <w:t>projectile affects the flight of all the others. This may limit the benefit provided by the spread of each bullet at longer ranges.</w:t>
      </w:r>
    </w:p>
    <w:p w:rsidR="003F1883" w:rsidRPr="008D72C5" w:rsidRDefault="008D72C5" w:rsidP="008D72C5">
      <w:pPr>
        <w:autoSpaceDE w:val="0"/>
        <w:autoSpaceDN w:val="0"/>
        <w:adjustRightInd w:val="0"/>
        <w:spacing w:after="60" w:line="240" w:lineRule="auto"/>
        <w:jc w:val="both"/>
        <w:rPr>
          <w:rFonts w:ascii="Arial" w:hAnsi="Arial" w:cs="Arial"/>
          <w:b/>
          <w:bCs/>
          <w:sz w:val="24"/>
          <w:szCs w:val="24"/>
          <w:lang w:val="en-US"/>
        </w:rPr>
      </w:pPr>
      <w:r w:rsidRPr="008D72C5">
        <w:rPr>
          <w:rFonts w:ascii="Arial" w:hAnsi="Arial" w:cs="Arial"/>
          <w:b/>
          <w:bCs/>
          <w:sz w:val="24"/>
          <w:szCs w:val="24"/>
          <w:lang w:val="en-US"/>
        </w:rPr>
        <w:t>L</w:t>
      </w:r>
      <w:r>
        <w:rPr>
          <w:rFonts w:ascii="Arial" w:hAnsi="Arial" w:cs="Arial"/>
          <w:b/>
          <w:bCs/>
          <w:sz w:val="24"/>
          <w:szCs w:val="24"/>
          <w:lang w:val="en-US"/>
        </w:rPr>
        <w:t xml:space="preserve">arge </w:t>
      </w:r>
      <w:r w:rsidRPr="008D72C5">
        <w:rPr>
          <w:rFonts w:ascii="Arial" w:hAnsi="Arial" w:cs="Arial"/>
          <w:b/>
          <w:bCs/>
          <w:sz w:val="24"/>
          <w:szCs w:val="24"/>
          <w:lang w:val="en-US"/>
        </w:rPr>
        <w:t>C</w:t>
      </w:r>
      <w:r>
        <w:rPr>
          <w:rFonts w:ascii="Arial" w:hAnsi="Arial" w:cs="Arial"/>
          <w:b/>
          <w:bCs/>
          <w:sz w:val="24"/>
          <w:szCs w:val="24"/>
          <w:lang w:val="en-US"/>
        </w:rPr>
        <w:t xml:space="preserve">aliber </w:t>
      </w:r>
      <w:r w:rsidRPr="008D72C5">
        <w:rPr>
          <w:rFonts w:ascii="Arial" w:hAnsi="Arial" w:cs="Arial"/>
          <w:b/>
          <w:bCs/>
          <w:sz w:val="24"/>
          <w:szCs w:val="24"/>
          <w:lang w:val="en-US"/>
        </w:rPr>
        <w:t>G</w:t>
      </w:r>
      <w:r>
        <w:rPr>
          <w:rFonts w:ascii="Arial" w:hAnsi="Arial" w:cs="Arial"/>
          <w:b/>
          <w:bCs/>
          <w:sz w:val="24"/>
          <w:szCs w:val="24"/>
          <w:lang w:val="en-US"/>
        </w:rPr>
        <w:t>uns</w:t>
      </w:r>
    </w:p>
    <w:p w:rsidR="008D72C5" w:rsidRPr="008D72C5" w:rsidRDefault="008D72C5" w:rsidP="008D72C5">
      <w:pPr>
        <w:autoSpaceDE w:val="0"/>
        <w:autoSpaceDN w:val="0"/>
        <w:adjustRightInd w:val="0"/>
        <w:spacing w:after="0" w:line="240" w:lineRule="auto"/>
        <w:jc w:val="both"/>
        <w:rPr>
          <w:rFonts w:ascii="Arial" w:hAnsi="Arial" w:cs="Arial"/>
          <w:bCs/>
          <w:sz w:val="24"/>
          <w:szCs w:val="24"/>
        </w:rPr>
      </w:pPr>
      <w:r w:rsidRPr="008D72C5">
        <w:rPr>
          <w:rFonts w:ascii="Arial" w:hAnsi="Arial" w:cs="Arial"/>
          <w:b/>
          <w:bCs/>
          <w:sz w:val="24"/>
          <w:szCs w:val="24"/>
          <w:lang w:val="en-US"/>
        </w:rPr>
        <w:t>Larger caliber cannons</w:t>
      </w:r>
      <w:r w:rsidRPr="008D72C5">
        <w:rPr>
          <w:rFonts w:ascii="Arial" w:hAnsi="Arial" w:cs="Arial"/>
          <w:bCs/>
          <w:sz w:val="24"/>
          <w:szCs w:val="24"/>
          <w:lang w:val="en-US"/>
        </w:rPr>
        <w:t xml:space="preserve"> and guns are usually fitted to a vehicle or trailer and are not man-portable. Weapons of this type may fire explosive rounds such as high explosive squash head (HESH). Solid rounds such as armor piercing disposable sabot (APDS) may travel extremely quickly. </w:t>
      </w:r>
    </w:p>
    <w:p w:rsidR="008D72C5" w:rsidRPr="008D72C5" w:rsidRDefault="008D72C5" w:rsidP="008D72C5">
      <w:pPr>
        <w:autoSpaceDE w:val="0"/>
        <w:autoSpaceDN w:val="0"/>
        <w:adjustRightInd w:val="0"/>
        <w:spacing w:after="0" w:line="240" w:lineRule="auto"/>
        <w:jc w:val="both"/>
        <w:rPr>
          <w:rFonts w:ascii="Arial" w:hAnsi="Arial" w:cs="Arial"/>
          <w:bCs/>
          <w:sz w:val="24"/>
          <w:szCs w:val="24"/>
        </w:rPr>
      </w:pPr>
      <w:r w:rsidRPr="008D72C5">
        <w:rPr>
          <w:rFonts w:ascii="Arial" w:hAnsi="Arial" w:cs="Arial"/>
          <w:b/>
          <w:bCs/>
          <w:sz w:val="24"/>
          <w:szCs w:val="24"/>
          <w:lang w:val="en-US"/>
        </w:rPr>
        <w:t>A heavy machine gun</w:t>
      </w:r>
      <w:r w:rsidRPr="008D72C5">
        <w:rPr>
          <w:rFonts w:ascii="Arial" w:hAnsi="Arial" w:cs="Arial"/>
          <w:bCs/>
          <w:sz w:val="24"/>
          <w:szCs w:val="24"/>
          <w:lang w:val="en-US"/>
        </w:rPr>
        <w:t xml:space="preserve"> or HMG is a class of machine gun implying greater characteristics than general purpose or medium machine guns.</w:t>
      </w:r>
    </w:p>
    <w:p w:rsidR="008D72C5" w:rsidRPr="008D72C5" w:rsidRDefault="008D72C5" w:rsidP="008D72C5">
      <w:pPr>
        <w:autoSpaceDE w:val="0"/>
        <w:autoSpaceDN w:val="0"/>
        <w:adjustRightInd w:val="0"/>
        <w:spacing w:after="0" w:line="240" w:lineRule="auto"/>
        <w:jc w:val="both"/>
        <w:rPr>
          <w:rFonts w:ascii="Arial" w:hAnsi="Arial" w:cs="Arial"/>
          <w:bCs/>
          <w:sz w:val="24"/>
          <w:szCs w:val="24"/>
        </w:rPr>
      </w:pPr>
      <w:r w:rsidRPr="008D72C5">
        <w:rPr>
          <w:rFonts w:ascii="Arial" w:hAnsi="Arial" w:cs="Arial"/>
          <w:bCs/>
          <w:sz w:val="24"/>
          <w:szCs w:val="24"/>
          <w:lang w:val="en-US"/>
        </w:rPr>
        <w:t xml:space="preserve">An </w:t>
      </w:r>
      <w:r w:rsidRPr="008D72C5">
        <w:rPr>
          <w:rFonts w:ascii="Arial" w:hAnsi="Arial" w:cs="Arial"/>
          <w:b/>
          <w:bCs/>
          <w:sz w:val="24"/>
          <w:szCs w:val="24"/>
          <w:lang w:val="en-US"/>
        </w:rPr>
        <w:t>autocannon</w:t>
      </w:r>
      <w:r w:rsidRPr="008D72C5">
        <w:rPr>
          <w:rFonts w:ascii="Arial" w:hAnsi="Arial" w:cs="Arial"/>
          <w:bCs/>
          <w:sz w:val="24"/>
          <w:szCs w:val="24"/>
          <w:lang w:val="en-US"/>
        </w:rPr>
        <w:t xml:space="preserve"> or </w:t>
      </w:r>
      <w:r w:rsidRPr="008D72C5">
        <w:rPr>
          <w:rFonts w:ascii="Arial" w:hAnsi="Arial" w:cs="Arial"/>
          <w:b/>
          <w:bCs/>
          <w:sz w:val="24"/>
          <w:szCs w:val="24"/>
          <w:lang w:val="en-US"/>
        </w:rPr>
        <w:t>automatic cannon</w:t>
      </w:r>
      <w:r w:rsidRPr="008D72C5">
        <w:rPr>
          <w:rFonts w:ascii="Arial" w:hAnsi="Arial" w:cs="Arial"/>
          <w:bCs/>
          <w:sz w:val="24"/>
          <w:szCs w:val="24"/>
          <w:lang w:val="en-US"/>
        </w:rPr>
        <w:t xml:space="preserve"> is a large, fully automatic, rapid-fire projectile weapon that fires armor-piercing or explosive shells, as opposed to the bullet fired by a machine gun. Autocannons often have a larger caliber than a machine gun (e.g., 20 mm or greater, most often in the range of 20 mm - 60 mm), but are usually smaller than a field gun or other artillery. When used on its own, the word "autocannon" indicates a single-barrel weapon. When multiple rotating barrels are involved, the word "rotary" is added, and such a weapon is referred to as a "rotary autocannon". Modern autocannons are typically </w:t>
      </w:r>
      <w:proofErr w:type="spellStart"/>
      <w:r w:rsidRPr="008D72C5">
        <w:rPr>
          <w:rFonts w:ascii="Arial" w:hAnsi="Arial" w:cs="Arial"/>
          <w:bCs/>
          <w:sz w:val="24"/>
          <w:szCs w:val="24"/>
          <w:lang w:val="en-US"/>
        </w:rPr>
        <w:t>not</w:t>
      </w:r>
      <w:proofErr w:type="spellEnd"/>
      <w:r w:rsidRPr="008D72C5">
        <w:rPr>
          <w:rFonts w:ascii="Arial" w:hAnsi="Arial" w:cs="Arial"/>
          <w:bCs/>
          <w:sz w:val="24"/>
          <w:szCs w:val="24"/>
          <w:lang w:val="en-US"/>
        </w:rPr>
        <w:t xml:space="preserve"> single soldier-portable or stand-alone units, rather they are usually vehicle-mounted, aircraft-mounted, or boat-mounted, or even remote-operated as in some naval applications. As such, ammunition is typically fed from a belt to reduce reloading or for a faster rate of fire, but a magazine remains an option. They can use a variety of ammunition: common shells include high-explosive dual-purpose types (HEDP), any variety of armor-piercing (AP) types, such as composite rigid (APCR) or discarding sabot types (APDS). </w:t>
      </w:r>
    </w:p>
    <w:p w:rsidR="008D72C5" w:rsidRPr="008D72C5" w:rsidRDefault="008D72C5" w:rsidP="008D72C5">
      <w:pPr>
        <w:autoSpaceDE w:val="0"/>
        <w:autoSpaceDN w:val="0"/>
        <w:adjustRightInd w:val="0"/>
        <w:spacing w:after="120" w:line="240" w:lineRule="auto"/>
        <w:jc w:val="both"/>
        <w:rPr>
          <w:rFonts w:ascii="Arial" w:hAnsi="Arial" w:cs="Arial"/>
          <w:bCs/>
          <w:sz w:val="24"/>
          <w:szCs w:val="24"/>
        </w:rPr>
      </w:pPr>
      <w:r w:rsidRPr="008D72C5">
        <w:rPr>
          <w:rFonts w:ascii="Arial" w:hAnsi="Arial" w:cs="Arial"/>
          <w:b/>
          <w:bCs/>
          <w:sz w:val="24"/>
          <w:szCs w:val="24"/>
          <w:lang w:val="en-US"/>
        </w:rPr>
        <w:t>Tank gun</w:t>
      </w:r>
      <w:r w:rsidRPr="008D72C5">
        <w:rPr>
          <w:rFonts w:ascii="Arial" w:hAnsi="Arial" w:cs="Arial"/>
          <w:bCs/>
          <w:sz w:val="24"/>
          <w:szCs w:val="24"/>
          <w:lang w:val="en-US"/>
        </w:rPr>
        <w:t xml:space="preserve"> is the main armament of a tank. Modern tank guns are large-caliber high-velocity guns, capable of firing kinetic energy penetrators, high explosive anti-tank rounds, and in some cases guided missiles. Anti-aircraft guns can also be mounted to tanks. As the tank's primary armament, they are almost always employed in a direct fire mode to defeat a variety of ground targets at all ranges, including dug-in infantry, lightly armored vehicles, and especially other heavily armored tanks. They must provide accuracy, range, penetration, and rapid fire in a package that is as compact and lightweight as possible, to allow mounting in the cramped confines of an armored gun turret. Tank guns generally use self-contained ammunition, allowing rapid loading (or use of an autoloader). They often display a bulge in the barrel, which is a bore evacuator, or a device on the muzzle, which is a muzzle brake. </w:t>
      </w:r>
    </w:p>
    <w:p w:rsidR="008D72C5" w:rsidRPr="008D72C5" w:rsidRDefault="008D72C5" w:rsidP="008D72C5">
      <w:pPr>
        <w:autoSpaceDE w:val="0"/>
        <w:autoSpaceDN w:val="0"/>
        <w:adjustRightInd w:val="0"/>
        <w:spacing w:after="60" w:line="240" w:lineRule="auto"/>
        <w:jc w:val="both"/>
        <w:rPr>
          <w:rFonts w:ascii="Arial" w:hAnsi="Arial" w:cs="Arial"/>
          <w:b/>
          <w:bCs/>
          <w:sz w:val="24"/>
          <w:szCs w:val="24"/>
          <w:lang w:val="en-US"/>
        </w:rPr>
      </w:pPr>
      <w:r w:rsidRPr="008D72C5">
        <w:rPr>
          <w:rFonts w:ascii="Arial" w:hAnsi="Arial" w:cs="Arial"/>
          <w:b/>
          <w:bCs/>
          <w:sz w:val="24"/>
          <w:szCs w:val="24"/>
          <w:lang w:val="en-US"/>
        </w:rPr>
        <w:t>H</w:t>
      </w:r>
      <w:r>
        <w:rPr>
          <w:rFonts w:ascii="Arial" w:hAnsi="Arial" w:cs="Arial"/>
          <w:b/>
          <w:bCs/>
          <w:sz w:val="24"/>
          <w:szCs w:val="24"/>
          <w:lang w:val="en-US"/>
        </w:rPr>
        <w:t>and</w:t>
      </w:r>
      <w:r w:rsidRPr="008D72C5">
        <w:rPr>
          <w:rFonts w:ascii="Arial" w:hAnsi="Arial" w:cs="Arial"/>
          <w:b/>
          <w:bCs/>
          <w:sz w:val="24"/>
          <w:szCs w:val="24"/>
          <w:lang w:val="en-US"/>
        </w:rPr>
        <w:t>-T</w:t>
      </w:r>
      <w:r>
        <w:rPr>
          <w:rFonts w:ascii="Arial" w:hAnsi="Arial" w:cs="Arial"/>
          <w:b/>
          <w:bCs/>
          <w:sz w:val="24"/>
          <w:szCs w:val="24"/>
          <w:lang w:val="en-US"/>
        </w:rPr>
        <w:t>hrown</w:t>
      </w:r>
      <w:r w:rsidRPr="008D72C5">
        <w:rPr>
          <w:rFonts w:ascii="Arial" w:hAnsi="Arial" w:cs="Arial"/>
          <w:b/>
          <w:bCs/>
          <w:sz w:val="24"/>
          <w:szCs w:val="24"/>
          <w:lang w:val="en-US"/>
        </w:rPr>
        <w:t xml:space="preserve"> W</w:t>
      </w:r>
      <w:r>
        <w:rPr>
          <w:rFonts w:ascii="Arial" w:hAnsi="Arial" w:cs="Arial"/>
          <w:b/>
          <w:bCs/>
          <w:sz w:val="24"/>
          <w:szCs w:val="24"/>
          <w:lang w:val="en-US"/>
        </w:rPr>
        <w:t>eapons</w:t>
      </w:r>
    </w:p>
    <w:p w:rsidR="008D72C5" w:rsidRPr="008D72C5" w:rsidRDefault="008D72C5" w:rsidP="008D72C5">
      <w:pPr>
        <w:autoSpaceDE w:val="0"/>
        <w:autoSpaceDN w:val="0"/>
        <w:adjustRightInd w:val="0"/>
        <w:spacing w:after="0" w:line="240" w:lineRule="auto"/>
        <w:jc w:val="both"/>
        <w:rPr>
          <w:rFonts w:ascii="Arial" w:hAnsi="Arial" w:cs="Arial"/>
          <w:bCs/>
          <w:sz w:val="24"/>
          <w:szCs w:val="24"/>
        </w:rPr>
      </w:pPr>
      <w:r w:rsidRPr="008D72C5">
        <w:rPr>
          <w:rFonts w:ascii="Arial" w:hAnsi="Arial" w:cs="Arial"/>
          <w:bCs/>
          <w:sz w:val="24"/>
          <w:szCs w:val="24"/>
          <w:lang w:val="en-US"/>
        </w:rPr>
        <w:t>Hand-thrown weapons can be easily concealed by an aggressor until they are deployed. Once thrown, the aggressor then no longer poses an immediate risk to life. An adversary may therefore use this tactic to seek to exploit our rules of engagement. The short range inherent in this form of attack makes it only really a threat to assets close to a protected perimeter.</w:t>
      </w:r>
    </w:p>
    <w:p w:rsidR="008D72C5" w:rsidRPr="008D72C5" w:rsidRDefault="008D72C5" w:rsidP="008D72C5">
      <w:pPr>
        <w:autoSpaceDE w:val="0"/>
        <w:autoSpaceDN w:val="0"/>
        <w:adjustRightInd w:val="0"/>
        <w:spacing w:after="0" w:line="240" w:lineRule="auto"/>
        <w:jc w:val="both"/>
        <w:rPr>
          <w:rFonts w:ascii="Arial" w:hAnsi="Arial" w:cs="Arial"/>
          <w:bCs/>
          <w:sz w:val="24"/>
          <w:szCs w:val="24"/>
        </w:rPr>
      </w:pPr>
      <w:proofErr w:type="gramStart"/>
      <w:r w:rsidRPr="008D72C5">
        <w:rPr>
          <w:rFonts w:ascii="Arial" w:hAnsi="Arial" w:cs="Arial"/>
          <w:b/>
          <w:bCs/>
          <w:iCs/>
          <w:sz w:val="24"/>
          <w:szCs w:val="24"/>
          <w:lang w:val="en-US"/>
        </w:rPr>
        <w:t>Grenades and Explosive Devices.</w:t>
      </w:r>
      <w:proofErr w:type="gramEnd"/>
      <w:r w:rsidRPr="008D72C5">
        <w:rPr>
          <w:rFonts w:ascii="Arial" w:hAnsi="Arial" w:cs="Arial"/>
          <w:bCs/>
          <w:i/>
          <w:iCs/>
          <w:sz w:val="24"/>
          <w:szCs w:val="24"/>
          <w:lang w:val="en-US"/>
        </w:rPr>
        <w:t xml:space="preserve"> </w:t>
      </w:r>
      <w:r w:rsidRPr="008D72C5">
        <w:rPr>
          <w:rFonts w:ascii="Arial" w:hAnsi="Arial" w:cs="Arial"/>
          <w:bCs/>
          <w:sz w:val="24"/>
          <w:szCs w:val="24"/>
          <w:lang w:val="en-US"/>
        </w:rPr>
        <w:t>If fitted with a short delay, it is possible for an attacker to throw a device with a relatively large charge (</w:t>
      </w:r>
      <w:proofErr w:type="spellStart"/>
      <w:r w:rsidRPr="008D72C5">
        <w:rPr>
          <w:rFonts w:ascii="Arial" w:hAnsi="Arial" w:cs="Arial"/>
          <w:bCs/>
          <w:sz w:val="24"/>
          <w:szCs w:val="24"/>
          <w:lang w:val="en-US"/>
        </w:rPr>
        <w:t>eg</w:t>
      </w:r>
      <w:proofErr w:type="spellEnd"/>
      <w:r w:rsidRPr="008D72C5">
        <w:rPr>
          <w:rFonts w:ascii="Arial" w:hAnsi="Arial" w:cs="Arial"/>
          <w:bCs/>
          <w:sz w:val="24"/>
          <w:szCs w:val="24"/>
          <w:lang w:val="en-US"/>
        </w:rPr>
        <w:t xml:space="preserve"> up to 15 kg) and move away to a safe distance before it detonates.</w:t>
      </w:r>
    </w:p>
    <w:p w:rsidR="008D72C5" w:rsidRPr="008D72C5" w:rsidRDefault="008D72C5" w:rsidP="008D72C5">
      <w:pPr>
        <w:autoSpaceDE w:val="0"/>
        <w:autoSpaceDN w:val="0"/>
        <w:adjustRightInd w:val="0"/>
        <w:spacing w:after="0" w:line="240" w:lineRule="auto"/>
        <w:jc w:val="both"/>
        <w:rPr>
          <w:rFonts w:ascii="Arial" w:hAnsi="Arial" w:cs="Arial"/>
          <w:bCs/>
          <w:sz w:val="24"/>
          <w:szCs w:val="24"/>
        </w:rPr>
      </w:pPr>
      <w:proofErr w:type="gramStart"/>
      <w:r w:rsidRPr="008D72C5">
        <w:rPr>
          <w:rFonts w:ascii="Arial" w:hAnsi="Arial" w:cs="Arial"/>
          <w:b/>
          <w:bCs/>
          <w:iCs/>
          <w:sz w:val="24"/>
          <w:szCs w:val="24"/>
          <w:lang w:val="en-US"/>
        </w:rPr>
        <w:t>Inert Projectiles.</w:t>
      </w:r>
      <w:proofErr w:type="gramEnd"/>
      <w:r w:rsidRPr="008D72C5">
        <w:rPr>
          <w:rFonts w:ascii="Arial" w:hAnsi="Arial" w:cs="Arial"/>
          <w:bCs/>
          <w:i/>
          <w:iCs/>
          <w:sz w:val="24"/>
          <w:szCs w:val="24"/>
          <w:lang w:val="en-US"/>
        </w:rPr>
        <w:t xml:space="preserve"> </w:t>
      </w:r>
      <w:proofErr w:type="gramStart"/>
      <w:r w:rsidRPr="008D72C5">
        <w:rPr>
          <w:rFonts w:ascii="Arial" w:hAnsi="Arial" w:cs="Arial"/>
          <w:bCs/>
          <w:sz w:val="24"/>
          <w:szCs w:val="24"/>
          <w:lang w:val="en-US"/>
        </w:rPr>
        <w:t>Stones, bricks, bolts</w:t>
      </w:r>
      <w:proofErr w:type="gramEnd"/>
      <w:r w:rsidRPr="008D72C5">
        <w:rPr>
          <w:rFonts w:ascii="Arial" w:hAnsi="Arial" w:cs="Arial"/>
          <w:bCs/>
          <w:sz w:val="24"/>
          <w:szCs w:val="24"/>
          <w:lang w:val="en-US"/>
        </w:rPr>
        <w:t xml:space="preserve"> and glass bottles can all cause</w:t>
      </w:r>
      <w:r w:rsidRPr="008D72C5">
        <w:rPr>
          <w:rFonts w:ascii="Arial" w:hAnsi="Arial" w:cs="Arial"/>
          <w:bCs/>
          <w:i/>
          <w:iCs/>
          <w:sz w:val="24"/>
          <w:szCs w:val="24"/>
          <w:lang w:val="en-US"/>
        </w:rPr>
        <w:t xml:space="preserve"> </w:t>
      </w:r>
      <w:r w:rsidRPr="008D72C5">
        <w:rPr>
          <w:rFonts w:ascii="Arial" w:hAnsi="Arial" w:cs="Arial"/>
          <w:bCs/>
          <w:sz w:val="24"/>
          <w:szCs w:val="24"/>
          <w:lang w:val="en-US"/>
        </w:rPr>
        <w:t>serious injury to personnel.</w:t>
      </w:r>
    </w:p>
    <w:p w:rsidR="008D72C5" w:rsidRPr="008D72C5" w:rsidRDefault="008D72C5" w:rsidP="008D72C5">
      <w:pPr>
        <w:autoSpaceDE w:val="0"/>
        <w:autoSpaceDN w:val="0"/>
        <w:adjustRightInd w:val="0"/>
        <w:spacing w:after="0" w:line="240" w:lineRule="auto"/>
        <w:jc w:val="both"/>
        <w:rPr>
          <w:rFonts w:ascii="Arial" w:hAnsi="Arial" w:cs="Arial"/>
          <w:bCs/>
          <w:sz w:val="24"/>
          <w:szCs w:val="24"/>
        </w:rPr>
      </w:pPr>
      <w:proofErr w:type="gramStart"/>
      <w:r w:rsidRPr="008D72C5">
        <w:rPr>
          <w:rFonts w:ascii="Arial" w:hAnsi="Arial" w:cs="Arial"/>
          <w:b/>
          <w:bCs/>
          <w:iCs/>
          <w:sz w:val="24"/>
          <w:szCs w:val="24"/>
          <w:lang w:val="en-US"/>
        </w:rPr>
        <w:t>Petrol Bombs.</w:t>
      </w:r>
      <w:proofErr w:type="gramEnd"/>
      <w:r w:rsidRPr="008D72C5">
        <w:rPr>
          <w:rFonts w:ascii="Arial" w:hAnsi="Arial" w:cs="Arial"/>
          <w:bCs/>
          <w:i/>
          <w:iCs/>
          <w:sz w:val="24"/>
          <w:szCs w:val="24"/>
          <w:lang w:val="en-US"/>
        </w:rPr>
        <w:t xml:space="preserve"> </w:t>
      </w:r>
      <w:r w:rsidRPr="008D72C5">
        <w:rPr>
          <w:rFonts w:ascii="Arial" w:hAnsi="Arial" w:cs="Arial"/>
          <w:bCs/>
          <w:sz w:val="24"/>
          <w:szCs w:val="24"/>
          <w:lang w:val="en-US"/>
        </w:rPr>
        <w:t>A petrol bomb thrower is relatively easily hidden inside a crowd throwing inert projectiles. If petrol bombs shatter on impact, they spray burning fuel.</w:t>
      </w:r>
    </w:p>
    <w:p w:rsidR="003F1883" w:rsidRDefault="003F1883" w:rsidP="000D1C01">
      <w:pPr>
        <w:autoSpaceDE w:val="0"/>
        <w:autoSpaceDN w:val="0"/>
        <w:adjustRightInd w:val="0"/>
        <w:spacing w:after="0" w:line="240" w:lineRule="auto"/>
        <w:rPr>
          <w:rFonts w:ascii="Arial" w:hAnsi="Arial" w:cs="Arial"/>
          <w:b/>
          <w:bCs/>
          <w:sz w:val="32"/>
          <w:szCs w:val="24"/>
        </w:rPr>
      </w:pPr>
    </w:p>
    <w:p w:rsidR="003F1883" w:rsidRDefault="003F1883" w:rsidP="000D1C01">
      <w:pPr>
        <w:autoSpaceDE w:val="0"/>
        <w:autoSpaceDN w:val="0"/>
        <w:adjustRightInd w:val="0"/>
        <w:spacing w:after="0" w:line="240" w:lineRule="auto"/>
        <w:rPr>
          <w:rFonts w:ascii="Arial" w:hAnsi="Arial" w:cs="Arial"/>
          <w:b/>
          <w:bCs/>
          <w:sz w:val="32"/>
          <w:szCs w:val="24"/>
        </w:rPr>
      </w:pPr>
    </w:p>
    <w:p w:rsidR="003F1883" w:rsidRPr="00450475" w:rsidRDefault="008D72C5" w:rsidP="00450475">
      <w:pPr>
        <w:autoSpaceDE w:val="0"/>
        <w:autoSpaceDN w:val="0"/>
        <w:adjustRightInd w:val="0"/>
        <w:spacing w:after="60" w:line="240" w:lineRule="auto"/>
        <w:jc w:val="both"/>
        <w:rPr>
          <w:rFonts w:ascii="Arial" w:hAnsi="Arial" w:cs="Arial"/>
          <w:b/>
          <w:bCs/>
          <w:sz w:val="24"/>
          <w:szCs w:val="24"/>
          <w:lang w:val="en-US"/>
        </w:rPr>
      </w:pPr>
      <w:r w:rsidRPr="00450475">
        <w:rPr>
          <w:rFonts w:ascii="Arial" w:hAnsi="Arial" w:cs="Arial"/>
          <w:b/>
          <w:bCs/>
          <w:sz w:val="24"/>
          <w:szCs w:val="24"/>
          <w:lang w:val="en-US"/>
        </w:rPr>
        <w:t>S</w:t>
      </w:r>
      <w:r w:rsidR="00450475">
        <w:rPr>
          <w:rFonts w:ascii="Arial" w:hAnsi="Arial" w:cs="Arial"/>
          <w:b/>
          <w:bCs/>
          <w:sz w:val="24"/>
          <w:szCs w:val="24"/>
          <w:lang w:val="en-US"/>
        </w:rPr>
        <w:t>houlder</w:t>
      </w:r>
      <w:r w:rsidRPr="00450475">
        <w:rPr>
          <w:rFonts w:ascii="Arial" w:hAnsi="Arial" w:cs="Arial"/>
          <w:b/>
          <w:bCs/>
          <w:sz w:val="24"/>
          <w:szCs w:val="24"/>
          <w:lang w:val="en-US"/>
        </w:rPr>
        <w:t>-L</w:t>
      </w:r>
      <w:r w:rsidR="00450475">
        <w:rPr>
          <w:rFonts w:ascii="Arial" w:hAnsi="Arial" w:cs="Arial"/>
          <w:b/>
          <w:bCs/>
          <w:sz w:val="24"/>
          <w:szCs w:val="24"/>
          <w:lang w:val="en-US"/>
        </w:rPr>
        <w:t>aunched Weapons</w:t>
      </w:r>
    </w:p>
    <w:p w:rsidR="00450475" w:rsidRPr="00450475" w:rsidRDefault="00450475" w:rsidP="00450475">
      <w:pPr>
        <w:autoSpaceDE w:val="0"/>
        <w:autoSpaceDN w:val="0"/>
        <w:adjustRightInd w:val="0"/>
        <w:spacing w:after="0" w:line="240" w:lineRule="auto"/>
        <w:jc w:val="both"/>
        <w:rPr>
          <w:rFonts w:ascii="Arial" w:hAnsi="Arial" w:cs="Arial"/>
          <w:bCs/>
          <w:sz w:val="24"/>
          <w:szCs w:val="24"/>
        </w:rPr>
      </w:pPr>
      <w:r w:rsidRPr="00450475">
        <w:rPr>
          <w:rFonts w:ascii="Arial" w:hAnsi="Arial" w:cs="Arial"/>
          <w:b/>
          <w:bCs/>
          <w:sz w:val="24"/>
          <w:szCs w:val="24"/>
          <w:lang w:val="en-US"/>
        </w:rPr>
        <w:t>S</w:t>
      </w:r>
      <w:r>
        <w:rPr>
          <w:rFonts w:ascii="Arial" w:hAnsi="Arial" w:cs="Arial"/>
          <w:b/>
          <w:bCs/>
          <w:sz w:val="24"/>
          <w:szCs w:val="24"/>
          <w:lang w:val="en-US"/>
        </w:rPr>
        <w:t>houlder</w:t>
      </w:r>
      <w:r w:rsidRPr="00450475">
        <w:rPr>
          <w:rFonts w:ascii="Arial" w:hAnsi="Arial" w:cs="Arial"/>
          <w:b/>
          <w:bCs/>
          <w:sz w:val="24"/>
          <w:szCs w:val="24"/>
          <w:lang w:val="en-US"/>
        </w:rPr>
        <w:t>-L</w:t>
      </w:r>
      <w:r>
        <w:rPr>
          <w:rFonts w:ascii="Arial" w:hAnsi="Arial" w:cs="Arial"/>
          <w:b/>
          <w:bCs/>
          <w:sz w:val="24"/>
          <w:szCs w:val="24"/>
          <w:lang w:val="en-US"/>
        </w:rPr>
        <w:t>aunched Weapons</w:t>
      </w:r>
      <w:r>
        <w:rPr>
          <w:rFonts w:ascii="Arial" w:hAnsi="Arial" w:cs="Arial"/>
          <w:b/>
          <w:bCs/>
          <w:sz w:val="24"/>
          <w:szCs w:val="24"/>
          <w:lang w:val="en-US"/>
        </w:rPr>
        <w:t xml:space="preserve"> </w:t>
      </w:r>
      <w:r w:rsidRPr="00450475">
        <w:rPr>
          <w:rFonts w:ascii="Arial" w:hAnsi="Arial" w:cs="Arial"/>
          <w:bCs/>
          <w:sz w:val="24"/>
          <w:szCs w:val="24"/>
          <w:lang w:val="en-US"/>
        </w:rPr>
        <w:t xml:space="preserve">are most commonly designed to engage vehicles. However, they are also effective against structures. This weapon threat is largely </w:t>
      </w:r>
      <w:proofErr w:type="spellStart"/>
      <w:r w:rsidRPr="00450475">
        <w:rPr>
          <w:rFonts w:ascii="Arial" w:hAnsi="Arial" w:cs="Arial"/>
          <w:bCs/>
          <w:sz w:val="24"/>
          <w:szCs w:val="24"/>
          <w:lang w:val="en-US"/>
        </w:rPr>
        <w:t>characterised</w:t>
      </w:r>
      <w:proofErr w:type="spellEnd"/>
      <w:r w:rsidRPr="00450475">
        <w:rPr>
          <w:rFonts w:ascii="Arial" w:hAnsi="Arial" w:cs="Arial"/>
          <w:bCs/>
          <w:sz w:val="24"/>
          <w:szCs w:val="24"/>
          <w:lang w:val="en-US"/>
        </w:rPr>
        <w:t xml:space="preserve"> by the diameter of the warhead, the type and quantity of explosive used and the range of the launcher. Both the maximum ‘accurate’ range and the maximum possible ranges are significant. The first is used to determine the hazard to specific targets and the second to larger targets such as entire camps. In general, there are two types of warhead, shaped-charge and thermobaric.</w:t>
      </w:r>
    </w:p>
    <w:p w:rsidR="00450475" w:rsidRPr="00450475" w:rsidRDefault="00450475" w:rsidP="00450475">
      <w:pPr>
        <w:autoSpaceDE w:val="0"/>
        <w:autoSpaceDN w:val="0"/>
        <w:adjustRightInd w:val="0"/>
        <w:spacing w:after="0" w:line="240" w:lineRule="auto"/>
        <w:jc w:val="both"/>
        <w:rPr>
          <w:rFonts w:ascii="Arial" w:hAnsi="Arial" w:cs="Arial"/>
          <w:bCs/>
          <w:sz w:val="24"/>
          <w:szCs w:val="24"/>
        </w:rPr>
      </w:pPr>
      <w:r w:rsidRPr="00450475">
        <w:rPr>
          <w:rFonts w:ascii="Arial" w:hAnsi="Arial" w:cs="Arial"/>
          <w:b/>
          <w:bCs/>
          <w:sz w:val="24"/>
          <w:szCs w:val="24"/>
          <w:lang w:val="en-US"/>
        </w:rPr>
        <w:t xml:space="preserve">Anti-vehicle </w:t>
      </w:r>
      <w:proofErr w:type="spellStart"/>
      <w:r w:rsidRPr="00450475">
        <w:rPr>
          <w:rFonts w:ascii="Arial" w:hAnsi="Arial" w:cs="Arial"/>
          <w:b/>
          <w:bCs/>
          <w:sz w:val="24"/>
          <w:szCs w:val="24"/>
          <w:lang w:val="en-US"/>
        </w:rPr>
        <w:t>weapons.</w:t>
      </w:r>
      <w:r w:rsidRPr="00450475">
        <w:rPr>
          <w:rFonts w:ascii="Arial" w:hAnsi="Arial" w:cs="Arial"/>
          <w:bCs/>
          <w:sz w:val="24"/>
          <w:szCs w:val="24"/>
          <w:lang w:val="en-US"/>
        </w:rPr>
        <w:t>Most</w:t>
      </w:r>
      <w:proofErr w:type="spellEnd"/>
      <w:r w:rsidRPr="00450475">
        <w:rPr>
          <w:rFonts w:ascii="Arial" w:hAnsi="Arial" w:cs="Arial"/>
          <w:bCs/>
          <w:sz w:val="24"/>
          <w:szCs w:val="24"/>
          <w:lang w:val="en-US"/>
        </w:rPr>
        <w:t xml:space="preserve"> anti-vehicle weapons are designed for use against </w:t>
      </w:r>
      <w:proofErr w:type="spellStart"/>
      <w:r w:rsidRPr="00450475">
        <w:rPr>
          <w:rFonts w:ascii="Arial" w:hAnsi="Arial" w:cs="Arial"/>
          <w:bCs/>
          <w:sz w:val="24"/>
          <w:szCs w:val="24"/>
          <w:lang w:val="en-US"/>
        </w:rPr>
        <w:t>armoured</w:t>
      </w:r>
      <w:proofErr w:type="spellEnd"/>
      <w:r w:rsidRPr="00450475">
        <w:rPr>
          <w:rFonts w:ascii="Arial" w:hAnsi="Arial" w:cs="Arial"/>
          <w:bCs/>
          <w:sz w:val="24"/>
          <w:szCs w:val="24"/>
          <w:lang w:val="en-US"/>
        </w:rPr>
        <w:t xml:space="preserve"> vehicles and the most common type of warhead is a shaped charge. The molten jet of metal it forms is capable of penetrating considerable thicknesses of most materials. As the warhead detonates and forms the molten jet, the casing around the warhead splits. The casing fragments present much the same hazard as a hand-thrown grenade, but are slightly more powerful.</w:t>
      </w:r>
    </w:p>
    <w:p w:rsidR="00450475" w:rsidRPr="00450475" w:rsidRDefault="00450475" w:rsidP="00450475">
      <w:pPr>
        <w:autoSpaceDE w:val="0"/>
        <w:autoSpaceDN w:val="0"/>
        <w:adjustRightInd w:val="0"/>
        <w:spacing w:after="0" w:line="240" w:lineRule="auto"/>
        <w:jc w:val="both"/>
        <w:rPr>
          <w:rFonts w:ascii="Arial" w:hAnsi="Arial" w:cs="Arial"/>
          <w:bCs/>
          <w:sz w:val="24"/>
          <w:szCs w:val="24"/>
        </w:rPr>
      </w:pPr>
      <w:proofErr w:type="gramStart"/>
      <w:r w:rsidRPr="00450475">
        <w:rPr>
          <w:rFonts w:ascii="Arial" w:hAnsi="Arial" w:cs="Arial"/>
          <w:b/>
          <w:bCs/>
          <w:i/>
          <w:iCs/>
          <w:sz w:val="24"/>
          <w:szCs w:val="24"/>
          <w:lang w:val="en-US"/>
        </w:rPr>
        <w:t>RPG-7.</w:t>
      </w:r>
      <w:proofErr w:type="gramEnd"/>
      <w:r w:rsidRPr="00450475">
        <w:rPr>
          <w:rFonts w:ascii="Arial" w:hAnsi="Arial" w:cs="Arial"/>
          <w:bCs/>
          <w:i/>
          <w:iCs/>
          <w:sz w:val="24"/>
          <w:szCs w:val="24"/>
          <w:lang w:val="en-US"/>
        </w:rPr>
        <w:t xml:space="preserve"> </w:t>
      </w:r>
      <w:r w:rsidRPr="00450475">
        <w:rPr>
          <w:rFonts w:ascii="Arial" w:hAnsi="Arial" w:cs="Arial"/>
          <w:bCs/>
          <w:sz w:val="24"/>
          <w:szCs w:val="24"/>
          <w:lang w:val="en-US"/>
        </w:rPr>
        <w:t>The RPG-7 variants are the most common weapons of this type. The original RPG-7 was designed by the Soviet Union but has been copied and modified by a number of countries. The most common variant is the 7M. The fusing and quality of manufacture of the many copies of this weapon are varied. Some have a time delay (4-7 seconds) in addition to an impact fuse. Unless the precise type of warhead is known, it is difficult to make accurate predictions of weapon performance and, in particular, the likelihood of it being rendered ineffective on a rocket screen.</w:t>
      </w:r>
    </w:p>
    <w:p w:rsidR="00450475" w:rsidRPr="00450475" w:rsidRDefault="00450475" w:rsidP="00450475">
      <w:pPr>
        <w:autoSpaceDE w:val="0"/>
        <w:autoSpaceDN w:val="0"/>
        <w:adjustRightInd w:val="0"/>
        <w:spacing w:after="0" w:line="240" w:lineRule="auto"/>
        <w:jc w:val="both"/>
        <w:rPr>
          <w:rFonts w:ascii="Arial" w:hAnsi="Arial" w:cs="Arial"/>
          <w:bCs/>
          <w:sz w:val="24"/>
          <w:szCs w:val="24"/>
        </w:rPr>
      </w:pPr>
      <w:proofErr w:type="gramStart"/>
      <w:r w:rsidRPr="00450475">
        <w:rPr>
          <w:rFonts w:ascii="Arial" w:hAnsi="Arial" w:cs="Arial"/>
          <w:b/>
          <w:bCs/>
          <w:i/>
          <w:iCs/>
          <w:sz w:val="24"/>
          <w:szCs w:val="24"/>
          <w:lang w:val="en-US"/>
        </w:rPr>
        <w:t>Shaped Charges.</w:t>
      </w:r>
      <w:proofErr w:type="gramEnd"/>
      <w:r w:rsidRPr="00450475">
        <w:rPr>
          <w:rFonts w:ascii="Arial" w:hAnsi="Arial" w:cs="Arial"/>
          <w:bCs/>
          <w:i/>
          <w:iCs/>
          <w:sz w:val="24"/>
          <w:szCs w:val="24"/>
          <w:lang w:val="en-US"/>
        </w:rPr>
        <w:t xml:space="preserve"> </w:t>
      </w:r>
      <w:r w:rsidRPr="00450475">
        <w:rPr>
          <w:rFonts w:ascii="Arial" w:hAnsi="Arial" w:cs="Arial"/>
          <w:bCs/>
          <w:sz w:val="24"/>
          <w:szCs w:val="24"/>
          <w:lang w:val="en-US"/>
        </w:rPr>
        <w:t xml:space="preserve">Shaped charges are often referred to as high explosive anti-tank (HEAT) rounds as their primary role is usually to defeat </w:t>
      </w:r>
      <w:proofErr w:type="spellStart"/>
      <w:r w:rsidRPr="00450475">
        <w:rPr>
          <w:rFonts w:ascii="Arial" w:hAnsi="Arial" w:cs="Arial"/>
          <w:bCs/>
          <w:sz w:val="24"/>
          <w:szCs w:val="24"/>
          <w:lang w:val="en-US"/>
        </w:rPr>
        <w:t>armoured</w:t>
      </w:r>
      <w:proofErr w:type="spellEnd"/>
      <w:r w:rsidRPr="00450475">
        <w:rPr>
          <w:rFonts w:ascii="Arial" w:hAnsi="Arial" w:cs="Arial"/>
          <w:bCs/>
          <w:sz w:val="24"/>
          <w:szCs w:val="24"/>
          <w:lang w:val="en-US"/>
        </w:rPr>
        <w:t xml:space="preserve"> vehicles.</w:t>
      </w:r>
    </w:p>
    <w:p w:rsidR="00450475" w:rsidRPr="00450475" w:rsidRDefault="00450475" w:rsidP="00450475">
      <w:pPr>
        <w:autoSpaceDE w:val="0"/>
        <w:autoSpaceDN w:val="0"/>
        <w:adjustRightInd w:val="0"/>
        <w:spacing w:after="0" w:line="240" w:lineRule="auto"/>
        <w:jc w:val="both"/>
        <w:rPr>
          <w:rFonts w:ascii="Arial" w:hAnsi="Arial" w:cs="Arial"/>
          <w:bCs/>
          <w:sz w:val="24"/>
          <w:szCs w:val="24"/>
        </w:rPr>
      </w:pPr>
      <w:r w:rsidRPr="00450475">
        <w:rPr>
          <w:rFonts w:ascii="Arial" w:hAnsi="Arial" w:cs="Arial"/>
          <w:bCs/>
          <w:sz w:val="24"/>
          <w:szCs w:val="24"/>
          <w:lang w:val="en-US"/>
        </w:rPr>
        <w:t xml:space="preserve">An anti-tank guided missile (ATGM), anti-tank missile, anti-tank guided weapon (ATGW) or anti-armor guided weapon is a guided missile primarily designed to hit and destroy heavily armored military vehicles. ATGMs range in size from shoulder-launched weapons, which can be transported by a single soldier, to larger tripod-mounted weapons, which require a squad or team to transport and fire, to vehicle and aircraft mounted missile systems. </w:t>
      </w:r>
    </w:p>
    <w:p w:rsidR="00450475" w:rsidRPr="00450475" w:rsidRDefault="00450475" w:rsidP="00450475">
      <w:pPr>
        <w:autoSpaceDE w:val="0"/>
        <w:autoSpaceDN w:val="0"/>
        <w:adjustRightInd w:val="0"/>
        <w:spacing w:after="0" w:line="240" w:lineRule="auto"/>
        <w:jc w:val="both"/>
        <w:rPr>
          <w:rFonts w:ascii="Arial" w:hAnsi="Arial" w:cs="Arial"/>
          <w:bCs/>
          <w:sz w:val="24"/>
          <w:szCs w:val="24"/>
        </w:rPr>
      </w:pPr>
      <w:r w:rsidRPr="00450475">
        <w:rPr>
          <w:rFonts w:ascii="Arial" w:hAnsi="Arial" w:cs="Arial"/>
          <w:bCs/>
          <w:sz w:val="24"/>
          <w:szCs w:val="24"/>
          <w:lang w:val="en-US"/>
        </w:rPr>
        <w:t xml:space="preserve">The introduction to the modern battlefield of smaller, man-portable ATGMs with larger warheads has given infantry the ability to defeat light and medium tanks at great </w:t>
      </w:r>
      <w:proofErr w:type="gramStart"/>
      <w:r w:rsidRPr="00450475">
        <w:rPr>
          <w:rFonts w:ascii="Arial" w:hAnsi="Arial" w:cs="Arial"/>
          <w:bCs/>
          <w:sz w:val="24"/>
          <w:szCs w:val="24"/>
          <w:lang w:val="en-US"/>
        </w:rPr>
        <w:t>ranges,</w:t>
      </w:r>
      <w:proofErr w:type="gramEnd"/>
      <w:r w:rsidRPr="00450475">
        <w:rPr>
          <w:rFonts w:ascii="Arial" w:hAnsi="Arial" w:cs="Arial"/>
          <w:bCs/>
          <w:sz w:val="24"/>
          <w:szCs w:val="24"/>
          <w:lang w:val="en-US"/>
        </w:rPr>
        <w:t xml:space="preserve"> though main battle tanks (MBTs) using composite and reactive armors have proven to be resistant to smaller ATGMs. </w:t>
      </w:r>
      <w:proofErr w:type="gramStart"/>
      <w:r w:rsidRPr="00450475">
        <w:rPr>
          <w:rFonts w:ascii="Arial" w:hAnsi="Arial" w:cs="Arial"/>
          <w:bCs/>
          <w:sz w:val="24"/>
          <w:szCs w:val="24"/>
          <w:lang w:val="en-US"/>
        </w:rPr>
        <w:t>Earlier infantry anti-tank weapons, such as anti-tank rifles, anti-tank rockets and magnetic anti-tank mines, had limited armor-penetration abilities or required a soldier to approach the target closely.</w:t>
      </w:r>
      <w:proofErr w:type="gramEnd"/>
      <w:r w:rsidRPr="00450475">
        <w:rPr>
          <w:rFonts w:ascii="Arial" w:hAnsi="Arial" w:cs="Arial"/>
          <w:bCs/>
          <w:sz w:val="24"/>
          <w:szCs w:val="24"/>
          <w:lang w:val="en-US"/>
        </w:rPr>
        <w:t xml:space="preserve"> As of 2016, ATGMs were used by over 130 countries and many non-state actors around the world.</w:t>
      </w:r>
    </w:p>
    <w:p w:rsidR="00450475" w:rsidRPr="00450475" w:rsidRDefault="00450475" w:rsidP="00450475">
      <w:pPr>
        <w:autoSpaceDE w:val="0"/>
        <w:autoSpaceDN w:val="0"/>
        <w:adjustRightInd w:val="0"/>
        <w:spacing w:after="0" w:line="240" w:lineRule="auto"/>
        <w:jc w:val="both"/>
        <w:rPr>
          <w:rFonts w:ascii="Arial" w:hAnsi="Arial" w:cs="Arial"/>
          <w:bCs/>
          <w:sz w:val="24"/>
          <w:szCs w:val="24"/>
        </w:rPr>
      </w:pPr>
      <w:proofErr w:type="gramStart"/>
      <w:r w:rsidRPr="00450475">
        <w:rPr>
          <w:rFonts w:ascii="Arial" w:hAnsi="Arial" w:cs="Arial"/>
          <w:b/>
          <w:bCs/>
          <w:sz w:val="24"/>
          <w:szCs w:val="24"/>
          <w:lang w:val="en-US"/>
        </w:rPr>
        <w:t>Anti-structure weapons.</w:t>
      </w:r>
      <w:proofErr w:type="gramEnd"/>
      <w:r>
        <w:rPr>
          <w:rFonts w:ascii="Arial" w:hAnsi="Arial" w:cs="Arial"/>
          <w:bCs/>
          <w:sz w:val="24"/>
          <w:szCs w:val="24"/>
          <w:lang w:val="en-US"/>
        </w:rPr>
        <w:t xml:space="preserve"> </w:t>
      </w:r>
      <w:r w:rsidRPr="00450475">
        <w:rPr>
          <w:rFonts w:ascii="Arial" w:hAnsi="Arial" w:cs="Arial"/>
          <w:bCs/>
          <w:sz w:val="24"/>
          <w:szCs w:val="24"/>
          <w:lang w:val="en-US"/>
        </w:rPr>
        <w:t xml:space="preserve">Some weapons are </w:t>
      </w:r>
      <w:proofErr w:type="spellStart"/>
      <w:r w:rsidRPr="00450475">
        <w:rPr>
          <w:rFonts w:ascii="Arial" w:hAnsi="Arial" w:cs="Arial"/>
          <w:bCs/>
          <w:sz w:val="24"/>
          <w:szCs w:val="24"/>
          <w:lang w:val="en-US"/>
        </w:rPr>
        <w:t>optimised</w:t>
      </w:r>
      <w:proofErr w:type="spellEnd"/>
      <w:r w:rsidRPr="00450475">
        <w:rPr>
          <w:rFonts w:ascii="Arial" w:hAnsi="Arial" w:cs="Arial"/>
          <w:bCs/>
          <w:sz w:val="24"/>
          <w:szCs w:val="24"/>
          <w:lang w:val="en-US"/>
        </w:rPr>
        <w:t xml:space="preserve"> to destroy structures and so the warhead carries a far higher quantity of explosive than is normal for anti-vehicle weapons. The explosive itself is likely to be designed to </w:t>
      </w:r>
      <w:proofErr w:type="spellStart"/>
      <w:r w:rsidRPr="00450475">
        <w:rPr>
          <w:rFonts w:ascii="Arial" w:hAnsi="Arial" w:cs="Arial"/>
          <w:bCs/>
          <w:sz w:val="24"/>
          <w:szCs w:val="24"/>
          <w:lang w:val="en-US"/>
        </w:rPr>
        <w:t>maximise</w:t>
      </w:r>
      <w:proofErr w:type="spellEnd"/>
      <w:r w:rsidRPr="00450475">
        <w:rPr>
          <w:rFonts w:ascii="Arial" w:hAnsi="Arial" w:cs="Arial"/>
          <w:bCs/>
          <w:sz w:val="24"/>
          <w:szCs w:val="24"/>
          <w:lang w:val="en-US"/>
        </w:rPr>
        <w:t xml:space="preserve"> overpressure and cause damage and injury through blast rather than fragmentation. For it to have maximum effect, it must detonate inside a structure. Therefore it must either be fired in through an opening, such as a window or door, or use a two-stage warhead that cuts a hole with a shaped charge through which the main charge passes.</w:t>
      </w:r>
    </w:p>
    <w:p w:rsidR="00450475" w:rsidRDefault="00450475" w:rsidP="00450475">
      <w:pPr>
        <w:autoSpaceDE w:val="0"/>
        <w:autoSpaceDN w:val="0"/>
        <w:adjustRightInd w:val="0"/>
        <w:spacing w:after="0" w:line="240" w:lineRule="auto"/>
        <w:jc w:val="both"/>
        <w:rPr>
          <w:rFonts w:ascii="Arial" w:hAnsi="Arial" w:cs="Arial"/>
          <w:bCs/>
          <w:sz w:val="24"/>
          <w:szCs w:val="24"/>
          <w:lang w:val="en-US"/>
        </w:rPr>
      </w:pPr>
      <w:proofErr w:type="gramStart"/>
      <w:r w:rsidRPr="00450475">
        <w:rPr>
          <w:rFonts w:ascii="Arial" w:hAnsi="Arial" w:cs="Arial"/>
          <w:b/>
          <w:bCs/>
          <w:i/>
          <w:iCs/>
          <w:sz w:val="24"/>
          <w:szCs w:val="24"/>
          <w:lang w:val="en-US"/>
        </w:rPr>
        <w:t>RPO-A.</w:t>
      </w:r>
      <w:proofErr w:type="gramEnd"/>
      <w:r w:rsidRPr="00450475">
        <w:rPr>
          <w:rFonts w:ascii="Arial" w:hAnsi="Arial" w:cs="Arial"/>
          <w:bCs/>
          <w:i/>
          <w:iCs/>
          <w:sz w:val="24"/>
          <w:szCs w:val="24"/>
          <w:lang w:val="en-US"/>
        </w:rPr>
        <w:t xml:space="preserve"> The RPO-</w:t>
      </w:r>
      <w:proofErr w:type="gramStart"/>
      <w:r w:rsidRPr="00450475">
        <w:rPr>
          <w:rFonts w:ascii="Arial" w:hAnsi="Arial" w:cs="Arial"/>
          <w:bCs/>
          <w:i/>
          <w:iCs/>
          <w:sz w:val="24"/>
          <w:szCs w:val="24"/>
          <w:lang w:val="en-US"/>
        </w:rPr>
        <w:t xml:space="preserve">A  </w:t>
      </w:r>
      <w:r w:rsidRPr="00450475">
        <w:rPr>
          <w:rFonts w:ascii="Arial" w:hAnsi="Arial" w:cs="Arial"/>
          <w:bCs/>
          <w:sz w:val="24"/>
          <w:szCs w:val="24"/>
          <w:lang w:val="en-US"/>
        </w:rPr>
        <w:t>is</w:t>
      </w:r>
      <w:proofErr w:type="gramEnd"/>
      <w:r w:rsidRPr="00450475">
        <w:rPr>
          <w:rFonts w:ascii="Arial" w:hAnsi="Arial" w:cs="Arial"/>
          <w:bCs/>
          <w:sz w:val="24"/>
          <w:szCs w:val="24"/>
          <w:lang w:val="en-US"/>
        </w:rPr>
        <w:t xml:space="preserve"> the most common of this type; it is not a two-stage warhead. It uses a thermobaric explosive of about 2.2 kg. The blast output is similar to around 2.5 kg of PE4. The thermobaric explosive also produces a lot of heat and, even if the charge fails to detonate, it may produce a very fierce fire. The detonation or burning </w:t>
      </w:r>
      <w:r w:rsidRPr="00450475">
        <w:rPr>
          <w:rFonts w:ascii="Arial" w:hAnsi="Arial" w:cs="Arial"/>
          <w:bCs/>
          <w:sz w:val="24"/>
          <w:szCs w:val="24"/>
          <w:lang w:val="en-US"/>
        </w:rPr>
        <w:lastRenderedPageBreak/>
        <w:t>of this thermobaric explosive in enclosed conditions, such as in a tunnel, uses up large quantities of oxygen, possibly suffocating any occupants.</w:t>
      </w:r>
    </w:p>
    <w:p w:rsidR="003F1883" w:rsidRDefault="003F1883" w:rsidP="000D1C01">
      <w:pPr>
        <w:autoSpaceDE w:val="0"/>
        <w:autoSpaceDN w:val="0"/>
        <w:adjustRightInd w:val="0"/>
        <w:spacing w:after="0" w:line="240" w:lineRule="auto"/>
        <w:rPr>
          <w:rFonts w:ascii="Arial" w:hAnsi="Arial" w:cs="Arial"/>
          <w:b/>
          <w:bCs/>
          <w:sz w:val="32"/>
          <w:szCs w:val="24"/>
        </w:rPr>
      </w:pPr>
    </w:p>
    <w:p w:rsidR="00450475" w:rsidRPr="00450475" w:rsidRDefault="00450475" w:rsidP="00450475">
      <w:pPr>
        <w:autoSpaceDE w:val="0"/>
        <w:autoSpaceDN w:val="0"/>
        <w:adjustRightInd w:val="0"/>
        <w:spacing w:after="120" w:line="240" w:lineRule="auto"/>
        <w:jc w:val="both"/>
        <w:rPr>
          <w:rFonts w:ascii="Arial" w:hAnsi="Arial" w:cs="Arial"/>
          <w:b/>
          <w:bCs/>
          <w:caps/>
          <w:sz w:val="24"/>
          <w:szCs w:val="24"/>
          <w:lang w:val="en-US"/>
        </w:rPr>
      </w:pPr>
      <w:r w:rsidRPr="00450475">
        <w:rPr>
          <w:rFonts w:ascii="Arial" w:hAnsi="Arial" w:cs="Arial"/>
          <w:b/>
          <w:bCs/>
          <w:caps/>
          <w:sz w:val="24"/>
          <w:szCs w:val="24"/>
          <w:lang w:val="en-US"/>
        </w:rPr>
        <w:t>INDIRECT FIRE WEAPONS</w:t>
      </w:r>
    </w:p>
    <w:p w:rsidR="003F1883" w:rsidRPr="00450475" w:rsidRDefault="00450475" w:rsidP="00450475">
      <w:pPr>
        <w:autoSpaceDE w:val="0"/>
        <w:autoSpaceDN w:val="0"/>
        <w:adjustRightInd w:val="0"/>
        <w:spacing w:after="120" w:line="240" w:lineRule="auto"/>
        <w:jc w:val="both"/>
        <w:rPr>
          <w:rFonts w:ascii="Arial" w:hAnsi="Arial" w:cs="Arial"/>
          <w:bCs/>
          <w:sz w:val="24"/>
          <w:szCs w:val="24"/>
        </w:rPr>
      </w:pPr>
      <w:r w:rsidRPr="00450475">
        <w:rPr>
          <w:rFonts w:ascii="Arial" w:hAnsi="Arial" w:cs="Arial"/>
          <w:bCs/>
          <w:sz w:val="24"/>
          <w:szCs w:val="24"/>
          <w:lang w:val="en-US"/>
        </w:rPr>
        <w:t>Weapons used in the indirect fire role are not pointed directly at the target but their point of impact is either calculated or estimated. They travel high into the air before coming down on to the target. They are far more likely to strike the roof of a target than direct fire weapons. The vast majority of indirect fire weapons use fragmentation to kill. The hazard from fragmentation can either be determined from range arena tests or calculated from the case (weight and shape) and explosive (quantity and type). However, if the round is designed to penetrate before detonation or is likely to be a dud, its kinetic energy may still be a serious hazard, in which case the all-up weight and impact velocity are significant.</w:t>
      </w:r>
    </w:p>
    <w:p w:rsidR="00450475" w:rsidRPr="00450475" w:rsidRDefault="00450475" w:rsidP="00450475">
      <w:pPr>
        <w:autoSpaceDE w:val="0"/>
        <w:autoSpaceDN w:val="0"/>
        <w:adjustRightInd w:val="0"/>
        <w:spacing w:after="60" w:line="240" w:lineRule="auto"/>
        <w:jc w:val="both"/>
        <w:rPr>
          <w:rFonts w:ascii="Arial" w:hAnsi="Arial" w:cs="Arial"/>
          <w:b/>
          <w:bCs/>
          <w:sz w:val="24"/>
          <w:szCs w:val="24"/>
          <w:lang w:val="en-US"/>
        </w:rPr>
      </w:pPr>
      <w:r w:rsidRPr="00450475">
        <w:rPr>
          <w:rFonts w:ascii="Arial" w:hAnsi="Arial" w:cs="Arial"/>
          <w:b/>
          <w:bCs/>
          <w:sz w:val="24"/>
          <w:szCs w:val="24"/>
          <w:lang w:val="en-US"/>
        </w:rPr>
        <w:t>B</w:t>
      </w:r>
      <w:r>
        <w:rPr>
          <w:rFonts w:ascii="Arial" w:hAnsi="Arial" w:cs="Arial"/>
          <w:b/>
          <w:bCs/>
          <w:sz w:val="24"/>
          <w:szCs w:val="24"/>
          <w:lang w:val="en-US"/>
        </w:rPr>
        <w:t>attlefield</w:t>
      </w:r>
      <w:r w:rsidRPr="00450475">
        <w:rPr>
          <w:rFonts w:ascii="Arial" w:hAnsi="Arial" w:cs="Arial"/>
          <w:b/>
          <w:bCs/>
          <w:sz w:val="24"/>
          <w:szCs w:val="24"/>
          <w:lang w:val="en-US"/>
        </w:rPr>
        <w:t xml:space="preserve"> R</w:t>
      </w:r>
      <w:r>
        <w:rPr>
          <w:rFonts w:ascii="Arial" w:hAnsi="Arial" w:cs="Arial"/>
          <w:b/>
          <w:bCs/>
          <w:sz w:val="24"/>
          <w:szCs w:val="24"/>
          <w:lang w:val="en-US"/>
        </w:rPr>
        <w:t>ockets</w:t>
      </w:r>
      <w:r w:rsidRPr="00450475">
        <w:rPr>
          <w:rFonts w:ascii="Arial" w:hAnsi="Arial" w:cs="Arial"/>
          <w:b/>
          <w:bCs/>
          <w:sz w:val="24"/>
          <w:szCs w:val="24"/>
          <w:lang w:val="en-US"/>
        </w:rPr>
        <w:t>, A</w:t>
      </w:r>
      <w:r>
        <w:rPr>
          <w:rFonts w:ascii="Arial" w:hAnsi="Arial" w:cs="Arial"/>
          <w:b/>
          <w:bCs/>
          <w:sz w:val="24"/>
          <w:szCs w:val="24"/>
          <w:lang w:val="en-US"/>
        </w:rPr>
        <w:t>rtillery</w:t>
      </w:r>
      <w:r w:rsidRPr="00450475">
        <w:rPr>
          <w:rFonts w:ascii="Arial" w:hAnsi="Arial" w:cs="Arial"/>
          <w:b/>
          <w:bCs/>
          <w:sz w:val="24"/>
          <w:szCs w:val="24"/>
          <w:lang w:val="en-US"/>
        </w:rPr>
        <w:t xml:space="preserve"> </w:t>
      </w:r>
      <w:r>
        <w:rPr>
          <w:rFonts w:ascii="Arial" w:hAnsi="Arial" w:cs="Arial"/>
          <w:b/>
          <w:bCs/>
          <w:sz w:val="24"/>
          <w:szCs w:val="24"/>
          <w:lang w:val="en-US"/>
        </w:rPr>
        <w:t>and</w:t>
      </w:r>
      <w:r w:rsidRPr="00450475">
        <w:rPr>
          <w:rFonts w:ascii="Arial" w:hAnsi="Arial" w:cs="Arial"/>
          <w:b/>
          <w:bCs/>
          <w:sz w:val="24"/>
          <w:szCs w:val="24"/>
          <w:lang w:val="en-US"/>
        </w:rPr>
        <w:t xml:space="preserve"> M</w:t>
      </w:r>
      <w:r>
        <w:rPr>
          <w:rFonts w:ascii="Arial" w:hAnsi="Arial" w:cs="Arial"/>
          <w:b/>
          <w:bCs/>
          <w:sz w:val="24"/>
          <w:szCs w:val="24"/>
          <w:lang w:val="en-US"/>
        </w:rPr>
        <w:t>ortars</w:t>
      </w:r>
    </w:p>
    <w:p w:rsidR="00450475" w:rsidRPr="00450475" w:rsidRDefault="00450475" w:rsidP="00450475">
      <w:pPr>
        <w:autoSpaceDE w:val="0"/>
        <w:autoSpaceDN w:val="0"/>
        <w:adjustRightInd w:val="0"/>
        <w:spacing w:after="0" w:line="240" w:lineRule="auto"/>
        <w:jc w:val="both"/>
        <w:rPr>
          <w:rFonts w:ascii="Arial" w:hAnsi="Arial" w:cs="Arial"/>
          <w:bCs/>
          <w:sz w:val="24"/>
          <w:szCs w:val="24"/>
        </w:rPr>
      </w:pPr>
      <w:r w:rsidRPr="00450475">
        <w:rPr>
          <w:rFonts w:ascii="Arial" w:hAnsi="Arial" w:cs="Arial"/>
          <w:bCs/>
          <w:sz w:val="24"/>
          <w:szCs w:val="24"/>
          <w:lang w:val="en-US"/>
        </w:rPr>
        <w:t xml:space="preserve">The vast majority of rockets, artillery and mortars encountered on operations other than warfighting are typically small, battlefield weapons. Typical examples are listed in Table 3-5. The US uses the term ‘RAM’ (rocket, artillery and mortar) to describe this threat. These weapons have a small range and warhead weight compared to large, long-range missiles or aerially-delivered bombs. Improvised mortars, although usually quite small in size, can be particularly large: the PIRA Mk 15 mortar can carry 70 kg of explosive and has a range of up to 300 m. Such weapons tend to have a </w:t>
      </w:r>
      <w:proofErr w:type="gramStart"/>
      <w:r w:rsidRPr="00450475">
        <w:rPr>
          <w:rFonts w:ascii="Arial" w:hAnsi="Arial" w:cs="Arial"/>
          <w:bCs/>
          <w:sz w:val="24"/>
          <w:szCs w:val="24"/>
          <w:lang w:val="en-US"/>
        </w:rPr>
        <w:t>more crude</w:t>
      </w:r>
      <w:proofErr w:type="gramEnd"/>
      <w:r w:rsidRPr="00450475">
        <w:rPr>
          <w:rFonts w:ascii="Arial" w:hAnsi="Arial" w:cs="Arial"/>
          <w:bCs/>
          <w:sz w:val="24"/>
          <w:szCs w:val="24"/>
          <w:lang w:val="en-US"/>
        </w:rPr>
        <w:t xml:space="preserve"> and less sensitive fusing system.</w:t>
      </w:r>
    </w:p>
    <w:p w:rsidR="00450475" w:rsidRDefault="00450475" w:rsidP="00450475">
      <w:pPr>
        <w:autoSpaceDE w:val="0"/>
        <w:autoSpaceDN w:val="0"/>
        <w:adjustRightInd w:val="0"/>
        <w:spacing w:after="0" w:line="240" w:lineRule="auto"/>
        <w:jc w:val="both"/>
        <w:rPr>
          <w:rFonts w:ascii="Arial" w:hAnsi="Arial" w:cs="Arial"/>
          <w:b/>
          <w:bCs/>
          <w:i/>
          <w:iCs/>
          <w:sz w:val="24"/>
          <w:szCs w:val="24"/>
          <w:lang w:val="en-US"/>
        </w:rPr>
      </w:pPr>
      <w:proofErr w:type="gramStart"/>
      <w:r w:rsidRPr="00450475">
        <w:rPr>
          <w:rFonts w:ascii="Arial" w:hAnsi="Arial" w:cs="Arial"/>
          <w:b/>
          <w:bCs/>
          <w:i/>
          <w:iCs/>
          <w:sz w:val="24"/>
          <w:szCs w:val="24"/>
          <w:lang w:val="en-US"/>
        </w:rPr>
        <w:t>Significance of Weapon Fusing.</w:t>
      </w:r>
      <w:proofErr w:type="gramEnd"/>
      <w:r w:rsidRPr="00450475">
        <w:rPr>
          <w:rFonts w:ascii="Arial" w:hAnsi="Arial" w:cs="Arial"/>
          <w:b/>
          <w:bCs/>
          <w:i/>
          <w:iCs/>
          <w:sz w:val="24"/>
          <w:szCs w:val="24"/>
          <w:lang w:val="en-US"/>
        </w:rPr>
        <w:t xml:space="preserve"> </w:t>
      </w:r>
    </w:p>
    <w:p w:rsidR="00450475" w:rsidRPr="00450475" w:rsidRDefault="00450475" w:rsidP="00450475">
      <w:pPr>
        <w:autoSpaceDE w:val="0"/>
        <w:autoSpaceDN w:val="0"/>
        <w:adjustRightInd w:val="0"/>
        <w:spacing w:after="0" w:line="240" w:lineRule="auto"/>
        <w:jc w:val="both"/>
        <w:rPr>
          <w:rFonts w:ascii="Arial" w:hAnsi="Arial" w:cs="Arial"/>
          <w:bCs/>
          <w:sz w:val="24"/>
          <w:szCs w:val="24"/>
        </w:rPr>
      </w:pPr>
      <w:r w:rsidRPr="00450475">
        <w:rPr>
          <w:rFonts w:ascii="Arial" w:hAnsi="Arial" w:cs="Arial"/>
          <w:bCs/>
          <w:sz w:val="24"/>
          <w:szCs w:val="24"/>
          <w:lang w:val="en-US"/>
        </w:rPr>
        <w:t xml:space="preserve">The fusing of the weapon and the overall condition of the munition significantly affects the threat that it poses. </w:t>
      </w:r>
    </w:p>
    <w:p w:rsidR="00450475" w:rsidRPr="00450475" w:rsidRDefault="00450475" w:rsidP="00450475">
      <w:pPr>
        <w:pStyle w:val="Odstavecseseznamem"/>
        <w:numPr>
          <w:ilvl w:val="0"/>
          <w:numId w:val="29"/>
        </w:numPr>
        <w:autoSpaceDE w:val="0"/>
        <w:autoSpaceDN w:val="0"/>
        <w:adjustRightInd w:val="0"/>
        <w:spacing w:after="0" w:line="240" w:lineRule="auto"/>
        <w:ind w:left="426"/>
        <w:jc w:val="both"/>
        <w:rPr>
          <w:rFonts w:ascii="Arial" w:hAnsi="Arial" w:cs="Arial"/>
          <w:bCs/>
          <w:sz w:val="24"/>
          <w:szCs w:val="24"/>
        </w:rPr>
      </w:pPr>
      <w:r w:rsidRPr="00450475">
        <w:rPr>
          <w:rFonts w:ascii="Arial" w:hAnsi="Arial" w:cs="Arial"/>
          <w:b/>
          <w:bCs/>
          <w:i/>
          <w:iCs/>
          <w:sz w:val="24"/>
          <w:szCs w:val="24"/>
          <w:lang w:val="en-US"/>
        </w:rPr>
        <w:t xml:space="preserve">Point Detonation (Super-Quick). </w:t>
      </w:r>
      <w:r w:rsidRPr="00450475">
        <w:rPr>
          <w:rFonts w:ascii="Arial" w:hAnsi="Arial" w:cs="Arial"/>
          <w:bCs/>
          <w:sz w:val="24"/>
          <w:szCs w:val="24"/>
          <w:lang w:val="en-US"/>
        </w:rPr>
        <w:t xml:space="preserve">The majority of rocket, artillery and mortar weapons are launched with a fuse setting of ‘point detonation’, also known as ‘super-quick’. Tests have shown1 that fuses set to </w:t>
      </w:r>
      <w:proofErr w:type="spellStart"/>
      <w:r w:rsidRPr="00450475">
        <w:rPr>
          <w:rFonts w:ascii="Arial" w:hAnsi="Arial" w:cs="Arial"/>
          <w:bCs/>
          <w:sz w:val="24"/>
          <w:szCs w:val="24"/>
          <w:lang w:val="en-US"/>
        </w:rPr>
        <w:t>superquick</w:t>
      </w:r>
      <w:proofErr w:type="spellEnd"/>
      <w:r w:rsidRPr="00450475">
        <w:rPr>
          <w:rFonts w:ascii="Arial" w:hAnsi="Arial" w:cs="Arial"/>
          <w:bCs/>
          <w:sz w:val="24"/>
          <w:szCs w:val="24"/>
          <w:lang w:val="en-US"/>
        </w:rPr>
        <w:t xml:space="preserve"> are highly likely to be initiated by even very lightweight materials such as canvas. Furthermore, most weapons can be expected to detonate almost instantaneously upon the initiation of the fuse without travelling any appreciable distance. However, some rockets adapted from the air-to-surface role do not have this ‘graze function’ and require substantial impact to function.</w:t>
      </w:r>
    </w:p>
    <w:p w:rsidR="00450475" w:rsidRPr="00450475" w:rsidRDefault="00450475" w:rsidP="00450475">
      <w:pPr>
        <w:pStyle w:val="Odstavecseseznamem"/>
        <w:numPr>
          <w:ilvl w:val="0"/>
          <w:numId w:val="29"/>
        </w:numPr>
        <w:autoSpaceDE w:val="0"/>
        <w:autoSpaceDN w:val="0"/>
        <w:adjustRightInd w:val="0"/>
        <w:spacing w:after="0" w:line="240" w:lineRule="auto"/>
        <w:ind w:left="426"/>
        <w:jc w:val="both"/>
        <w:rPr>
          <w:rFonts w:ascii="Arial" w:hAnsi="Arial" w:cs="Arial"/>
          <w:bCs/>
          <w:sz w:val="24"/>
          <w:szCs w:val="24"/>
        </w:rPr>
      </w:pPr>
      <w:r w:rsidRPr="00450475">
        <w:rPr>
          <w:rFonts w:ascii="Arial" w:hAnsi="Arial" w:cs="Arial"/>
          <w:b/>
          <w:bCs/>
          <w:i/>
          <w:iCs/>
          <w:sz w:val="24"/>
          <w:szCs w:val="24"/>
          <w:lang w:val="en-US"/>
        </w:rPr>
        <w:t xml:space="preserve">Delay. </w:t>
      </w:r>
      <w:r w:rsidRPr="00450475">
        <w:rPr>
          <w:rFonts w:ascii="Arial" w:hAnsi="Arial" w:cs="Arial"/>
          <w:bCs/>
          <w:sz w:val="24"/>
          <w:szCs w:val="24"/>
          <w:lang w:val="en-US"/>
        </w:rPr>
        <w:t>On most weapons, it is possible to reset a fuse to ‘delay’ manually. Light impact has been shown to initiate a delay fuse. However, a weapon fused in this way is likely to travel up to 20 m in air before detonating (around 15 m for the 120 mm mortar and 5 m for the 107 mm rocket).</w:t>
      </w:r>
    </w:p>
    <w:p w:rsidR="00450475" w:rsidRPr="00450475" w:rsidRDefault="00450475" w:rsidP="00450475">
      <w:pPr>
        <w:pStyle w:val="Odstavecseseznamem"/>
        <w:numPr>
          <w:ilvl w:val="0"/>
          <w:numId w:val="29"/>
        </w:numPr>
        <w:autoSpaceDE w:val="0"/>
        <w:autoSpaceDN w:val="0"/>
        <w:adjustRightInd w:val="0"/>
        <w:spacing w:after="0" w:line="240" w:lineRule="auto"/>
        <w:ind w:left="426"/>
        <w:jc w:val="both"/>
        <w:rPr>
          <w:rFonts w:ascii="Arial" w:hAnsi="Arial" w:cs="Arial"/>
          <w:bCs/>
          <w:sz w:val="24"/>
          <w:szCs w:val="24"/>
        </w:rPr>
      </w:pPr>
      <w:r w:rsidRPr="00450475">
        <w:rPr>
          <w:rFonts w:ascii="Arial" w:hAnsi="Arial" w:cs="Arial"/>
          <w:b/>
          <w:bCs/>
          <w:i/>
          <w:iCs/>
          <w:sz w:val="24"/>
          <w:szCs w:val="24"/>
          <w:lang w:val="en-US"/>
        </w:rPr>
        <w:t>Proximity.</w:t>
      </w:r>
      <w:r w:rsidRPr="00450475">
        <w:rPr>
          <w:rFonts w:ascii="Arial" w:hAnsi="Arial" w:cs="Arial"/>
          <w:bCs/>
          <w:i/>
          <w:iCs/>
          <w:sz w:val="24"/>
          <w:szCs w:val="24"/>
          <w:lang w:val="en-US"/>
        </w:rPr>
        <w:t xml:space="preserve"> </w:t>
      </w:r>
      <w:r w:rsidRPr="00450475">
        <w:rPr>
          <w:rFonts w:ascii="Arial" w:hAnsi="Arial" w:cs="Arial"/>
          <w:bCs/>
          <w:sz w:val="24"/>
          <w:szCs w:val="24"/>
          <w:lang w:val="en-US"/>
        </w:rPr>
        <w:t>A proximity fuse is used to detonate a round at some predetermined height above ground, typically 1 to 20 m. Radar is usually used in modern weapons; however, a timed delay may be used in older, more rudimentary weapons. Should its proximity fuse fail to function, the weapon is usually configured to detonate on impact.</w:t>
      </w:r>
    </w:p>
    <w:p w:rsidR="00450475" w:rsidRDefault="00450475" w:rsidP="00450475">
      <w:pPr>
        <w:autoSpaceDE w:val="0"/>
        <w:autoSpaceDN w:val="0"/>
        <w:adjustRightInd w:val="0"/>
        <w:spacing w:after="0" w:line="240" w:lineRule="auto"/>
        <w:jc w:val="both"/>
        <w:rPr>
          <w:rFonts w:ascii="Arial" w:hAnsi="Arial" w:cs="Arial"/>
          <w:b/>
          <w:bCs/>
          <w:i/>
          <w:iCs/>
          <w:sz w:val="24"/>
          <w:szCs w:val="24"/>
          <w:lang w:val="en-US"/>
        </w:rPr>
      </w:pPr>
      <w:proofErr w:type="gramStart"/>
      <w:r w:rsidRPr="00450475">
        <w:rPr>
          <w:rFonts w:ascii="Arial" w:hAnsi="Arial" w:cs="Arial"/>
          <w:b/>
          <w:bCs/>
          <w:i/>
          <w:iCs/>
          <w:sz w:val="24"/>
          <w:szCs w:val="24"/>
          <w:lang w:val="en-US"/>
        </w:rPr>
        <w:t>Dud.</w:t>
      </w:r>
      <w:proofErr w:type="gramEnd"/>
    </w:p>
    <w:p w:rsidR="00450475" w:rsidRPr="00450475" w:rsidRDefault="00450475" w:rsidP="00450475">
      <w:pPr>
        <w:autoSpaceDE w:val="0"/>
        <w:autoSpaceDN w:val="0"/>
        <w:adjustRightInd w:val="0"/>
        <w:spacing w:after="0" w:line="240" w:lineRule="auto"/>
        <w:jc w:val="both"/>
        <w:rPr>
          <w:rFonts w:ascii="Arial" w:hAnsi="Arial" w:cs="Arial"/>
          <w:bCs/>
          <w:sz w:val="24"/>
          <w:szCs w:val="24"/>
        </w:rPr>
      </w:pPr>
      <w:r w:rsidRPr="00450475">
        <w:rPr>
          <w:rFonts w:ascii="Arial" w:hAnsi="Arial" w:cs="Arial"/>
          <w:b/>
          <w:bCs/>
          <w:i/>
          <w:iCs/>
          <w:sz w:val="24"/>
          <w:szCs w:val="24"/>
          <w:lang w:val="en-US"/>
        </w:rPr>
        <w:t xml:space="preserve"> </w:t>
      </w:r>
      <w:r w:rsidRPr="00450475">
        <w:rPr>
          <w:rFonts w:ascii="Arial" w:hAnsi="Arial" w:cs="Arial"/>
          <w:bCs/>
          <w:sz w:val="24"/>
          <w:szCs w:val="24"/>
          <w:lang w:val="en-US"/>
        </w:rPr>
        <w:t>If a round fails to function, its kinetic energy alone can make it a lethal weapon. Indeed, a dud round may penetrate further into a solid material than the fragments it would have produced had it point detonated. For example, a dud 107 mm rocket can penetrate 5 to 6 m into sand and up to 10 m in clay.</w:t>
      </w:r>
    </w:p>
    <w:p w:rsidR="003F1883" w:rsidRPr="00450475" w:rsidRDefault="003F1883" w:rsidP="00450475">
      <w:pPr>
        <w:autoSpaceDE w:val="0"/>
        <w:autoSpaceDN w:val="0"/>
        <w:adjustRightInd w:val="0"/>
        <w:spacing w:after="0" w:line="240" w:lineRule="auto"/>
        <w:jc w:val="both"/>
        <w:rPr>
          <w:rFonts w:ascii="Arial" w:hAnsi="Arial" w:cs="Arial"/>
          <w:bCs/>
          <w:sz w:val="24"/>
          <w:szCs w:val="24"/>
        </w:rPr>
      </w:pPr>
    </w:p>
    <w:p w:rsidR="00450475" w:rsidRPr="00450475" w:rsidRDefault="00450475" w:rsidP="00450475">
      <w:pPr>
        <w:autoSpaceDE w:val="0"/>
        <w:autoSpaceDN w:val="0"/>
        <w:adjustRightInd w:val="0"/>
        <w:spacing w:after="120" w:line="240" w:lineRule="auto"/>
        <w:jc w:val="both"/>
        <w:rPr>
          <w:rFonts w:ascii="Arial" w:hAnsi="Arial" w:cs="Arial"/>
          <w:b/>
          <w:bCs/>
          <w:caps/>
          <w:sz w:val="24"/>
          <w:szCs w:val="24"/>
          <w:lang w:val="en-US"/>
        </w:rPr>
      </w:pPr>
      <w:r w:rsidRPr="00450475">
        <w:rPr>
          <w:rFonts w:ascii="Arial" w:hAnsi="Arial" w:cs="Arial"/>
          <w:b/>
          <w:bCs/>
          <w:caps/>
          <w:sz w:val="24"/>
          <w:szCs w:val="24"/>
          <w:lang w:val="en-US"/>
        </w:rPr>
        <w:lastRenderedPageBreak/>
        <w:t>Incendiary weapons</w:t>
      </w:r>
    </w:p>
    <w:p w:rsidR="00450475" w:rsidRPr="00450475" w:rsidRDefault="00450475" w:rsidP="00450475">
      <w:pPr>
        <w:autoSpaceDE w:val="0"/>
        <w:autoSpaceDN w:val="0"/>
        <w:adjustRightInd w:val="0"/>
        <w:spacing w:after="0" w:line="240" w:lineRule="auto"/>
        <w:jc w:val="both"/>
        <w:rPr>
          <w:rFonts w:ascii="Arial" w:hAnsi="Arial" w:cs="Arial"/>
          <w:bCs/>
          <w:sz w:val="24"/>
          <w:szCs w:val="24"/>
        </w:rPr>
      </w:pPr>
      <w:r w:rsidRPr="00450475">
        <w:rPr>
          <w:rFonts w:ascii="Arial" w:hAnsi="Arial" w:cs="Arial"/>
          <w:b/>
          <w:bCs/>
          <w:sz w:val="24"/>
          <w:szCs w:val="24"/>
          <w:lang w:val="en-US"/>
        </w:rPr>
        <w:t>Incendiary weapons</w:t>
      </w:r>
      <w:r w:rsidRPr="00450475">
        <w:rPr>
          <w:rFonts w:ascii="Arial" w:hAnsi="Arial" w:cs="Arial"/>
          <w:bCs/>
          <w:sz w:val="24"/>
          <w:szCs w:val="24"/>
          <w:lang w:val="en-US"/>
        </w:rPr>
        <w:t xml:space="preserve"> (for example phosphorus, napalm etc.)  </w:t>
      </w:r>
      <w:proofErr w:type="gramStart"/>
      <w:r w:rsidRPr="00450475">
        <w:rPr>
          <w:rFonts w:ascii="Arial" w:hAnsi="Arial" w:cs="Arial"/>
          <w:bCs/>
          <w:sz w:val="24"/>
          <w:szCs w:val="24"/>
          <w:lang w:val="en-US"/>
        </w:rPr>
        <w:t>are</w:t>
      </w:r>
      <w:proofErr w:type="gramEnd"/>
      <w:r w:rsidRPr="00450475">
        <w:rPr>
          <w:rFonts w:ascii="Arial" w:hAnsi="Arial" w:cs="Arial"/>
          <w:bCs/>
          <w:sz w:val="24"/>
          <w:szCs w:val="24"/>
          <w:lang w:val="en-US"/>
        </w:rPr>
        <w:t xml:space="preserve"> obsolete but efficient mean useful for personnel, equipment, material and building destruction. Apart from the fact that they are very efficient they have also great </w:t>
      </w:r>
      <w:proofErr w:type="gramStart"/>
      <w:r w:rsidRPr="00450475">
        <w:rPr>
          <w:rFonts w:ascii="Arial" w:hAnsi="Arial" w:cs="Arial"/>
          <w:bCs/>
          <w:sz w:val="24"/>
          <w:szCs w:val="24"/>
          <w:lang w:val="en-US"/>
        </w:rPr>
        <w:t>psychological  impact</w:t>
      </w:r>
      <w:proofErr w:type="gramEnd"/>
      <w:r w:rsidRPr="00450475">
        <w:rPr>
          <w:rFonts w:ascii="Arial" w:hAnsi="Arial" w:cs="Arial"/>
          <w:bCs/>
          <w:sz w:val="24"/>
          <w:szCs w:val="24"/>
          <w:lang w:val="en-US"/>
        </w:rPr>
        <w:t xml:space="preserve"> on forces. Destructions factors are huge temperature of flames, toxic effect of carbon monoxide and other combustion gases and also oxygen reduction in air. </w:t>
      </w:r>
    </w:p>
    <w:p w:rsidR="00450475" w:rsidRPr="00450475" w:rsidRDefault="00450475" w:rsidP="00450475">
      <w:pPr>
        <w:autoSpaceDE w:val="0"/>
        <w:autoSpaceDN w:val="0"/>
        <w:adjustRightInd w:val="0"/>
        <w:spacing w:after="0" w:line="240" w:lineRule="auto"/>
        <w:jc w:val="both"/>
        <w:rPr>
          <w:rFonts w:ascii="Arial" w:hAnsi="Arial" w:cs="Arial"/>
          <w:bCs/>
          <w:sz w:val="24"/>
          <w:szCs w:val="24"/>
        </w:rPr>
      </w:pPr>
      <w:r w:rsidRPr="00450475">
        <w:rPr>
          <w:rFonts w:ascii="Arial" w:hAnsi="Arial" w:cs="Arial"/>
          <w:bCs/>
          <w:sz w:val="24"/>
          <w:szCs w:val="24"/>
          <w:lang w:val="en-US"/>
        </w:rPr>
        <w:t xml:space="preserve">Modern incendiary bombs usually contain thermite, made from </w:t>
      </w:r>
      <w:proofErr w:type="spellStart"/>
      <w:r w:rsidRPr="00450475">
        <w:rPr>
          <w:rFonts w:ascii="Arial" w:hAnsi="Arial" w:cs="Arial"/>
          <w:bCs/>
          <w:sz w:val="24"/>
          <w:szCs w:val="24"/>
          <w:lang w:val="en-US"/>
        </w:rPr>
        <w:t>aluminium</w:t>
      </w:r>
      <w:proofErr w:type="spellEnd"/>
      <w:r w:rsidRPr="00450475">
        <w:rPr>
          <w:rFonts w:ascii="Arial" w:hAnsi="Arial" w:cs="Arial"/>
          <w:bCs/>
          <w:sz w:val="24"/>
          <w:szCs w:val="24"/>
          <w:lang w:val="en-US"/>
        </w:rPr>
        <w:t xml:space="preserve"> and ferric oxide. It takes very high temperatures to ignite, but when alight, it can burn through solid steel. In World War II, such devices were employed in incendiary grenades to burn through heavy </w:t>
      </w:r>
      <w:proofErr w:type="spellStart"/>
      <w:r w:rsidRPr="00450475">
        <w:rPr>
          <w:rFonts w:ascii="Arial" w:hAnsi="Arial" w:cs="Arial"/>
          <w:bCs/>
          <w:sz w:val="24"/>
          <w:szCs w:val="24"/>
          <w:lang w:val="en-US"/>
        </w:rPr>
        <w:t>armour</w:t>
      </w:r>
      <w:proofErr w:type="spellEnd"/>
      <w:r w:rsidRPr="00450475">
        <w:rPr>
          <w:rFonts w:ascii="Arial" w:hAnsi="Arial" w:cs="Arial"/>
          <w:bCs/>
          <w:sz w:val="24"/>
          <w:szCs w:val="24"/>
          <w:lang w:val="en-US"/>
        </w:rPr>
        <w:t xml:space="preserve"> plate, or as a quick welding mechanism to destroy artillery and other complex machined weapons. A variety of pyrophoric materials can also be used: selected organometallic compounds, most often </w:t>
      </w:r>
      <w:proofErr w:type="spellStart"/>
      <w:r w:rsidRPr="00450475">
        <w:rPr>
          <w:rFonts w:ascii="Arial" w:hAnsi="Arial" w:cs="Arial"/>
          <w:bCs/>
          <w:sz w:val="24"/>
          <w:szCs w:val="24"/>
          <w:lang w:val="en-US"/>
        </w:rPr>
        <w:t>triethylaluminium</w:t>
      </w:r>
      <w:proofErr w:type="spellEnd"/>
      <w:r w:rsidRPr="00450475">
        <w:rPr>
          <w:rFonts w:ascii="Arial" w:hAnsi="Arial" w:cs="Arial"/>
          <w:bCs/>
          <w:sz w:val="24"/>
          <w:szCs w:val="24"/>
          <w:lang w:val="en-US"/>
        </w:rPr>
        <w:t xml:space="preserve">, </w:t>
      </w:r>
      <w:proofErr w:type="spellStart"/>
      <w:r w:rsidRPr="00450475">
        <w:rPr>
          <w:rFonts w:ascii="Arial" w:hAnsi="Arial" w:cs="Arial"/>
          <w:bCs/>
          <w:sz w:val="24"/>
          <w:szCs w:val="24"/>
          <w:lang w:val="en-US"/>
        </w:rPr>
        <w:t>trimethylaluminium</w:t>
      </w:r>
      <w:proofErr w:type="spellEnd"/>
      <w:r w:rsidRPr="00450475">
        <w:rPr>
          <w:rFonts w:ascii="Arial" w:hAnsi="Arial" w:cs="Arial"/>
          <w:bCs/>
          <w:sz w:val="24"/>
          <w:szCs w:val="24"/>
          <w:lang w:val="en-US"/>
        </w:rPr>
        <w:t xml:space="preserve">, and some other alkyl and aryl derivatives of </w:t>
      </w:r>
      <w:proofErr w:type="spellStart"/>
      <w:r w:rsidRPr="00450475">
        <w:rPr>
          <w:rFonts w:ascii="Arial" w:hAnsi="Arial" w:cs="Arial"/>
          <w:bCs/>
          <w:sz w:val="24"/>
          <w:szCs w:val="24"/>
          <w:lang w:val="en-US"/>
        </w:rPr>
        <w:t>aluminium</w:t>
      </w:r>
      <w:proofErr w:type="spellEnd"/>
      <w:r w:rsidRPr="00450475">
        <w:rPr>
          <w:rFonts w:ascii="Arial" w:hAnsi="Arial" w:cs="Arial"/>
          <w:bCs/>
          <w:sz w:val="24"/>
          <w:szCs w:val="24"/>
          <w:lang w:val="en-US"/>
        </w:rPr>
        <w:t xml:space="preserve">, magnesium, boron, zinc, sodium, and lithium, can be used. Thickened </w:t>
      </w:r>
      <w:proofErr w:type="spellStart"/>
      <w:r w:rsidRPr="00450475">
        <w:rPr>
          <w:rFonts w:ascii="Arial" w:hAnsi="Arial" w:cs="Arial"/>
          <w:bCs/>
          <w:sz w:val="24"/>
          <w:szCs w:val="24"/>
          <w:lang w:val="en-US"/>
        </w:rPr>
        <w:t>triethylaluminium</w:t>
      </w:r>
      <w:proofErr w:type="spellEnd"/>
      <w:r w:rsidRPr="00450475">
        <w:rPr>
          <w:rFonts w:ascii="Arial" w:hAnsi="Arial" w:cs="Arial"/>
          <w:bCs/>
          <w:sz w:val="24"/>
          <w:szCs w:val="24"/>
          <w:lang w:val="en-US"/>
        </w:rPr>
        <w:t>, a napalm-like substance that ignites in contact with air, is known as thickened pyrophoric agent.</w:t>
      </w:r>
    </w:p>
    <w:p w:rsidR="003F1883" w:rsidRPr="00450475" w:rsidRDefault="003F1883" w:rsidP="00450475">
      <w:pPr>
        <w:autoSpaceDE w:val="0"/>
        <w:autoSpaceDN w:val="0"/>
        <w:adjustRightInd w:val="0"/>
        <w:spacing w:after="0" w:line="240" w:lineRule="auto"/>
        <w:jc w:val="both"/>
        <w:rPr>
          <w:rFonts w:ascii="Arial" w:hAnsi="Arial" w:cs="Arial"/>
          <w:bCs/>
          <w:sz w:val="24"/>
          <w:szCs w:val="24"/>
        </w:rPr>
      </w:pPr>
    </w:p>
    <w:p w:rsidR="00BB54FE" w:rsidRPr="00BB54FE" w:rsidRDefault="00BB54FE" w:rsidP="00BB54FE">
      <w:pPr>
        <w:autoSpaceDE w:val="0"/>
        <w:autoSpaceDN w:val="0"/>
        <w:adjustRightInd w:val="0"/>
        <w:spacing w:after="240" w:line="240" w:lineRule="auto"/>
        <w:rPr>
          <w:rFonts w:ascii="Arial" w:hAnsi="Arial" w:cs="Arial"/>
          <w:b/>
          <w:bCs/>
          <w:caps/>
          <w:sz w:val="24"/>
          <w:szCs w:val="24"/>
          <w:u w:val="single"/>
          <w:lang w:val="en-US"/>
        </w:rPr>
      </w:pPr>
      <w:r w:rsidRPr="00BB54FE">
        <w:rPr>
          <w:rFonts w:ascii="Arial" w:hAnsi="Arial" w:cs="Arial"/>
          <w:b/>
          <w:bCs/>
          <w:caps/>
          <w:sz w:val="24"/>
          <w:szCs w:val="24"/>
          <w:u w:val="single"/>
          <w:lang w:val="en-US"/>
        </w:rPr>
        <w:t>IMPROVISED EXPLOSIVE DEVICES - IEDs</w:t>
      </w:r>
    </w:p>
    <w:p w:rsidR="00BB54FE" w:rsidRPr="00BB54FE" w:rsidRDefault="00BB54FE" w:rsidP="00BB54FE">
      <w:pPr>
        <w:autoSpaceDE w:val="0"/>
        <w:autoSpaceDN w:val="0"/>
        <w:adjustRightInd w:val="0"/>
        <w:spacing w:after="0" w:line="240" w:lineRule="auto"/>
        <w:jc w:val="both"/>
        <w:rPr>
          <w:rFonts w:ascii="Arial" w:hAnsi="Arial" w:cs="Arial"/>
          <w:bCs/>
          <w:sz w:val="24"/>
          <w:szCs w:val="24"/>
        </w:rPr>
      </w:pPr>
      <w:r w:rsidRPr="00BB54FE">
        <w:rPr>
          <w:rFonts w:ascii="Arial" w:hAnsi="Arial" w:cs="Arial"/>
          <w:b/>
          <w:bCs/>
          <w:sz w:val="24"/>
          <w:szCs w:val="24"/>
          <w:lang w:val="en-US"/>
        </w:rPr>
        <w:t>An improvised explosive device (IED)</w:t>
      </w:r>
      <w:r w:rsidRPr="00BB54FE">
        <w:rPr>
          <w:rFonts w:ascii="Arial" w:hAnsi="Arial" w:cs="Arial"/>
          <w:bCs/>
          <w:sz w:val="24"/>
          <w:szCs w:val="24"/>
          <w:lang w:val="en-US"/>
        </w:rPr>
        <w:t xml:space="preserve"> is an explosive device placed or fabricated in an improvised manner. It may incorporate military stores, but is normally devised from non-military components. An IED typically consists of an explosive charge, possibly a booster charge, a detonator and a mechanism, either mechanical or electronic, known as the ‘initiation system’. IEDs are extremely diverse in design, may be of any size and may contain any type of firing device or explosive. Due to the wide range of possible sizes, it is usual to </w:t>
      </w:r>
      <w:proofErr w:type="spellStart"/>
      <w:r w:rsidRPr="00BB54FE">
        <w:rPr>
          <w:rFonts w:ascii="Arial" w:hAnsi="Arial" w:cs="Arial"/>
          <w:bCs/>
          <w:sz w:val="24"/>
          <w:szCs w:val="24"/>
          <w:lang w:val="en-US"/>
        </w:rPr>
        <w:t>categorise</w:t>
      </w:r>
      <w:proofErr w:type="spellEnd"/>
      <w:r w:rsidRPr="00BB54FE">
        <w:rPr>
          <w:rFonts w:ascii="Arial" w:hAnsi="Arial" w:cs="Arial"/>
          <w:bCs/>
          <w:sz w:val="24"/>
          <w:szCs w:val="24"/>
          <w:lang w:val="en-US"/>
        </w:rPr>
        <w:t xml:space="preserve"> IEDs by the container in which they are placed or delivered, </w:t>
      </w:r>
      <w:proofErr w:type="spellStart"/>
      <w:r w:rsidRPr="00BB54FE">
        <w:rPr>
          <w:rFonts w:ascii="Arial" w:hAnsi="Arial" w:cs="Arial"/>
          <w:bCs/>
          <w:sz w:val="24"/>
          <w:szCs w:val="24"/>
          <w:lang w:val="en-US"/>
        </w:rPr>
        <w:t>eg</w:t>
      </w:r>
      <w:proofErr w:type="spellEnd"/>
      <w:r w:rsidRPr="00BB54FE">
        <w:rPr>
          <w:rFonts w:ascii="Arial" w:hAnsi="Arial" w:cs="Arial"/>
          <w:bCs/>
          <w:sz w:val="24"/>
          <w:szCs w:val="24"/>
          <w:lang w:val="en-US"/>
        </w:rPr>
        <w:t xml:space="preserve"> vehicle, suitcase, </w:t>
      </w:r>
      <w:proofErr w:type="spellStart"/>
      <w:r w:rsidRPr="00BB54FE">
        <w:rPr>
          <w:rFonts w:ascii="Arial" w:hAnsi="Arial" w:cs="Arial"/>
          <w:bCs/>
          <w:sz w:val="24"/>
          <w:szCs w:val="24"/>
          <w:lang w:val="en-US"/>
        </w:rPr>
        <w:t>etc</w:t>
      </w:r>
      <w:proofErr w:type="spellEnd"/>
      <w:r w:rsidRPr="00BB54FE">
        <w:rPr>
          <w:rFonts w:ascii="Arial" w:hAnsi="Arial" w:cs="Arial"/>
          <w:bCs/>
          <w:sz w:val="24"/>
          <w:szCs w:val="24"/>
          <w:lang w:val="en-US"/>
        </w:rPr>
        <w:t xml:space="preserve">, and the means by which they are initiated, </w:t>
      </w:r>
      <w:proofErr w:type="spellStart"/>
      <w:r w:rsidRPr="00BB54FE">
        <w:rPr>
          <w:rFonts w:ascii="Arial" w:hAnsi="Arial" w:cs="Arial"/>
          <w:bCs/>
          <w:sz w:val="24"/>
          <w:szCs w:val="24"/>
          <w:lang w:val="en-US"/>
        </w:rPr>
        <w:t>eg</w:t>
      </w:r>
      <w:proofErr w:type="spellEnd"/>
      <w:r w:rsidRPr="00BB54FE">
        <w:rPr>
          <w:rFonts w:ascii="Arial" w:hAnsi="Arial" w:cs="Arial"/>
          <w:bCs/>
          <w:sz w:val="24"/>
          <w:szCs w:val="24"/>
          <w:lang w:val="en-US"/>
        </w:rPr>
        <w:t xml:space="preserve"> victim-operated, remote control, suicide, etc.</w:t>
      </w:r>
    </w:p>
    <w:p w:rsidR="00BB54FE" w:rsidRPr="00BB54FE" w:rsidRDefault="00BB54FE" w:rsidP="00BB54FE">
      <w:pPr>
        <w:autoSpaceDE w:val="0"/>
        <w:autoSpaceDN w:val="0"/>
        <w:adjustRightInd w:val="0"/>
        <w:spacing w:after="0" w:line="240" w:lineRule="auto"/>
        <w:jc w:val="both"/>
        <w:rPr>
          <w:rFonts w:ascii="Arial" w:hAnsi="Arial" w:cs="Arial"/>
          <w:bCs/>
          <w:sz w:val="24"/>
          <w:szCs w:val="24"/>
        </w:rPr>
      </w:pPr>
      <w:proofErr w:type="gramStart"/>
      <w:r w:rsidRPr="00BB54FE">
        <w:rPr>
          <w:rFonts w:ascii="Arial" w:hAnsi="Arial" w:cs="Arial"/>
          <w:b/>
          <w:bCs/>
          <w:i/>
          <w:iCs/>
          <w:sz w:val="24"/>
          <w:szCs w:val="24"/>
          <w:lang w:val="en-US"/>
        </w:rPr>
        <w:t>Means of Delivery.</w:t>
      </w:r>
      <w:proofErr w:type="gramEnd"/>
      <w:r w:rsidRPr="00BB54FE">
        <w:rPr>
          <w:rFonts w:ascii="Arial" w:hAnsi="Arial" w:cs="Arial"/>
          <w:bCs/>
          <w:i/>
          <w:iCs/>
          <w:sz w:val="24"/>
          <w:szCs w:val="24"/>
          <w:lang w:val="en-US"/>
        </w:rPr>
        <w:t xml:space="preserve"> </w:t>
      </w:r>
      <w:r w:rsidRPr="00BB54FE">
        <w:rPr>
          <w:rFonts w:ascii="Arial" w:hAnsi="Arial" w:cs="Arial"/>
          <w:bCs/>
          <w:sz w:val="24"/>
          <w:szCs w:val="24"/>
          <w:lang w:val="en-US"/>
        </w:rPr>
        <w:t>The means of delivery are diverse.</w:t>
      </w:r>
    </w:p>
    <w:p w:rsidR="00000000" w:rsidRPr="00BB54FE" w:rsidRDefault="005D2D97" w:rsidP="00BB54FE">
      <w:pPr>
        <w:numPr>
          <w:ilvl w:val="0"/>
          <w:numId w:val="31"/>
        </w:numPr>
        <w:tabs>
          <w:tab w:val="clear" w:pos="720"/>
        </w:tabs>
        <w:autoSpaceDE w:val="0"/>
        <w:autoSpaceDN w:val="0"/>
        <w:adjustRightInd w:val="0"/>
        <w:spacing w:after="0" w:line="240" w:lineRule="auto"/>
        <w:ind w:left="426"/>
        <w:jc w:val="both"/>
        <w:rPr>
          <w:rFonts w:ascii="Arial" w:hAnsi="Arial" w:cs="Arial"/>
          <w:bCs/>
          <w:sz w:val="24"/>
          <w:szCs w:val="24"/>
        </w:rPr>
      </w:pPr>
      <w:r w:rsidRPr="00BB54FE">
        <w:rPr>
          <w:rFonts w:ascii="Arial" w:hAnsi="Arial" w:cs="Arial"/>
          <w:b/>
          <w:bCs/>
          <w:i/>
          <w:iCs/>
          <w:sz w:val="24"/>
          <w:szCs w:val="24"/>
          <w:lang w:val="en-US"/>
        </w:rPr>
        <w:t>Placed IED.</w:t>
      </w:r>
      <w:r w:rsidRPr="00BB54FE">
        <w:rPr>
          <w:rFonts w:ascii="Arial" w:hAnsi="Arial" w:cs="Arial"/>
          <w:bCs/>
          <w:i/>
          <w:iCs/>
          <w:sz w:val="24"/>
          <w:szCs w:val="24"/>
          <w:lang w:val="en-US"/>
        </w:rPr>
        <w:t xml:space="preserve"> </w:t>
      </w:r>
      <w:r w:rsidRPr="00BB54FE">
        <w:rPr>
          <w:rFonts w:ascii="Arial" w:hAnsi="Arial" w:cs="Arial"/>
          <w:bCs/>
          <w:i/>
          <w:iCs/>
          <w:sz w:val="24"/>
          <w:szCs w:val="24"/>
          <w:lang w:val="en-US"/>
        </w:rPr>
        <w:t>A device placed</w:t>
      </w:r>
      <w:r w:rsidRPr="00BB54FE">
        <w:rPr>
          <w:rFonts w:ascii="Arial" w:hAnsi="Arial" w:cs="Arial"/>
          <w:bCs/>
          <w:i/>
          <w:iCs/>
          <w:sz w:val="24"/>
          <w:szCs w:val="24"/>
          <w:lang w:val="en-US"/>
        </w:rPr>
        <w:t xml:space="preserve"> and detonated some time later.</w:t>
      </w:r>
    </w:p>
    <w:p w:rsidR="00000000" w:rsidRPr="00BB54FE" w:rsidRDefault="005D2D97" w:rsidP="00BB54FE">
      <w:pPr>
        <w:numPr>
          <w:ilvl w:val="0"/>
          <w:numId w:val="31"/>
        </w:numPr>
        <w:tabs>
          <w:tab w:val="clear" w:pos="720"/>
        </w:tabs>
        <w:autoSpaceDE w:val="0"/>
        <w:autoSpaceDN w:val="0"/>
        <w:adjustRightInd w:val="0"/>
        <w:spacing w:after="0" w:line="240" w:lineRule="auto"/>
        <w:ind w:left="426"/>
        <w:jc w:val="both"/>
        <w:rPr>
          <w:rFonts w:ascii="Arial" w:hAnsi="Arial" w:cs="Arial"/>
          <w:bCs/>
          <w:sz w:val="24"/>
          <w:szCs w:val="24"/>
        </w:rPr>
      </w:pPr>
      <w:r w:rsidRPr="00BB54FE">
        <w:rPr>
          <w:rFonts w:ascii="Arial" w:hAnsi="Arial" w:cs="Arial"/>
          <w:b/>
          <w:bCs/>
          <w:i/>
          <w:iCs/>
          <w:sz w:val="24"/>
          <w:szCs w:val="24"/>
          <w:lang w:val="en-US"/>
        </w:rPr>
        <w:t>Delivered or Vehicle-borne I ED.</w:t>
      </w:r>
      <w:r w:rsidRPr="00BB54FE">
        <w:rPr>
          <w:rFonts w:ascii="Arial" w:hAnsi="Arial" w:cs="Arial"/>
          <w:bCs/>
          <w:i/>
          <w:iCs/>
          <w:sz w:val="24"/>
          <w:szCs w:val="24"/>
          <w:lang w:val="en-US"/>
        </w:rPr>
        <w:t xml:space="preserve"> </w:t>
      </w:r>
      <w:r w:rsidRPr="00BB54FE">
        <w:rPr>
          <w:rFonts w:ascii="Arial" w:hAnsi="Arial" w:cs="Arial"/>
          <w:bCs/>
          <w:sz w:val="24"/>
          <w:szCs w:val="24"/>
          <w:lang w:val="en-US"/>
        </w:rPr>
        <w:t>Vehicle-borne IEDs can be huge. Not all drivers o</w:t>
      </w:r>
      <w:r w:rsidRPr="00BB54FE">
        <w:rPr>
          <w:rFonts w:ascii="Arial" w:hAnsi="Arial" w:cs="Arial"/>
          <w:bCs/>
          <w:sz w:val="24"/>
          <w:szCs w:val="24"/>
          <w:lang w:val="en-US"/>
        </w:rPr>
        <w:t>f VBIEDs are adversaries; some may be coerced into delivering the device. A device delivered in this way is sometimes referred to as a ‘proxy bomb’. Although the main threat from a vehicle is as a delivery platform for an explosive device, its speed also m</w:t>
      </w:r>
      <w:r w:rsidRPr="00BB54FE">
        <w:rPr>
          <w:rFonts w:ascii="Arial" w:hAnsi="Arial" w:cs="Arial"/>
          <w:bCs/>
          <w:sz w:val="24"/>
          <w:szCs w:val="24"/>
          <w:lang w:val="en-US"/>
        </w:rPr>
        <w:t>akes it a weapon in itself. Annex B shows the variation in vehicle threat. Attacks may be launched from multiple vehicles, either simultaneously or within a short time, typically 15 to 90 minutes.</w:t>
      </w:r>
    </w:p>
    <w:p w:rsidR="00000000" w:rsidRPr="00BB54FE" w:rsidRDefault="005D2D97" w:rsidP="00BB54FE">
      <w:pPr>
        <w:numPr>
          <w:ilvl w:val="0"/>
          <w:numId w:val="31"/>
        </w:numPr>
        <w:tabs>
          <w:tab w:val="clear" w:pos="720"/>
        </w:tabs>
        <w:autoSpaceDE w:val="0"/>
        <w:autoSpaceDN w:val="0"/>
        <w:adjustRightInd w:val="0"/>
        <w:spacing w:after="120" w:line="240" w:lineRule="auto"/>
        <w:ind w:left="425" w:hanging="357"/>
        <w:jc w:val="both"/>
        <w:rPr>
          <w:rFonts w:ascii="Arial" w:hAnsi="Arial" w:cs="Arial"/>
          <w:bCs/>
          <w:sz w:val="24"/>
          <w:szCs w:val="24"/>
        </w:rPr>
      </w:pPr>
      <w:r w:rsidRPr="00BB54FE">
        <w:rPr>
          <w:rFonts w:ascii="Arial" w:hAnsi="Arial" w:cs="Arial"/>
          <w:b/>
          <w:bCs/>
          <w:i/>
          <w:iCs/>
          <w:sz w:val="24"/>
          <w:szCs w:val="24"/>
          <w:lang w:val="en-US"/>
        </w:rPr>
        <w:t>Suicide Vehicle-borne or Personnel-borne Bomb.</w:t>
      </w:r>
      <w:r w:rsidRPr="00BB54FE">
        <w:rPr>
          <w:rFonts w:ascii="Arial" w:hAnsi="Arial" w:cs="Arial"/>
          <w:bCs/>
          <w:i/>
          <w:iCs/>
          <w:sz w:val="24"/>
          <w:szCs w:val="24"/>
          <w:lang w:val="en-US"/>
        </w:rPr>
        <w:t xml:space="preserve"> </w:t>
      </w:r>
      <w:r w:rsidRPr="00BB54FE">
        <w:rPr>
          <w:rFonts w:ascii="Arial" w:hAnsi="Arial" w:cs="Arial"/>
          <w:bCs/>
          <w:sz w:val="24"/>
          <w:szCs w:val="24"/>
          <w:lang w:val="en-US"/>
        </w:rPr>
        <w:t>It is difficult to identify such an attack remotely. Experience has shown that when effectively challenged, the bomber almost inv</w:t>
      </w:r>
      <w:r w:rsidRPr="00BB54FE">
        <w:rPr>
          <w:rFonts w:ascii="Arial" w:hAnsi="Arial" w:cs="Arial"/>
          <w:bCs/>
          <w:sz w:val="24"/>
          <w:szCs w:val="24"/>
          <w:lang w:val="en-US"/>
        </w:rPr>
        <w:t>ariably initiates the device.</w:t>
      </w:r>
    </w:p>
    <w:p w:rsidR="00BB54FE" w:rsidRPr="00BB54FE" w:rsidRDefault="00BB54FE" w:rsidP="00BB54FE">
      <w:pPr>
        <w:autoSpaceDE w:val="0"/>
        <w:autoSpaceDN w:val="0"/>
        <w:adjustRightInd w:val="0"/>
        <w:spacing w:after="0"/>
        <w:jc w:val="both"/>
        <w:rPr>
          <w:rFonts w:ascii="Arial" w:hAnsi="Arial" w:cs="Arial"/>
          <w:bCs/>
          <w:sz w:val="24"/>
          <w:szCs w:val="24"/>
        </w:rPr>
      </w:pPr>
      <w:r w:rsidRPr="00BB54FE">
        <w:rPr>
          <w:rFonts w:ascii="Arial" w:hAnsi="Arial" w:cs="Arial"/>
          <w:b/>
          <w:bCs/>
          <w:sz w:val="24"/>
          <w:szCs w:val="24"/>
          <w:lang w:val="en-US"/>
        </w:rPr>
        <w:t xml:space="preserve">Vehicle-borne Improvised Explosive Devices (VBIEDs) </w:t>
      </w:r>
      <w:r w:rsidRPr="00BB54FE">
        <w:rPr>
          <w:rFonts w:ascii="Arial" w:hAnsi="Arial" w:cs="Arial"/>
          <w:bCs/>
          <w:sz w:val="24"/>
          <w:szCs w:val="24"/>
          <w:lang w:val="en-US"/>
        </w:rPr>
        <w:t xml:space="preserve">– The nature of the explosive, its location in the vehicle and the manner in which the vehicle fragments all have a significant influence on the level of hazard from this type of weapon. They may be initiated on impact, remotely or by the driver. </w:t>
      </w:r>
    </w:p>
    <w:p w:rsidR="00BB54FE" w:rsidRPr="00BB54FE" w:rsidRDefault="00BB54FE" w:rsidP="00BB54FE">
      <w:pPr>
        <w:numPr>
          <w:ilvl w:val="0"/>
          <w:numId w:val="31"/>
        </w:numPr>
        <w:tabs>
          <w:tab w:val="clear" w:pos="720"/>
        </w:tabs>
        <w:autoSpaceDE w:val="0"/>
        <w:autoSpaceDN w:val="0"/>
        <w:adjustRightInd w:val="0"/>
        <w:spacing w:after="0"/>
        <w:ind w:left="425" w:hanging="357"/>
        <w:rPr>
          <w:rFonts w:ascii="Arial" w:hAnsi="Arial" w:cs="Arial"/>
          <w:bCs/>
          <w:sz w:val="24"/>
          <w:szCs w:val="24"/>
        </w:rPr>
      </w:pPr>
      <w:r w:rsidRPr="00BB54FE">
        <w:rPr>
          <w:rFonts w:ascii="Arial" w:hAnsi="Arial" w:cs="Arial"/>
          <w:b/>
          <w:bCs/>
          <w:sz w:val="24"/>
          <w:szCs w:val="24"/>
          <w:lang w:val="en-US"/>
        </w:rPr>
        <w:t>Heavy truck</w:t>
      </w:r>
      <w:r w:rsidRPr="00BB54FE">
        <w:rPr>
          <w:rFonts w:ascii="Arial" w:hAnsi="Arial" w:cs="Arial"/>
          <w:bCs/>
          <w:sz w:val="24"/>
          <w:szCs w:val="24"/>
          <w:lang w:val="en-US"/>
        </w:rPr>
        <w:t xml:space="preserve">                </w:t>
      </w:r>
      <w:r w:rsidRPr="00BB54FE">
        <w:rPr>
          <w:rFonts w:ascii="Arial" w:hAnsi="Arial" w:cs="Arial"/>
          <w:bCs/>
          <w:sz w:val="24"/>
          <w:szCs w:val="24"/>
        </w:rPr>
        <w:t xml:space="preserve">  </w:t>
      </w:r>
      <w:r w:rsidRPr="00BB54FE">
        <w:rPr>
          <w:rFonts w:ascii="Arial" w:hAnsi="Arial" w:cs="Arial"/>
          <w:bCs/>
          <w:sz w:val="24"/>
          <w:szCs w:val="24"/>
          <w:lang w:val="en-US"/>
        </w:rPr>
        <w:t xml:space="preserve">&gt;4000 kg TNT </w:t>
      </w:r>
    </w:p>
    <w:p w:rsidR="00BB54FE" w:rsidRPr="00BB54FE" w:rsidRDefault="00BB54FE" w:rsidP="00BB54FE">
      <w:pPr>
        <w:numPr>
          <w:ilvl w:val="0"/>
          <w:numId w:val="31"/>
        </w:numPr>
        <w:tabs>
          <w:tab w:val="clear" w:pos="720"/>
        </w:tabs>
        <w:autoSpaceDE w:val="0"/>
        <w:autoSpaceDN w:val="0"/>
        <w:adjustRightInd w:val="0"/>
        <w:spacing w:after="0"/>
        <w:ind w:left="425" w:hanging="357"/>
        <w:rPr>
          <w:rFonts w:ascii="Arial" w:hAnsi="Arial" w:cs="Arial"/>
          <w:bCs/>
          <w:sz w:val="24"/>
          <w:szCs w:val="24"/>
        </w:rPr>
      </w:pPr>
      <w:r w:rsidRPr="00BB54FE">
        <w:rPr>
          <w:rFonts w:ascii="Arial" w:hAnsi="Arial" w:cs="Arial"/>
          <w:b/>
          <w:bCs/>
          <w:sz w:val="24"/>
          <w:szCs w:val="24"/>
          <w:lang w:val="en-US"/>
        </w:rPr>
        <w:t xml:space="preserve">Medium truck                 </w:t>
      </w:r>
      <w:r w:rsidRPr="00BB54FE">
        <w:rPr>
          <w:rFonts w:ascii="Arial" w:hAnsi="Arial" w:cs="Arial"/>
          <w:bCs/>
          <w:sz w:val="24"/>
          <w:szCs w:val="24"/>
          <w:lang w:val="en-US"/>
        </w:rPr>
        <w:t xml:space="preserve">4000 kg TNT </w:t>
      </w:r>
    </w:p>
    <w:p w:rsidR="00BB54FE" w:rsidRPr="00BB54FE" w:rsidRDefault="00BB54FE" w:rsidP="00BB54FE">
      <w:pPr>
        <w:numPr>
          <w:ilvl w:val="0"/>
          <w:numId w:val="31"/>
        </w:numPr>
        <w:tabs>
          <w:tab w:val="clear" w:pos="720"/>
        </w:tabs>
        <w:autoSpaceDE w:val="0"/>
        <w:autoSpaceDN w:val="0"/>
        <w:adjustRightInd w:val="0"/>
        <w:spacing w:after="0"/>
        <w:ind w:left="425" w:hanging="357"/>
        <w:rPr>
          <w:rFonts w:ascii="Arial" w:hAnsi="Arial" w:cs="Arial"/>
          <w:bCs/>
          <w:sz w:val="24"/>
          <w:szCs w:val="24"/>
        </w:rPr>
      </w:pPr>
      <w:r w:rsidRPr="00BB54FE">
        <w:rPr>
          <w:rFonts w:ascii="Arial" w:hAnsi="Arial" w:cs="Arial"/>
          <w:b/>
          <w:bCs/>
          <w:sz w:val="24"/>
          <w:szCs w:val="24"/>
          <w:lang w:val="en-US"/>
        </w:rPr>
        <w:t>Van</w:t>
      </w:r>
      <w:r w:rsidRPr="00BB54FE">
        <w:rPr>
          <w:rFonts w:ascii="Arial" w:hAnsi="Arial" w:cs="Arial"/>
          <w:bCs/>
          <w:sz w:val="24"/>
          <w:szCs w:val="24"/>
          <w:lang w:val="en-US"/>
        </w:rPr>
        <w:t xml:space="preserve">                                </w:t>
      </w:r>
      <w:r w:rsidRPr="00BB54FE">
        <w:rPr>
          <w:rFonts w:ascii="Arial" w:hAnsi="Arial" w:cs="Arial"/>
          <w:bCs/>
          <w:sz w:val="24"/>
          <w:szCs w:val="24"/>
        </w:rPr>
        <w:t xml:space="preserve">  </w:t>
      </w:r>
      <w:r w:rsidRPr="00BB54FE">
        <w:rPr>
          <w:rFonts w:ascii="Arial" w:hAnsi="Arial" w:cs="Arial"/>
          <w:bCs/>
          <w:sz w:val="24"/>
          <w:szCs w:val="24"/>
          <w:lang w:val="en-US"/>
        </w:rPr>
        <w:t xml:space="preserve">1500 kg TNT </w:t>
      </w:r>
    </w:p>
    <w:p w:rsidR="00BB54FE" w:rsidRPr="00BB54FE" w:rsidRDefault="00BB54FE" w:rsidP="00BB54FE">
      <w:pPr>
        <w:numPr>
          <w:ilvl w:val="0"/>
          <w:numId w:val="31"/>
        </w:numPr>
        <w:tabs>
          <w:tab w:val="clear" w:pos="720"/>
        </w:tabs>
        <w:autoSpaceDE w:val="0"/>
        <w:autoSpaceDN w:val="0"/>
        <w:adjustRightInd w:val="0"/>
        <w:spacing w:after="0"/>
        <w:ind w:left="425" w:hanging="357"/>
        <w:rPr>
          <w:rFonts w:ascii="Arial" w:hAnsi="Arial" w:cs="Arial"/>
          <w:bCs/>
          <w:sz w:val="24"/>
          <w:szCs w:val="24"/>
        </w:rPr>
      </w:pPr>
      <w:r w:rsidRPr="00BB54FE">
        <w:rPr>
          <w:rFonts w:ascii="Arial" w:hAnsi="Arial" w:cs="Arial"/>
          <w:b/>
          <w:bCs/>
          <w:sz w:val="24"/>
          <w:szCs w:val="24"/>
          <w:lang w:val="en-US"/>
        </w:rPr>
        <w:t xml:space="preserve">Passenger vehicle           </w:t>
      </w:r>
      <w:r w:rsidRPr="00BB54FE">
        <w:rPr>
          <w:rFonts w:ascii="Arial" w:hAnsi="Arial" w:cs="Arial"/>
          <w:bCs/>
          <w:sz w:val="24"/>
          <w:szCs w:val="24"/>
          <w:lang w:val="en-US"/>
        </w:rPr>
        <w:t>400 kg TNT</w:t>
      </w:r>
    </w:p>
    <w:p w:rsidR="00BB54FE" w:rsidRPr="00BB54FE" w:rsidRDefault="00BB54FE" w:rsidP="00BB54FE">
      <w:pPr>
        <w:numPr>
          <w:ilvl w:val="0"/>
          <w:numId w:val="31"/>
        </w:numPr>
        <w:tabs>
          <w:tab w:val="clear" w:pos="720"/>
        </w:tabs>
        <w:autoSpaceDE w:val="0"/>
        <w:autoSpaceDN w:val="0"/>
        <w:adjustRightInd w:val="0"/>
        <w:spacing w:after="120"/>
        <w:ind w:left="425" w:hanging="357"/>
        <w:rPr>
          <w:rFonts w:ascii="Arial" w:hAnsi="Arial" w:cs="Arial"/>
          <w:bCs/>
          <w:sz w:val="24"/>
          <w:szCs w:val="24"/>
        </w:rPr>
      </w:pPr>
      <w:r w:rsidRPr="00BB54FE">
        <w:rPr>
          <w:rFonts w:ascii="Arial" w:hAnsi="Arial" w:cs="Arial"/>
          <w:b/>
          <w:bCs/>
          <w:sz w:val="24"/>
          <w:szCs w:val="24"/>
          <w:lang w:val="en-US"/>
        </w:rPr>
        <w:lastRenderedPageBreak/>
        <w:t xml:space="preserve">Motorbike                           </w:t>
      </w:r>
      <w:r w:rsidRPr="00BB54FE">
        <w:rPr>
          <w:rFonts w:ascii="Arial" w:hAnsi="Arial" w:cs="Arial"/>
          <w:bCs/>
          <w:sz w:val="24"/>
          <w:szCs w:val="24"/>
          <w:lang w:val="en-US"/>
        </w:rPr>
        <w:t xml:space="preserve">50 kg TNT </w:t>
      </w:r>
    </w:p>
    <w:p w:rsidR="00BB54FE" w:rsidRPr="00BB54FE" w:rsidRDefault="00BB54FE" w:rsidP="00BB54FE">
      <w:pPr>
        <w:autoSpaceDE w:val="0"/>
        <w:autoSpaceDN w:val="0"/>
        <w:adjustRightInd w:val="0"/>
        <w:spacing w:after="0" w:line="240" w:lineRule="auto"/>
        <w:jc w:val="both"/>
        <w:rPr>
          <w:rFonts w:ascii="Arial" w:hAnsi="Arial" w:cs="Arial"/>
          <w:bCs/>
          <w:sz w:val="24"/>
          <w:szCs w:val="24"/>
        </w:rPr>
      </w:pPr>
      <w:r w:rsidRPr="00BB54FE">
        <w:rPr>
          <w:rFonts w:ascii="Arial" w:hAnsi="Arial" w:cs="Arial"/>
          <w:b/>
          <w:bCs/>
          <w:sz w:val="24"/>
          <w:szCs w:val="24"/>
          <w:lang w:val="en-US"/>
        </w:rPr>
        <w:t xml:space="preserve">Personnel-borne Improvised Explosive Devices (PB IEDs) </w:t>
      </w:r>
      <w:r w:rsidRPr="00BB54FE">
        <w:rPr>
          <w:rFonts w:ascii="Arial" w:hAnsi="Arial" w:cs="Arial"/>
          <w:bCs/>
          <w:sz w:val="24"/>
          <w:szCs w:val="24"/>
          <w:lang w:val="en-US"/>
        </w:rPr>
        <w:t>– The devices carried vary in size, typically from 2 to 10 kg. However, for planning purposes a worst case body-borne device is often assumed to be around 9 kg of TNT with 1 kg of metal fragments.</w:t>
      </w:r>
    </w:p>
    <w:p w:rsidR="00BB54FE" w:rsidRPr="00BB54FE" w:rsidRDefault="00BB54FE" w:rsidP="00BB54FE">
      <w:pPr>
        <w:numPr>
          <w:ilvl w:val="0"/>
          <w:numId w:val="31"/>
        </w:numPr>
        <w:tabs>
          <w:tab w:val="clear" w:pos="720"/>
        </w:tabs>
        <w:autoSpaceDE w:val="0"/>
        <w:autoSpaceDN w:val="0"/>
        <w:adjustRightInd w:val="0"/>
        <w:spacing w:after="0"/>
        <w:ind w:left="425" w:hanging="357"/>
        <w:rPr>
          <w:rFonts w:ascii="Arial" w:hAnsi="Arial" w:cs="Arial"/>
          <w:bCs/>
          <w:sz w:val="24"/>
          <w:szCs w:val="24"/>
          <w:lang w:val="en-US"/>
        </w:rPr>
      </w:pPr>
      <w:r w:rsidRPr="00BB54FE">
        <w:rPr>
          <w:rFonts w:ascii="Arial" w:hAnsi="Arial" w:cs="Arial"/>
          <w:b/>
          <w:bCs/>
          <w:sz w:val="24"/>
          <w:szCs w:val="24"/>
          <w:lang w:val="en-US"/>
        </w:rPr>
        <w:t xml:space="preserve">Bag/suitcase                                     </w:t>
      </w:r>
      <w:r w:rsidRPr="00BB54FE">
        <w:rPr>
          <w:rFonts w:ascii="Arial" w:hAnsi="Arial" w:cs="Arial"/>
          <w:bCs/>
          <w:sz w:val="24"/>
          <w:szCs w:val="24"/>
          <w:lang w:val="en-US"/>
        </w:rPr>
        <w:t>20 kg TNT</w:t>
      </w:r>
    </w:p>
    <w:p w:rsidR="00BB54FE" w:rsidRPr="00BB54FE" w:rsidRDefault="00BB54FE" w:rsidP="00BB54FE">
      <w:pPr>
        <w:numPr>
          <w:ilvl w:val="0"/>
          <w:numId w:val="31"/>
        </w:numPr>
        <w:tabs>
          <w:tab w:val="clear" w:pos="720"/>
        </w:tabs>
        <w:autoSpaceDE w:val="0"/>
        <w:autoSpaceDN w:val="0"/>
        <w:adjustRightInd w:val="0"/>
        <w:spacing w:after="0"/>
        <w:ind w:left="425" w:hanging="357"/>
        <w:rPr>
          <w:rFonts w:ascii="Arial" w:hAnsi="Arial" w:cs="Arial"/>
          <w:b/>
          <w:bCs/>
          <w:sz w:val="24"/>
          <w:szCs w:val="24"/>
          <w:lang w:val="en-US"/>
        </w:rPr>
      </w:pPr>
      <w:r w:rsidRPr="00BB54FE">
        <w:rPr>
          <w:rFonts w:ascii="Arial" w:hAnsi="Arial" w:cs="Arial"/>
          <w:b/>
          <w:bCs/>
          <w:sz w:val="24"/>
          <w:szCs w:val="24"/>
          <w:lang w:val="en-US"/>
        </w:rPr>
        <w:t xml:space="preserve">Body-borne device                             </w:t>
      </w:r>
      <w:r w:rsidRPr="00BB54FE">
        <w:rPr>
          <w:rFonts w:ascii="Arial" w:hAnsi="Arial" w:cs="Arial"/>
          <w:bCs/>
          <w:sz w:val="24"/>
          <w:szCs w:val="24"/>
          <w:lang w:val="en-US"/>
        </w:rPr>
        <w:t>9 kg TNT, fragments</w:t>
      </w:r>
      <w:r w:rsidRPr="00BB54FE">
        <w:rPr>
          <w:rFonts w:ascii="Arial" w:hAnsi="Arial" w:cs="Arial"/>
          <w:b/>
          <w:bCs/>
          <w:sz w:val="24"/>
          <w:szCs w:val="24"/>
          <w:lang w:val="en-US"/>
        </w:rPr>
        <w:t xml:space="preserve"> </w:t>
      </w:r>
    </w:p>
    <w:p w:rsidR="00BB54FE" w:rsidRPr="00BB54FE" w:rsidRDefault="00BB54FE" w:rsidP="00BB54FE">
      <w:pPr>
        <w:numPr>
          <w:ilvl w:val="0"/>
          <w:numId w:val="31"/>
        </w:numPr>
        <w:tabs>
          <w:tab w:val="clear" w:pos="720"/>
        </w:tabs>
        <w:autoSpaceDE w:val="0"/>
        <w:autoSpaceDN w:val="0"/>
        <w:adjustRightInd w:val="0"/>
        <w:spacing w:after="0"/>
        <w:ind w:left="425" w:hanging="357"/>
        <w:rPr>
          <w:rFonts w:ascii="Arial" w:hAnsi="Arial" w:cs="Arial"/>
          <w:b/>
          <w:bCs/>
          <w:sz w:val="24"/>
          <w:szCs w:val="24"/>
          <w:lang w:val="en-US"/>
        </w:rPr>
      </w:pPr>
      <w:r w:rsidRPr="00BB54FE">
        <w:rPr>
          <w:rFonts w:ascii="Arial" w:hAnsi="Arial" w:cs="Arial"/>
          <w:b/>
          <w:bCs/>
          <w:sz w:val="24"/>
          <w:szCs w:val="24"/>
          <w:lang w:val="en-US"/>
        </w:rPr>
        <w:t xml:space="preserve">Large briefcase                                   </w:t>
      </w:r>
      <w:r w:rsidRPr="00BB54FE">
        <w:rPr>
          <w:rFonts w:ascii="Arial" w:hAnsi="Arial" w:cs="Arial"/>
          <w:bCs/>
          <w:sz w:val="24"/>
          <w:szCs w:val="24"/>
          <w:lang w:val="en-US"/>
        </w:rPr>
        <w:t>9 kg TNT</w:t>
      </w:r>
      <w:r w:rsidRPr="00BB54FE">
        <w:rPr>
          <w:rFonts w:ascii="Arial" w:hAnsi="Arial" w:cs="Arial"/>
          <w:b/>
          <w:bCs/>
          <w:sz w:val="24"/>
          <w:szCs w:val="24"/>
          <w:lang w:val="en-US"/>
        </w:rPr>
        <w:t xml:space="preserve"> </w:t>
      </w:r>
    </w:p>
    <w:p w:rsidR="00BB54FE" w:rsidRPr="00BB54FE" w:rsidRDefault="00BB54FE" w:rsidP="00BB54FE">
      <w:pPr>
        <w:numPr>
          <w:ilvl w:val="0"/>
          <w:numId w:val="31"/>
        </w:numPr>
        <w:tabs>
          <w:tab w:val="clear" w:pos="720"/>
        </w:tabs>
        <w:autoSpaceDE w:val="0"/>
        <w:autoSpaceDN w:val="0"/>
        <w:adjustRightInd w:val="0"/>
        <w:spacing w:after="0"/>
        <w:ind w:left="425" w:hanging="357"/>
        <w:rPr>
          <w:rFonts w:ascii="Arial" w:hAnsi="Arial" w:cs="Arial"/>
          <w:b/>
          <w:bCs/>
          <w:sz w:val="24"/>
          <w:szCs w:val="24"/>
          <w:lang w:val="en-US"/>
        </w:rPr>
      </w:pPr>
      <w:r w:rsidRPr="00BB54FE">
        <w:rPr>
          <w:rFonts w:ascii="Arial" w:hAnsi="Arial" w:cs="Arial"/>
          <w:b/>
          <w:bCs/>
          <w:sz w:val="24"/>
          <w:szCs w:val="24"/>
          <w:lang w:val="en-US"/>
        </w:rPr>
        <w:t xml:space="preserve">Package                                            </w:t>
      </w:r>
      <w:r w:rsidRPr="00BB54FE">
        <w:rPr>
          <w:rFonts w:ascii="Arial" w:hAnsi="Arial" w:cs="Arial"/>
          <w:bCs/>
          <w:sz w:val="24"/>
          <w:szCs w:val="24"/>
          <w:lang w:val="en-US"/>
        </w:rPr>
        <w:t>1,5 kg TNT</w:t>
      </w:r>
      <w:r w:rsidRPr="00BB54FE">
        <w:rPr>
          <w:rFonts w:ascii="Arial" w:hAnsi="Arial" w:cs="Arial"/>
          <w:b/>
          <w:bCs/>
          <w:sz w:val="24"/>
          <w:szCs w:val="24"/>
          <w:lang w:val="en-US"/>
        </w:rPr>
        <w:t xml:space="preserve"> </w:t>
      </w:r>
    </w:p>
    <w:p w:rsidR="00BB54FE" w:rsidRPr="00BB54FE" w:rsidRDefault="00BB54FE" w:rsidP="00BB54FE">
      <w:pPr>
        <w:numPr>
          <w:ilvl w:val="0"/>
          <w:numId w:val="31"/>
        </w:numPr>
        <w:tabs>
          <w:tab w:val="clear" w:pos="720"/>
        </w:tabs>
        <w:autoSpaceDE w:val="0"/>
        <w:autoSpaceDN w:val="0"/>
        <w:adjustRightInd w:val="0"/>
        <w:spacing w:after="0"/>
        <w:ind w:left="425" w:hanging="357"/>
        <w:rPr>
          <w:rFonts w:ascii="Arial" w:hAnsi="Arial" w:cs="Arial"/>
          <w:b/>
          <w:bCs/>
          <w:sz w:val="24"/>
          <w:szCs w:val="24"/>
          <w:lang w:val="en-US"/>
        </w:rPr>
      </w:pPr>
      <w:r w:rsidRPr="00BB54FE">
        <w:rPr>
          <w:rFonts w:ascii="Arial" w:hAnsi="Arial" w:cs="Arial"/>
          <w:b/>
          <w:bCs/>
          <w:sz w:val="24"/>
          <w:szCs w:val="24"/>
          <w:lang w:val="en-US"/>
        </w:rPr>
        <w:t xml:space="preserve">Letter bomb                                  </w:t>
      </w:r>
      <w:r w:rsidRPr="00BB54FE">
        <w:rPr>
          <w:rFonts w:ascii="Arial" w:hAnsi="Arial" w:cs="Arial"/>
          <w:bCs/>
          <w:sz w:val="24"/>
          <w:szCs w:val="24"/>
          <w:lang w:val="en-US"/>
        </w:rPr>
        <w:t>0,125 kg TNT</w:t>
      </w:r>
      <w:r w:rsidRPr="00BB54FE">
        <w:rPr>
          <w:rFonts w:ascii="Arial" w:hAnsi="Arial" w:cs="Arial"/>
          <w:b/>
          <w:bCs/>
          <w:sz w:val="24"/>
          <w:szCs w:val="24"/>
          <w:lang w:val="en-US"/>
        </w:rPr>
        <w:t xml:space="preserve"> </w:t>
      </w:r>
    </w:p>
    <w:p w:rsidR="00BB54FE" w:rsidRDefault="00BB54FE" w:rsidP="00BB54FE">
      <w:pPr>
        <w:autoSpaceDE w:val="0"/>
        <w:autoSpaceDN w:val="0"/>
        <w:adjustRightInd w:val="0"/>
        <w:spacing w:after="0" w:line="240" w:lineRule="auto"/>
        <w:jc w:val="both"/>
        <w:rPr>
          <w:rFonts w:ascii="Arial" w:hAnsi="Arial" w:cs="Arial"/>
          <w:bCs/>
          <w:sz w:val="24"/>
          <w:szCs w:val="24"/>
        </w:rPr>
      </w:pPr>
    </w:p>
    <w:p w:rsidR="00BB54FE" w:rsidRPr="00BB54FE" w:rsidRDefault="00BB54FE" w:rsidP="00BB54FE">
      <w:pPr>
        <w:autoSpaceDE w:val="0"/>
        <w:autoSpaceDN w:val="0"/>
        <w:adjustRightInd w:val="0"/>
        <w:spacing w:after="240" w:line="240" w:lineRule="auto"/>
        <w:rPr>
          <w:rFonts w:ascii="Arial" w:hAnsi="Arial" w:cs="Arial"/>
          <w:b/>
          <w:bCs/>
          <w:caps/>
          <w:sz w:val="24"/>
          <w:szCs w:val="24"/>
          <w:u w:val="single"/>
          <w:lang w:val="en-US"/>
        </w:rPr>
      </w:pPr>
      <w:r w:rsidRPr="00BB54FE">
        <w:rPr>
          <w:rFonts w:ascii="Arial" w:hAnsi="Arial" w:cs="Arial"/>
          <w:b/>
          <w:bCs/>
          <w:caps/>
          <w:sz w:val="24"/>
          <w:szCs w:val="24"/>
          <w:u w:val="single"/>
          <w:lang w:val="en-US"/>
        </w:rPr>
        <w:t xml:space="preserve">MASS DESTRUCTION </w:t>
      </w:r>
      <w:proofErr w:type="gramStart"/>
      <w:r w:rsidRPr="00BB54FE">
        <w:rPr>
          <w:rFonts w:ascii="Arial" w:hAnsi="Arial" w:cs="Arial"/>
          <w:b/>
          <w:bCs/>
          <w:caps/>
          <w:sz w:val="24"/>
          <w:szCs w:val="24"/>
          <w:u w:val="single"/>
          <w:lang w:val="en-US"/>
        </w:rPr>
        <w:t>WEAPONS  (</w:t>
      </w:r>
      <w:proofErr w:type="gramEnd"/>
      <w:r w:rsidRPr="00BB54FE">
        <w:rPr>
          <w:rFonts w:ascii="Arial" w:hAnsi="Arial" w:cs="Arial"/>
          <w:b/>
          <w:bCs/>
          <w:caps/>
          <w:sz w:val="24"/>
          <w:szCs w:val="24"/>
          <w:u w:val="single"/>
          <w:lang w:val="en-US"/>
        </w:rPr>
        <w:t>NBC)</w:t>
      </w:r>
    </w:p>
    <w:p w:rsidR="00BB54FE" w:rsidRPr="00BB54FE" w:rsidRDefault="00BB54FE" w:rsidP="00BB54FE">
      <w:pPr>
        <w:autoSpaceDE w:val="0"/>
        <w:autoSpaceDN w:val="0"/>
        <w:adjustRightInd w:val="0"/>
        <w:spacing w:after="120" w:line="240" w:lineRule="auto"/>
        <w:jc w:val="both"/>
        <w:rPr>
          <w:rFonts w:ascii="Arial" w:hAnsi="Arial" w:cs="Arial"/>
          <w:bCs/>
          <w:sz w:val="24"/>
          <w:szCs w:val="24"/>
        </w:rPr>
      </w:pPr>
      <w:r w:rsidRPr="00BB54FE">
        <w:rPr>
          <w:rFonts w:ascii="Arial" w:hAnsi="Arial" w:cs="Arial"/>
          <w:b/>
          <w:bCs/>
          <w:sz w:val="24"/>
          <w:szCs w:val="24"/>
          <w:lang w:val="en-US"/>
        </w:rPr>
        <w:t xml:space="preserve">Chemical weapons – </w:t>
      </w:r>
      <w:r w:rsidRPr="00BB54FE">
        <w:rPr>
          <w:rFonts w:ascii="Arial" w:hAnsi="Arial" w:cs="Arial"/>
          <w:bCs/>
          <w:sz w:val="24"/>
          <w:szCs w:val="24"/>
          <w:lang w:val="en-US"/>
        </w:rPr>
        <w:t xml:space="preserve">toxic agent </w:t>
      </w:r>
      <w:proofErr w:type="gramStart"/>
      <w:r w:rsidRPr="00BB54FE">
        <w:rPr>
          <w:rFonts w:ascii="Arial" w:hAnsi="Arial" w:cs="Arial"/>
          <w:bCs/>
          <w:sz w:val="24"/>
          <w:szCs w:val="24"/>
          <w:lang w:val="en-US"/>
        </w:rPr>
        <w:t>ammunition  -</w:t>
      </w:r>
      <w:proofErr w:type="gramEnd"/>
      <w:r w:rsidRPr="00BB54FE">
        <w:rPr>
          <w:rFonts w:ascii="Arial" w:hAnsi="Arial" w:cs="Arial"/>
          <w:bCs/>
          <w:sz w:val="24"/>
          <w:szCs w:val="24"/>
          <w:lang w:val="en-US"/>
        </w:rPr>
        <w:t xml:space="preserve"> considered as the technologically and economically accessible means of mass destruction. They are prohibited in accordance with Geneva conventions, bud their usage by non-military </w:t>
      </w:r>
      <w:r w:rsidRPr="00BB54FE">
        <w:rPr>
          <w:rFonts w:ascii="Arial" w:hAnsi="Arial" w:cs="Arial"/>
          <w:bCs/>
          <w:sz w:val="24"/>
          <w:szCs w:val="24"/>
        </w:rPr>
        <w:t>o</w:t>
      </w:r>
      <w:r w:rsidRPr="00BB54FE">
        <w:rPr>
          <w:rFonts w:ascii="Arial" w:hAnsi="Arial" w:cs="Arial"/>
          <w:bCs/>
          <w:sz w:val="24"/>
          <w:szCs w:val="24"/>
          <w:lang w:val="en-US"/>
        </w:rPr>
        <w:t>organizations can occur.</w:t>
      </w:r>
    </w:p>
    <w:p w:rsidR="00BB54FE" w:rsidRPr="00BB54FE" w:rsidRDefault="00BB54FE" w:rsidP="00BB54FE">
      <w:pPr>
        <w:autoSpaceDE w:val="0"/>
        <w:autoSpaceDN w:val="0"/>
        <w:adjustRightInd w:val="0"/>
        <w:spacing w:after="120" w:line="240" w:lineRule="auto"/>
        <w:jc w:val="both"/>
        <w:rPr>
          <w:rFonts w:ascii="Arial" w:hAnsi="Arial" w:cs="Arial"/>
          <w:bCs/>
          <w:sz w:val="24"/>
          <w:szCs w:val="24"/>
        </w:rPr>
      </w:pPr>
      <w:r w:rsidRPr="00BB54FE">
        <w:rPr>
          <w:rFonts w:ascii="Arial" w:hAnsi="Arial" w:cs="Arial"/>
          <w:b/>
          <w:bCs/>
          <w:sz w:val="24"/>
          <w:szCs w:val="24"/>
          <w:lang w:val="en-US"/>
        </w:rPr>
        <w:t xml:space="preserve">   Biological weapons – </w:t>
      </w:r>
      <w:r w:rsidRPr="00BB54FE">
        <w:rPr>
          <w:rFonts w:ascii="Arial" w:hAnsi="Arial" w:cs="Arial"/>
          <w:bCs/>
          <w:sz w:val="24"/>
          <w:szCs w:val="24"/>
          <w:lang w:val="en-US"/>
        </w:rPr>
        <w:t xml:space="preserve">currently are in no army´s armament, but their abuse by non-military organizations can create a threat. Chemical and biological weapon have no impact on field fortifications resistance, but they affect personnel being in protective structures. Protective buildings have to be water-proofed and gas-proofed and they must be detachable from outdoor atmosphere in case of NBC usage risk. They also have to be ventilated and there must be overpressure in inner area of structures. </w:t>
      </w:r>
    </w:p>
    <w:p w:rsidR="00BB54FE" w:rsidRPr="00BB54FE" w:rsidRDefault="00BB54FE" w:rsidP="00BB54FE">
      <w:pPr>
        <w:autoSpaceDE w:val="0"/>
        <w:autoSpaceDN w:val="0"/>
        <w:adjustRightInd w:val="0"/>
        <w:spacing w:after="0" w:line="240" w:lineRule="auto"/>
        <w:jc w:val="both"/>
        <w:rPr>
          <w:rFonts w:ascii="Arial" w:hAnsi="Arial" w:cs="Arial"/>
          <w:bCs/>
          <w:sz w:val="24"/>
          <w:szCs w:val="24"/>
        </w:rPr>
      </w:pPr>
      <w:r w:rsidRPr="00BB54FE">
        <w:rPr>
          <w:rFonts w:ascii="Arial" w:hAnsi="Arial" w:cs="Arial"/>
          <w:b/>
          <w:bCs/>
          <w:sz w:val="24"/>
          <w:szCs w:val="24"/>
          <w:lang w:val="en-US"/>
        </w:rPr>
        <w:t xml:space="preserve">    Nuclear weapon</w:t>
      </w:r>
      <w:proofErr w:type="gramStart"/>
      <w:r w:rsidRPr="00BB54FE">
        <w:rPr>
          <w:rFonts w:ascii="Arial" w:hAnsi="Arial" w:cs="Arial"/>
          <w:bCs/>
          <w:sz w:val="24"/>
          <w:szCs w:val="24"/>
          <w:lang w:val="en-US"/>
        </w:rPr>
        <w:t>-  considered</w:t>
      </w:r>
      <w:proofErr w:type="gramEnd"/>
      <w:r w:rsidRPr="00BB54FE">
        <w:rPr>
          <w:rFonts w:ascii="Arial" w:hAnsi="Arial" w:cs="Arial"/>
          <w:bCs/>
          <w:sz w:val="24"/>
          <w:szCs w:val="24"/>
          <w:lang w:val="en-US"/>
        </w:rPr>
        <w:t xml:space="preserve"> to be the most destructive weapon. The greatest risk of their usage was during The Cold War. Currently it is prohibited in accordance with international agreements, but it is not banned to make and develop it. Destructive effect is based upon energy ensued by nuclear blast c</w:t>
      </w:r>
      <w:r w:rsidRPr="00BB54FE">
        <w:rPr>
          <w:rFonts w:ascii="Arial" w:hAnsi="Arial" w:cs="Arial"/>
          <w:bCs/>
          <w:sz w:val="24"/>
          <w:szCs w:val="24"/>
        </w:rPr>
        <w:t>a</w:t>
      </w:r>
      <w:r w:rsidRPr="00BB54FE">
        <w:rPr>
          <w:rFonts w:ascii="Arial" w:hAnsi="Arial" w:cs="Arial"/>
          <w:bCs/>
          <w:sz w:val="24"/>
          <w:szCs w:val="24"/>
          <w:lang w:val="en-US"/>
        </w:rPr>
        <w:t xml:space="preserve">used by nuclear reaction. Nuclear weapons are divided to two </w:t>
      </w:r>
      <w:proofErr w:type="gramStart"/>
      <w:r w:rsidRPr="00BB54FE">
        <w:rPr>
          <w:rFonts w:ascii="Arial" w:hAnsi="Arial" w:cs="Arial"/>
          <w:bCs/>
          <w:sz w:val="24"/>
          <w:szCs w:val="24"/>
          <w:lang w:val="en-US"/>
        </w:rPr>
        <w:t>groups</w:t>
      </w:r>
      <w:proofErr w:type="gramEnd"/>
      <w:r w:rsidRPr="00BB54FE">
        <w:rPr>
          <w:rFonts w:ascii="Arial" w:hAnsi="Arial" w:cs="Arial"/>
          <w:bCs/>
          <w:sz w:val="24"/>
          <w:szCs w:val="24"/>
          <w:lang w:val="en-US"/>
        </w:rPr>
        <w:t xml:space="preserve"> fission (atomic) weapons and fusion (thermonuclear) weapons. Effects of nuclear weapons are:</w:t>
      </w:r>
    </w:p>
    <w:p w:rsidR="00000000" w:rsidRPr="00BB54FE" w:rsidRDefault="005D2D97" w:rsidP="00BB54FE">
      <w:pPr>
        <w:numPr>
          <w:ilvl w:val="0"/>
          <w:numId w:val="32"/>
        </w:numPr>
        <w:tabs>
          <w:tab w:val="clear" w:pos="720"/>
        </w:tabs>
        <w:autoSpaceDE w:val="0"/>
        <w:autoSpaceDN w:val="0"/>
        <w:adjustRightInd w:val="0"/>
        <w:spacing w:after="0" w:line="240" w:lineRule="auto"/>
        <w:ind w:left="426"/>
        <w:jc w:val="both"/>
        <w:rPr>
          <w:rFonts w:ascii="Arial" w:hAnsi="Arial" w:cs="Arial"/>
          <w:bCs/>
          <w:sz w:val="24"/>
          <w:szCs w:val="24"/>
        </w:rPr>
      </w:pPr>
      <w:r w:rsidRPr="00BB54FE">
        <w:rPr>
          <w:rFonts w:ascii="Arial" w:hAnsi="Arial" w:cs="Arial"/>
          <w:bCs/>
          <w:sz w:val="24"/>
          <w:szCs w:val="24"/>
          <w:lang w:val="en-US"/>
        </w:rPr>
        <w:t xml:space="preserve">  nuclear blast (about 50 % of blast energy),</w:t>
      </w:r>
    </w:p>
    <w:p w:rsidR="00000000" w:rsidRPr="00BB54FE" w:rsidRDefault="005D2D97" w:rsidP="00BB54FE">
      <w:pPr>
        <w:numPr>
          <w:ilvl w:val="0"/>
          <w:numId w:val="32"/>
        </w:numPr>
        <w:tabs>
          <w:tab w:val="clear" w:pos="720"/>
        </w:tabs>
        <w:autoSpaceDE w:val="0"/>
        <w:autoSpaceDN w:val="0"/>
        <w:adjustRightInd w:val="0"/>
        <w:spacing w:after="0" w:line="240" w:lineRule="auto"/>
        <w:ind w:left="426"/>
        <w:jc w:val="both"/>
        <w:rPr>
          <w:rFonts w:ascii="Arial" w:hAnsi="Arial" w:cs="Arial"/>
          <w:bCs/>
          <w:sz w:val="24"/>
          <w:szCs w:val="24"/>
        </w:rPr>
      </w:pPr>
      <w:r w:rsidRPr="00BB54FE">
        <w:rPr>
          <w:rFonts w:ascii="Arial" w:hAnsi="Arial" w:cs="Arial"/>
          <w:bCs/>
          <w:sz w:val="24"/>
          <w:szCs w:val="24"/>
          <w:lang w:val="en-US"/>
        </w:rPr>
        <w:t xml:space="preserve">  thermal rad</w:t>
      </w:r>
      <w:r w:rsidRPr="00BB54FE">
        <w:rPr>
          <w:rFonts w:ascii="Arial" w:hAnsi="Arial" w:cs="Arial"/>
          <w:bCs/>
          <w:sz w:val="24"/>
          <w:szCs w:val="24"/>
          <w:lang w:val="en-US"/>
        </w:rPr>
        <w:t>iation (about 35 % of blast energy),</w:t>
      </w:r>
    </w:p>
    <w:p w:rsidR="00000000" w:rsidRPr="00BB54FE" w:rsidRDefault="005D2D97" w:rsidP="00BB54FE">
      <w:pPr>
        <w:numPr>
          <w:ilvl w:val="0"/>
          <w:numId w:val="32"/>
        </w:numPr>
        <w:tabs>
          <w:tab w:val="clear" w:pos="720"/>
        </w:tabs>
        <w:autoSpaceDE w:val="0"/>
        <w:autoSpaceDN w:val="0"/>
        <w:adjustRightInd w:val="0"/>
        <w:spacing w:after="0" w:line="240" w:lineRule="auto"/>
        <w:ind w:left="426"/>
        <w:jc w:val="both"/>
        <w:rPr>
          <w:rFonts w:ascii="Arial" w:hAnsi="Arial" w:cs="Arial"/>
          <w:bCs/>
          <w:sz w:val="24"/>
          <w:szCs w:val="24"/>
        </w:rPr>
      </w:pPr>
      <w:r w:rsidRPr="00BB54FE">
        <w:rPr>
          <w:rFonts w:ascii="Arial" w:hAnsi="Arial" w:cs="Arial"/>
          <w:bCs/>
          <w:sz w:val="24"/>
          <w:szCs w:val="24"/>
          <w:lang w:val="en-US"/>
        </w:rPr>
        <w:t xml:space="preserve">  ionizing radiation (about 10 % of blast energy),</w:t>
      </w:r>
    </w:p>
    <w:p w:rsidR="00000000" w:rsidRPr="00BB54FE" w:rsidRDefault="005D2D97" w:rsidP="00BB54FE">
      <w:pPr>
        <w:numPr>
          <w:ilvl w:val="0"/>
          <w:numId w:val="32"/>
        </w:numPr>
        <w:tabs>
          <w:tab w:val="clear" w:pos="720"/>
        </w:tabs>
        <w:autoSpaceDE w:val="0"/>
        <w:autoSpaceDN w:val="0"/>
        <w:adjustRightInd w:val="0"/>
        <w:spacing w:after="0" w:line="240" w:lineRule="auto"/>
        <w:ind w:left="426"/>
        <w:jc w:val="both"/>
        <w:rPr>
          <w:rFonts w:ascii="Arial" w:hAnsi="Arial" w:cs="Arial"/>
          <w:bCs/>
          <w:sz w:val="24"/>
          <w:szCs w:val="24"/>
        </w:rPr>
      </w:pPr>
      <w:r w:rsidRPr="00BB54FE">
        <w:rPr>
          <w:rFonts w:ascii="Arial" w:hAnsi="Arial" w:cs="Arial"/>
          <w:bCs/>
          <w:sz w:val="24"/>
          <w:szCs w:val="24"/>
          <w:lang w:val="en-US"/>
        </w:rPr>
        <w:t xml:space="preserve">  nuclear fallout (about 5 % of blas</w:t>
      </w:r>
      <w:r w:rsidRPr="00BB54FE">
        <w:rPr>
          <w:rFonts w:ascii="Arial" w:hAnsi="Arial" w:cs="Arial"/>
          <w:bCs/>
          <w:sz w:val="24"/>
          <w:szCs w:val="24"/>
          <w:lang w:val="en-US"/>
        </w:rPr>
        <w:t>t energy),</w:t>
      </w:r>
    </w:p>
    <w:p w:rsidR="00000000" w:rsidRPr="00BB54FE" w:rsidRDefault="005D2D97" w:rsidP="00BB54FE">
      <w:pPr>
        <w:numPr>
          <w:ilvl w:val="0"/>
          <w:numId w:val="32"/>
        </w:numPr>
        <w:tabs>
          <w:tab w:val="clear" w:pos="720"/>
        </w:tabs>
        <w:autoSpaceDE w:val="0"/>
        <w:autoSpaceDN w:val="0"/>
        <w:adjustRightInd w:val="0"/>
        <w:spacing w:after="0" w:line="240" w:lineRule="auto"/>
        <w:ind w:left="426"/>
        <w:jc w:val="both"/>
        <w:rPr>
          <w:rFonts w:ascii="Arial" w:hAnsi="Arial" w:cs="Arial"/>
          <w:bCs/>
          <w:sz w:val="24"/>
          <w:szCs w:val="24"/>
        </w:rPr>
      </w:pPr>
      <w:r w:rsidRPr="00BB54FE">
        <w:rPr>
          <w:rFonts w:ascii="Arial" w:hAnsi="Arial" w:cs="Arial"/>
          <w:bCs/>
          <w:sz w:val="24"/>
          <w:szCs w:val="24"/>
          <w:lang w:val="en-US"/>
        </w:rPr>
        <w:t xml:space="preserve">  </w:t>
      </w:r>
      <w:proofErr w:type="gramStart"/>
      <w:r w:rsidRPr="00BB54FE">
        <w:rPr>
          <w:rFonts w:ascii="Arial" w:hAnsi="Arial" w:cs="Arial"/>
          <w:bCs/>
          <w:sz w:val="24"/>
          <w:szCs w:val="24"/>
          <w:lang w:val="en-US"/>
        </w:rPr>
        <w:t>electromagnetic</w:t>
      </w:r>
      <w:proofErr w:type="gramEnd"/>
      <w:r w:rsidRPr="00BB54FE">
        <w:rPr>
          <w:rFonts w:ascii="Arial" w:hAnsi="Arial" w:cs="Arial"/>
          <w:bCs/>
          <w:sz w:val="24"/>
          <w:szCs w:val="24"/>
          <w:lang w:val="en-US"/>
        </w:rPr>
        <w:t xml:space="preserve"> pulse.</w:t>
      </w:r>
    </w:p>
    <w:p w:rsidR="00BB54FE" w:rsidRDefault="00BB54FE" w:rsidP="00BB54FE">
      <w:pPr>
        <w:autoSpaceDE w:val="0"/>
        <w:autoSpaceDN w:val="0"/>
        <w:adjustRightInd w:val="0"/>
        <w:spacing w:after="0" w:line="240" w:lineRule="auto"/>
        <w:jc w:val="both"/>
        <w:rPr>
          <w:rFonts w:ascii="Arial" w:hAnsi="Arial" w:cs="Arial"/>
          <w:bCs/>
          <w:sz w:val="24"/>
          <w:szCs w:val="24"/>
        </w:rPr>
      </w:pPr>
    </w:p>
    <w:p w:rsidR="00BB54FE" w:rsidRPr="00BB54FE" w:rsidRDefault="00BB54FE" w:rsidP="00BB54FE">
      <w:pPr>
        <w:autoSpaceDE w:val="0"/>
        <w:autoSpaceDN w:val="0"/>
        <w:adjustRightInd w:val="0"/>
        <w:spacing w:after="0" w:line="240" w:lineRule="auto"/>
        <w:jc w:val="both"/>
        <w:rPr>
          <w:rFonts w:ascii="Arial" w:hAnsi="Arial" w:cs="Arial"/>
          <w:bCs/>
          <w:sz w:val="24"/>
          <w:szCs w:val="24"/>
          <w:u w:val="single"/>
        </w:rPr>
      </w:pPr>
      <w:r w:rsidRPr="00BB54FE">
        <w:rPr>
          <w:rFonts w:ascii="Arial" w:hAnsi="Arial" w:cs="Arial"/>
          <w:b/>
          <w:bCs/>
          <w:sz w:val="24"/>
          <w:szCs w:val="24"/>
          <w:u w:val="single"/>
        </w:rPr>
        <w:t>OTHER TYPES OF THREATS</w:t>
      </w:r>
    </w:p>
    <w:p w:rsidR="00BB54FE" w:rsidRDefault="00BB54FE" w:rsidP="00BB54FE">
      <w:pPr>
        <w:autoSpaceDE w:val="0"/>
        <w:autoSpaceDN w:val="0"/>
        <w:adjustRightInd w:val="0"/>
        <w:spacing w:after="0" w:line="240" w:lineRule="auto"/>
        <w:jc w:val="both"/>
        <w:rPr>
          <w:rFonts w:ascii="Arial" w:hAnsi="Arial" w:cs="Arial"/>
          <w:bCs/>
          <w:sz w:val="24"/>
          <w:szCs w:val="24"/>
        </w:rPr>
      </w:pPr>
    </w:p>
    <w:p w:rsidR="00BB54FE" w:rsidRPr="00BB54FE" w:rsidRDefault="00BB54FE" w:rsidP="00BB54FE">
      <w:pPr>
        <w:autoSpaceDE w:val="0"/>
        <w:autoSpaceDN w:val="0"/>
        <w:adjustRightInd w:val="0"/>
        <w:spacing w:after="60" w:line="240" w:lineRule="auto"/>
        <w:jc w:val="both"/>
        <w:rPr>
          <w:rFonts w:ascii="Arial" w:hAnsi="Arial" w:cs="Arial"/>
          <w:bCs/>
          <w:sz w:val="24"/>
          <w:szCs w:val="24"/>
        </w:rPr>
      </w:pPr>
      <w:proofErr w:type="gramStart"/>
      <w:r w:rsidRPr="00BB54FE">
        <w:rPr>
          <w:rFonts w:ascii="Arial" w:hAnsi="Arial" w:cs="Arial"/>
          <w:b/>
          <w:bCs/>
          <w:i/>
          <w:iCs/>
          <w:sz w:val="24"/>
          <w:szCs w:val="24"/>
          <w:lang w:val="en-US"/>
        </w:rPr>
        <w:t>Crowds.</w:t>
      </w:r>
      <w:proofErr w:type="gramEnd"/>
      <w:r w:rsidRPr="00BB54FE">
        <w:rPr>
          <w:rFonts w:ascii="Arial" w:hAnsi="Arial" w:cs="Arial"/>
          <w:b/>
          <w:bCs/>
          <w:i/>
          <w:iCs/>
          <w:sz w:val="24"/>
          <w:szCs w:val="24"/>
          <w:lang w:val="en-US"/>
        </w:rPr>
        <w:t xml:space="preserve"> </w:t>
      </w:r>
      <w:r w:rsidRPr="00BB54FE">
        <w:rPr>
          <w:rFonts w:ascii="Arial" w:hAnsi="Arial" w:cs="Arial"/>
          <w:bCs/>
          <w:sz w:val="24"/>
          <w:szCs w:val="24"/>
          <w:lang w:val="en-US"/>
        </w:rPr>
        <w:t>Rioting crowds can pose a lethal threat without having particularly dangerous weapons. Techniques and systems that provide separation and delay can allow time to mount an effective response without having to use lethal force.</w:t>
      </w:r>
    </w:p>
    <w:p w:rsidR="00BB54FE" w:rsidRPr="00BB54FE" w:rsidRDefault="00BB54FE" w:rsidP="00BB54FE">
      <w:pPr>
        <w:autoSpaceDE w:val="0"/>
        <w:autoSpaceDN w:val="0"/>
        <w:adjustRightInd w:val="0"/>
        <w:spacing w:after="60" w:line="240" w:lineRule="auto"/>
        <w:jc w:val="both"/>
        <w:rPr>
          <w:rFonts w:ascii="Arial" w:hAnsi="Arial" w:cs="Arial"/>
          <w:bCs/>
          <w:sz w:val="24"/>
          <w:szCs w:val="24"/>
        </w:rPr>
      </w:pPr>
      <w:proofErr w:type="gramStart"/>
      <w:r w:rsidRPr="00BB54FE">
        <w:rPr>
          <w:rFonts w:ascii="Arial" w:hAnsi="Arial" w:cs="Arial"/>
          <w:b/>
          <w:bCs/>
          <w:i/>
          <w:sz w:val="24"/>
          <w:szCs w:val="24"/>
          <w:lang w:val="en-US"/>
        </w:rPr>
        <w:t>Theft.</w:t>
      </w:r>
      <w:proofErr w:type="gramEnd"/>
      <w:r w:rsidRPr="00BB54FE">
        <w:rPr>
          <w:rFonts w:ascii="Arial" w:hAnsi="Arial" w:cs="Arial"/>
          <w:bCs/>
          <w:i/>
          <w:iCs/>
          <w:sz w:val="24"/>
          <w:szCs w:val="24"/>
          <w:lang w:val="en-US"/>
        </w:rPr>
        <w:t xml:space="preserve"> </w:t>
      </w:r>
      <w:r w:rsidRPr="00BB54FE">
        <w:rPr>
          <w:rFonts w:ascii="Arial" w:hAnsi="Arial" w:cs="Arial"/>
          <w:bCs/>
          <w:sz w:val="24"/>
          <w:szCs w:val="24"/>
          <w:lang w:val="en-US"/>
        </w:rPr>
        <w:t>Theft can be a threat to operational effectiveness. The high black-market value of military equipment, local impoverishment and lawlessness may make this threat significant.</w:t>
      </w:r>
    </w:p>
    <w:p w:rsidR="00BB54FE" w:rsidRPr="00BB54FE" w:rsidRDefault="00BB54FE" w:rsidP="00BB54FE">
      <w:pPr>
        <w:autoSpaceDE w:val="0"/>
        <w:autoSpaceDN w:val="0"/>
        <w:adjustRightInd w:val="0"/>
        <w:spacing w:after="60" w:line="240" w:lineRule="auto"/>
        <w:jc w:val="both"/>
        <w:rPr>
          <w:rFonts w:ascii="Arial" w:hAnsi="Arial" w:cs="Arial"/>
          <w:bCs/>
          <w:sz w:val="24"/>
          <w:szCs w:val="24"/>
        </w:rPr>
      </w:pPr>
      <w:proofErr w:type="gramStart"/>
      <w:r w:rsidRPr="00BB54FE">
        <w:rPr>
          <w:rFonts w:ascii="Arial" w:hAnsi="Arial" w:cs="Arial"/>
          <w:b/>
          <w:bCs/>
          <w:i/>
          <w:iCs/>
          <w:sz w:val="24"/>
          <w:szCs w:val="24"/>
          <w:lang w:val="en-US"/>
        </w:rPr>
        <w:t>Sabotage.</w:t>
      </w:r>
      <w:proofErr w:type="gramEnd"/>
      <w:r w:rsidRPr="00BB54FE">
        <w:rPr>
          <w:rFonts w:ascii="Arial" w:hAnsi="Arial" w:cs="Arial"/>
          <w:b/>
          <w:bCs/>
          <w:i/>
          <w:iCs/>
          <w:sz w:val="24"/>
          <w:szCs w:val="24"/>
          <w:lang w:val="en-US"/>
        </w:rPr>
        <w:t xml:space="preserve"> </w:t>
      </w:r>
      <w:r w:rsidRPr="00BB54FE">
        <w:rPr>
          <w:rFonts w:ascii="Arial" w:hAnsi="Arial" w:cs="Arial"/>
          <w:bCs/>
          <w:sz w:val="24"/>
          <w:szCs w:val="24"/>
          <w:lang w:val="en-US"/>
        </w:rPr>
        <w:t>Sabotage can deny the use of critical assets to a force.</w:t>
      </w:r>
    </w:p>
    <w:p w:rsidR="00BB54FE" w:rsidRPr="00BB54FE" w:rsidRDefault="00BB54FE" w:rsidP="00BB54FE">
      <w:pPr>
        <w:autoSpaceDE w:val="0"/>
        <w:autoSpaceDN w:val="0"/>
        <w:adjustRightInd w:val="0"/>
        <w:spacing w:after="60" w:line="240" w:lineRule="auto"/>
        <w:jc w:val="both"/>
        <w:rPr>
          <w:rFonts w:ascii="Arial" w:hAnsi="Arial" w:cs="Arial"/>
          <w:bCs/>
          <w:sz w:val="24"/>
          <w:szCs w:val="24"/>
        </w:rPr>
      </w:pPr>
      <w:proofErr w:type="gramStart"/>
      <w:r w:rsidRPr="00BB54FE">
        <w:rPr>
          <w:rFonts w:ascii="Arial" w:hAnsi="Arial" w:cs="Arial"/>
          <w:b/>
          <w:bCs/>
          <w:i/>
          <w:iCs/>
          <w:sz w:val="24"/>
          <w:szCs w:val="24"/>
          <w:lang w:val="en-US"/>
        </w:rPr>
        <w:t>EMS.</w:t>
      </w:r>
      <w:proofErr w:type="gramEnd"/>
      <w:r w:rsidRPr="00BB54FE">
        <w:rPr>
          <w:rFonts w:ascii="Arial" w:hAnsi="Arial" w:cs="Arial"/>
          <w:bCs/>
          <w:i/>
          <w:iCs/>
          <w:sz w:val="24"/>
          <w:szCs w:val="24"/>
          <w:lang w:val="en-US"/>
        </w:rPr>
        <w:t xml:space="preserve"> </w:t>
      </w:r>
      <w:r w:rsidRPr="00BB54FE">
        <w:rPr>
          <w:rFonts w:ascii="Arial" w:hAnsi="Arial" w:cs="Arial"/>
          <w:bCs/>
          <w:sz w:val="24"/>
          <w:szCs w:val="24"/>
          <w:lang w:val="en-US"/>
        </w:rPr>
        <w:t xml:space="preserve">Weapons that cause harm by directly employing the electromagnetic spectrum (EMS) are, as yet, a few years away from posing a threat to a deployed force. </w:t>
      </w:r>
      <w:r w:rsidRPr="00BB54FE">
        <w:rPr>
          <w:rFonts w:ascii="Arial" w:hAnsi="Arial" w:cs="Arial"/>
          <w:bCs/>
          <w:sz w:val="24"/>
          <w:szCs w:val="24"/>
          <w:lang w:val="en-US"/>
        </w:rPr>
        <w:lastRenderedPageBreak/>
        <w:t>However, as forces grow ever more dependent on the EMS, this vulnerability may be exploited. Protection from directed energy threats is unlikely to be gained primarily from FPE means.</w:t>
      </w:r>
    </w:p>
    <w:p w:rsidR="00BB54FE" w:rsidRPr="00BB54FE" w:rsidRDefault="00BB54FE" w:rsidP="00BB54FE">
      <w:pPr>
        <w:autoSpaceDE w:val="0"/>
        <w:autoSpaceDN w:val="0"/>
        <w:adjustRightInd w:val="0"/>
        <w:spacing w:after="0" w:line="240" w:lineRule="auto"/>
        <w:jc w:val="both"/>
        <w:rPr>
          <w:rFonts w:ascii="Arial" w:hAnsi="Arial" w:cs="Arial"/>
          <w:bCs/>
          <w:sz w:val="24"/>
          <w:szCs w:val="24"/>
        </w:rPr>
      </w:pPr>
      <w:proofErr w:type="gramStart"/>
      <w:r w:rsidRPr="00BB54FE">
        <w:rPr>
          <w:rFonts w:ascii="Arial" w:hAnsi="Arial" w:cs="Arial"/>
          <w:b/>
          <w:bCs/>
          <w:i/>
          <w:iCs/>
          <w:sz w:val="24"/>
          <w:szCs w:val="24"/>
          <w:lang w:val="en-US"/>
        </w:rPr>
        <w:t>Soft Attack.</w:t>
      </w:r>
      <w:proofErr w:type="gramEnd"/>
      <w:r w:rsidRPr="00BB54FE">
        <w:rPr>
          <w:rFonts w:ascii="Arial" w:hAnsi="Arial" w:cs="Arial"/>
          <w:b/>
          <w:bCs/>
          <w:i/>
          <w:iCs/>
          <w:sz w:val="24"/>
          <w:szCs w:val="24"/>
          <w:lang w:val="en-US"/>
        </w:rPr>
        <w:t xml:space="preserve"> </w:t>
      </w:r>
      <w:r w:rsidRPr="00BB54FE">
        <w:rPr>
          <w:rFonts w:ascii="Arial" w:hAnsi="Arial" w:cs="Arial"/>
          <w:bCs/>
          <w:sz w:val="24"/>
          <w:szCs w:val="24"/>
          <w:lang w:val="en-US"/>
        </w:rPr>
        <w:t>The threats from adverse public relations, espionage, subversion, and computer attack may present a hazard to the force, but are rarely countered by FPE means.</w:t>
      </w:r>
    </w:p>
    <w:p w:rsidR="00BB54FE" w:rsidRPr="00BB54FE" w:rsidRDefault="00BB54FE" w:rsidP="00BB54FE">
      <w:pPr>
        <w:autoSpaceDE w:val="0"/>
        <w:autoSpaceDN w:val="0"/>
        <w:adjustRightInd w:val="0"/>
        <w:spacing w:after="0" w:line="240" w:lineRule="auto"/>
        <w:jc w:val="both"/>
        <w:rPr>
          <w:rFonts w:ascii="Arial" w:hAnsi="Arial" w:cs="Arial"/>
          <w:bCs/>
          <w:sz w:val="24"/>
          <w:szCs w:val="24"/>
        </w:rPr>
      </w:pPr>
      <w:bookmarkStart w:id="0" w:name="_GoBack"/>
      <w:bookmarkEnd w:id="0"/>
    </w:p>
    <w:sectPr w:rsidR="00BB54FE" w:rsidRPr="00BB54F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D97" w:rsidRDefault="005D2D97" w:rsidP="00986F32">
      <w:pPr>
        <w:spacing w:after="0" w:line="240" w:lineRule="auto"/>
      </w:pPr>
      <w:r>
        <w:separator/>
      </w:r>
    </w:p>
  </w:endnote>
  <w:endnote w:type="continuationSeparator" w:id="0">
    <w:p w:rsidR="005D2D97" w:rsidRDefault="005D2D97" w:rsidP="0098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D97" w:rsidRDefault="005D2D97" w:rsidP="00986F32">
      <w:pPr>
        <w:spacing w:after="0" w:line="240" w:lineRule="auto"/>
      </w:pPr>
      <w:r>
        <w:separator/>
      </w:r>
    </w:p>
  </w:footnote>
  <w:footnote w:type="continuationSeparator" w:id="0">
    <w:p w:rsidR="005D2D97" w:rsidRDefault="005D2D97" w:rsidP="00986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32" w:rsidRDefault="00986F32">
    <w:pPr>
      <w:pStyle w:val="Zhlav"/>
    </w:pPr>
    <w:r>
      <w:rPr>
        <w:noProof/>
        <w:lang w:eastAsia="cs-CZ"/>
      </w:rPr>
      <w:drawing>
        <wp:inline distT="0" distB="0" distL="0" distR="0" wp14:anchorId="6D1B405E" wp14:editId="49814F88">
          <wp:extent cx="1958196" cy="609942"/>
          <wp:effectExtent l="0" t="0" r="4445" b="0"/>
          <wp:docPr id="1" name="Obrázek 1" descr="C:\Users\zaleskyj\Desktop\FVL 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eskyj\Desktop\FVL A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252" cy="611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B53"/>
    <w:multiLevelType w:val="hybridMultilevel"/>
    <w:tmpl w:val="1602A62E"/>
    <w:lvl w:ilvl="0" w:tplc="A9441318">
      <w:start w:val="1"/>
      <w:numFmt w:val="bullet"/>
      <w:lvlText w:val="•"/>
      <w:lvlJc w:val="left"/>
      <w:pPr>
        <w:tabs>
          <w:tab w:val="num" w:pos="720"/>
        </w:tabs>
        <w:ind w:left="720" w:hanging="360"/>
      </w:pPr>
      <w:rPr>
        <w:rFonts w:ascii="Arial" w:hAnsi="Arial" w:hint="default"/>
      </w:rPr>
    </w:lvl>
    <w:lvl w:ilvl="1" w:tplc="FC9A6126" w:tentative="1">
      <w:start w:val="1"/>
      <w:numFmt w:val="bullet"/>
      <w:lvlText w:val="•"/>
      <w:lvlJc w:val="left"/>
      <w:pPr>
        <w:tabs>
          <w:tab w:val="num" w:pos="1440"/>
        </w:tabs>
        <w:ind w:left="1440" w:hanging="360"/>
      </w:pPr>
      <w:rPr>
        <w:rFonts w:ascii="Arial" w:hAnsi="Arial" w:hint="default"/>
      </w:rPr>
    </w:lvl>
    <w:lvl w:ilvl="2" w:tplc="789C5F60" w:tentative="1">
      <w:start w:val="1"/>
      <w:numFmt w:val="bullet"/>
      <w:lvlText w:val="•"/>
      <w:lvlJc w:val="left"/>
      <w:pPr>
        <w:tabs>
          <w:tab w:val="num" w:pos="2160"/>
        </w:tabs>
        <w:ind w:left="2160" w:hanging="360"/>
      </w:pPr>
      <w:rPr>
        <w:rFonts w:ascii="Arial" w:hAnsi="Arial" w:hint="default"/>
      </w:rPr>
    </w:lvl>
    <w:lvl w:ilvl="3" w:tplc="654A44B2" w:tentative="1">
      <w:start w:val="1"/>
      <w:numFmt w:val="bullet"/>
      <w:lvlText w:val="•"/>
      <w:lvlJc w:val="left"/>
      <w:pPr>
        <w:tabs>
          <w:tab w:val="num" w:pos="2880"/>
        </w:tabs>
        <w:ind w:left="2880" w:hanging="360"/>
      </w:pPr>
      <w:rPr>
        <w:rFonts w:ascii="Arial" w:hAnsi="Arial" w:hint="default"/>
      </w:rPr>
    </w:lvl>
    <w:lvl w:ilvl="4" w:tplc="D2C2FE54" w:tentative="1">
      <w:start w:val="1"/>
      <w:numFmt w:val="bullet"/>
      <w:lvlText w:val="•"/>
      <w:lvlJc w:val="left"/>
      <w:pPr>
        <w:tabs>
          <w:tab w:val="num" w:pos="3600"/>
        </w:tabs>
        <w:ind w:left="3600" w:hanging="360"/>
      </w:pPr>
      <w:rPr>
        <w:rFonts w:ascii="Arial" w:hAnsi="Arial" w:hint="default"/>
      </w:rPr>
    </w:lvl>
    <w:lvl w:ilvl="5" w:tplc="874A9FC6" w:tentative="1">
      <w:start w:val="1"/>
      <w:numFmt w:val="bullet"/>
      <w:lvlText w:val="•"/>
      <w:lvlJc w:val="left"/>
      <w:pPr>
        <w:tabs>
          <w:tab w:val="num" w:pos="4320"/>
        </w:tabs>
        <w:ind w:left="4320" w:hanging="360"/>
      </w:pPr>
      <w:rPr>
        <w:rFonts w:ascii="Arial" w:hAnsi="Arial" w:hint="default"/>
      </w:rPr>
    </w:lvl>
    <w:lvl w:ilvl="6" w:tplc="F086DA2E" w:tentative="1">
      <w:start w:val="1"/>
      <w:numFmt w:val="bullet"/>
      <w:lvlText w:val="•"/>
      <w:lvlJc w:val="left"/>
      <w:pPr>
        <w:tabs>
          <w:tab w:val="num" w:pos="5040"/>
        </w:tabs>
        <w:ind w:left="5040" w:hanging="360"/>
      </w:pPr>
      <w:rPr>
        <w:rFonts w:ascii="Arial" w:hAnsi="Arial" w:hint="default"/>
      </w:rPr>
    </w:lvl>
    <w:lvl w:ilvl="7" w:tplc="B076477A" w:tentative="1">
      <w:start w:val="1"/>
      <w:numFmt w:val="bullet"/>
      <w:lvlText w:val="•"/>
      <w:lvlJc w:val="left"/>
      <w:pPr>
        <w:tabs>
          <w:tab w:val="num" w:pos="5760"/>
        </w:tabs>
        <w:ind w:left="5760" w:hanging="360"/>
      </w:pPr>
      <w:rPr>
        <w:rFonts w:ascii="Arial" w:hAnsi="Arial" w:hint="default"/>
      </w:rPr>
    </w:lvl>
    <w:lvl w:ilvl="8" w:tplc="806C1BFA" w:tentative="1">
      <w:start w:val="1"/>
      <w:numFmt w:val="bullet"/>
      <w:lvlText w:val="•"/>
      <w:lvlJc w:val="left"/>
      <w:pPr>
        <w:tabs>
          <w:tab w:val="num" w:pos="6480"/>
        </w:tabs>
        <w:ind w:left="6480" w:hanging="360"/>
      </w:pPr>
      <w:rPr>
        <w:rFonts w:ascii="Arial" w:hAnsi="Arial" w:hint="default"/>
      </w:rPr>
    </w:lvl>
  </w:abstractNum>
  <w:abstractNum w:abstractNumId="1">
    <w:nsid w:val="07835477"/>
    <w:multiLevelType w:val="hybridMultilevel"/>
    <w:tmpl w:val="24042370"/>
    <w:lvl w:ilvl="0" w:tplc="00B2F32E">
      <w:start w:val="1"/>
      <w:numFmt w:val="bullet"/>
      <w:lvlText w:val="•"/>
      <w:lvlJc w:val="left"/>
      <w:pPr>
        <w:tabs>
          <w:tab w:val="num" w:pos="720"/>
        </w:tabs>
        <w:ind w:left="720" w:hanging="360"/>
      </w:pPr>
      <w:rPr>
        <w:rFonts w:ascii="Arial" w:hAnsi="Arial" w:hint="default"/>
      </w:rPr>
    </w:lvl>
    <w:lvl w:ilvl="1" w:tplc="EA0209C4" w:tentative="1">
      <w:start w:val="1"/>
      <w:numFmt w:val="bullet"/>
      <w:lvlText w:val="•"/>
      <w:lvlJc w:val="left"/>
      <w:pPr>
        <w:tabs>
          <w:tab w:val="num" w:pos="1440"/>
        </w:tabs>
        <w:ind w:left="1440" w:hanging="360"/>
      </w:pPr>
      <w:rPr>
        <w:rFonts w:ascii="Arial" w:hAnsi="Arial" w:hint="default"/>
      </w:rPr>
    </w:lvl>
    <w:lvl w:ilvl="2" w:tplc="02C0D5D6" w:tentative="1">
      <w:start w:val="1"/>
      <w:numFmt w:val="bullet"/>
      <w:lvlText w:val="•"/>
      <w:lvlJc w:val="left"/>
      <w:pPr>
        <w:tabs>
          <w:tab w:val="num" w:pos="2160"/>
        </w:tabs>
        <w:ind w:left="2160" w:hanging="360"/>
      </w:pPr>
      <w:rPr>
        <w:rFonts w:ascii="Arial" w:hAnsi="Arial" w:hint="default"/>
      </w:rPr>
    </w:lvl>
    <w:lvl w:ilvl="3" w:tplc="02420DBC" w:tentative="1">
      <w:start w:val="1"/>
      <w:numFmt w:val="bullet"/>
      <w:lvlText w:val="•"/>
      <w:lvlJc w:val="left"/>
      <w:pPr>
        <w:tabs>
          <w:tab w:val="num" w:pos="2880"/>
        </w:tabs>
        <w:ind w:left="2880" w:hanging="360"/>
      </w:pPr>
      <w:rPr>
        <w:rFonts w:ascii="Arial" w:hAnsi="Arial" w:hint="default"/>
      </w:rPr>
    </w:lvl>
    <w:lvl w:ilvl="4" w:tplc="5C28052E" w:tentative="1">
      <w:start w:val="1"/>
      <w:numFmt w:val="bullet"/>
      <w:lvlText w:val="•"/>
      <w:lvlJc w:val="left"/>
      <w:pPr>
        <w:tabs>
          <w:tab w:val="num" w:pos="3600"/>
        </w:tabs>
        <w:ind w:left="3600" w:hanging="360"/>
      </w:pPr>
      <w:rPr>
        <w:rFonts w:ascii="Arial" w:hAnsi="Arial" w:hint="default"/>
      </w:rPr>
    </w:lvl>
    <w:lvl w:ilvl="5" w:tplc="FEA82AE8" w:tentative="1">
      <w:start w:val="1"/>
      <w:numFmt w:val="bullet"/>
      <w:lvlText w:val="•"/>
      <w:lvlJc w:val="left"/>
      <w:pPr>
        <w:tabs>
          <w:tab w:val="num" w:pos="4320"/>
        </w:tabs>
        <w:ind w:left="4320" w:hanging="360"/>
      </w:pPr>
      <w:rPr>
        <w:rFonts w:ascii="Arial" w:hAnsi="Arial" w:hint="default"/>
      </w:rPr>
    </w:lvl>
    <w:lvl w:ilvl="6" w:tplc="8B6C1C46" w:tentative="1">
      <w:start w:val="1"/>
      <w:numFmt w:val="bullet"/>
      <w:lvlText w:val="•"/>
      <w:lvlJc w:val="left"/>
      <w:pPr>
        <w:tabs>
          <w:tab w:val="num" w:pos="5040"/>
        </w:tabs>
        <w:ind w:left="5040" w:hanging="360"/>
      </w:pPr>
      <w:rPr>
        <w:rFonts w:ascii="Arial" w:hAnsi="Arial" w:hint="default"/>
      </w:rPr>
    </w:lvl>
    <w:lvl w:ilvl="7" w:tplc="EFA0763E" w:tentative="1">
      <w:start w:val="1"/>
      <w:numFmt w:val="bullet"/>
      <w:lvlText w:val="•"/>
      <w:lvlJc w:val="left"/>
      <w:pPr>
        <w:tabs>
          <w:tab w:val="num" w:pos="5760"/>
        </w:tabs>
        <w:ind w:left="5760" w:hanging="360"/>
      </w:pPr>
      <w:rPr>
        <w:rFonts w:ascii="Arial" w:hAnsi="Arial" w:hint="default"/>
      </w:rPr>
    </w:lvl>
    <w:lvl w:ilvl="8" w:tplc="A96E6018" w:tentative="1">
      <w:start w:val="1"/>
      <w:numFmt w:val="bullet"/>
      <w:lvlText w:val="•"/>
      <w:lvlJc w:val="left"/>
      <w:pPr>
        <w:tabs>
          <w:tab w:val="num" w:pos="6480"/>
        </w:tabs>
        <w:ind w:left="6480" w:hanging="360"/>
      </w:pPr>
      <w:rPr>
        <w:rFonts w:ascii="Arial" w:hAnsi="Arial" w:hint="default"/>
      </w:rPr>
    </w:lvl>
  </w:abstractNum>
  <w:abstractNum w:abstractNumId="2">
    <w:nsid w:val="0B223B04"/>
    <w:multiLevelType w:val="hybridMultilevel"/>
    <w:tmpl w:val="6F884150"/>
    <w:lvl w:ilvl="0" w:tplc="0D560842">
      <w:start w:val="1"/>
      <w:numFmt w:val="bullet"/>
      <w:lvlText w:val=""/>
      <w:lvlJc w:val="left"/>
      <w:pPr>
        <w:tabs>
          <w:tab w:val="num" w:pos="720"/>
        </w:tabs>
        <w:ind w:left="720" w:hanging="360"/>
      </w:pPr>
      <w:rPr>
        <w:rFonts w:ascii="Wingdings" w:hAnsi="Wingdings" w:hint="default"/>
      </w:rPr>
    </w:lvl>
    <w:lvl w:ilvl="1" w:tplc="2708B598" w:tentative="1">
      <w:start w:val="1"/>
      <w:numFmt w:val="bullet"/>
      <w:lvlText w:val=""/>
      <w:lvlJc w:val="left"/>
      <w:pPr>
        <w:tabs>
          <w:tab w:val="num" w:pos="1440"/>
        </w:tabs>
        <w:ind w:left="1440" w:hanging="360"/>
      </w:pPr>
      <w:rPr>
        <w:rFonts w:ascii="Wingdings" w:hAnsi="Wingdings" w:hint="default"/>
      </w:rPr>
    </w:lvl>
    <w:lvl w:ilvl="2" w:tplc="2016640A" w:tentative="1">
      <w:start w:val="1"/>
      <w:numFmt w:val="bullet"/>
      <w:lvlText w:val=""/>
      <w:lvlJc w:val="left"/>
      <w:pPr>
        <w:tabs>
          <w:tab w:val="num" w:pos="2160"/>
        </w:tabs>
        <w:ind w:left="2160" w:hanging="360"/>
      </w:pPr>
      <w:rPr>
        <w:rFonts w:ascii="Wingdings" w:hAnsi="Wingdings" w:hint="default"/>
      </w:rPr>
    </w:lvl>
    <w:lvl w:ilvl="3" w:tplc="61E03E4A" w:tentative="1">
      <w:start w:val="1"/>
      <w:numFmt w:val="bullet"/>
      <w:lvlText w:val=""/>
      <w:lvlJc w:val="left"/>
      <w:pPr>
        <w:tabs>
          <w:tab w:val="num" w:pos="2880"/>
        </w:tabs>
        <w:ind w:left="2880" w:hanging="360"/>
      </w:pPr>
      <w:rPr>
        <w:rFonts w:ascii="Wingdings" w:hAnsi="Wingdings" w:hint="default"/>
      </w:rPr>
    </w:lvl>
    <w:lvl w:ilvl="4" w:tplc="F9F6F19C" w:tentative="1">
      <w:start w:val="1"/>
      <w:numFmt w:val="bullet"/>
      <w:lvlText w:val=""/>
      <w:lvlJc w:val="left"/>
      <w:pPr>
        <w:tabs>
          <w:tab w:val="num" w:pos="3600"/>
        </w:tabs>
        <w:ind w:left="3600" w:hanging="360"/>
      </w:pPr>
      <w:rPr>
        <w:rFonts w:ascii="Wingdings" w:hAnsi="Wingdings" w:hint="default"/>
      </w:rPr>
    </w:lvl>
    <w:lvl w:ilvl="5" w:tplc="B4247F54" w:tentative="1">
      <w:start w:val="1"/>
      <w:numFmt w:val="bullet"/>
      <w:lvlText w:val=""/>
      <w:lvlJc w:val="left"/>
      <w:pPr>
        <w:tabs>
          <w:tab w:val="num" w:pos="4320"/>
        </w:tabs>
        <w:ind w:left="4320" w:hanging="360"/>
      </w:pPr>
      <w:rPr>
        <w:rFonts w:ascii="Wingdings" w:hAnsi="Wingdings" w:hint="default"/>
      </w:rPr>
    </w:lvl>
    <w:lvl w:ilvl="6" w:tplc="5456CB0E" w:tentative="1">
      <w:start w:val="1"/>
      <w:numFmt w:val="bullet"/>
      <w:lvlText w:val=""/>
      <w:lvlJc w:val="left"/>
      <w:pPr>
        <w:tabs>
          <w:tab w:val="num" w:pos="5040"/>
        </w:tabs>
        <w:ind w:left="5040" w:hanging="360"/>
      </w:pPr>
      <w:rPr>
        <w:rFonts w:ascii="Wingdings" w:hAnsi="Wingdings" w:hint="default"/>
      </w:rPr>
    </w:lvl>
    <w:lvl w:ilvl="7" w:tplc="7BBA05E4" w:tentative="1">
      <w:start w:val="1"/>
      <w:numFmt w:val="bullet"/>
      <w:lvlText w:val=""/>
      <w:lvlJc w:val="left"/>
      <w:pPr>
        <w:tabs>
          <w:tab w:val="num" w:pos="5760"/>
        </w:tabs>
        <w:ind w:left="5760" w:hanging="360"/>
      </w:pPr>
      <w:rPr>
        <w:rFonts w:ascii="Wingdings" w:hAnsi="Wingdings" w:hint="default"/>
      </w:rPr>
    </w:lvl>
    <w:lvl w:ilvl="8" w:tplc="38DCDA40" w:tentative="1">
      <w:start w:val="1"/>
      <w:numFmt w:val="bullet"/>
      <w:lvlText w:val=""/>
      <w:lvlJc w:val="left"/>
      <w:pPr>
        <w:tabs>
          <w:tab w:val="num" w:pos="6480"/>
        </w:tabs>
        <w:ind w:left="6480" w:hanging="360"/>
      </w:pPr>
      <w:rPr>
        <w:rFonts w:ascii="Wingdings" w:hAnsi="Wingdings" w:hint="default"/>
      </w:rPr>
    </w:lvl>
  </w:abstractNum>
  <w:abstractNum w:abstractNumId="3">
    <w:nsid w:val="0D313D26"/>
    <w:multiLevelType w:val="hybridMultilevel"/>
    <w:tmpl w:val="3DF8E3B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330F53"/>
    <w:multiLevelType w:val="hybridMultilevel"/>
    <w:tmpl w:val="1E26084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10430D"/>
    <w:multiLevelType w:val="hybridMultilevel"/>
    <w:tmpl w:val="0B589BD8"/>
    <w:lvl w:ilvl="0" w:tplc="50BEF51C">
      <w:start w:val="1"/>
      <w:numFmt w:val="bullet"/>
      <w:lvlText w:val="•"/>
      <w:lvlJc w:val="left"/>
      <w:pPr>
        <w:tabs>
          <w:tab w:val="num" w:pos="720"/>
        </w:tabs>
        <w:ind w:left="720" w:hanging="360"/>
      </w:pPr>
      <w:rPr>
        <w:rFonts w:ascii="Arial" w:hAnsi="Arial" w:hint="default"/>
      </w:rPr>
    </w:lvl>
    <w:lvl w:ilvl="1" w:tplc="D9A421AA" w:tentative="1">
      <w:start w:val="1"/>
      <w:numFmt w:val="bullet"/>
      <w:lvlText w:val="•"/>
      <w:lvlJc w:val="left"/>
      <w:pPr>
        <w:tabs>
          <w:tab w:val="num" w:pos="1440"/>
        </w:tabs>
        <w:ind w:left="1440" w:hanging="360"/>
      </w:pPr>
      <w:rPr>
        <w:rFonts w:ascii="Arial" w:hAnsi="Arial" w:hint="default"/>
      </w:rPr>
    </w:lvl>
    <w:lvl w:ilvl="2" w:tplc="D7186686" w:tentative="1">
      <w:start w:val="1"/>
      <w:numFmt w:val="bullet"/>
      <w:lvlText w:val="•"/>
      <w:lvlJc w:val="left"/>
      <w:pPr>
        <w:tabs>
          <w:tab w:val="num" w:pos="2160"/>
        </w:tabs>
        <w:ind w:left="2160" w:hanging="360"/>
      </w:pPr>
      <w:rPr>
        <w:rFonts w:ascii="Arial" w:hAnsi="Arial" w:hint="default"/>
      </w:rPr>
    </w:lvl>
    <w:lvl w:ilvl="3" w:tplc="850825CE" w:tentative="1">
      <w:start w:val="1"/>
      <w:numFmt w:val="bullet"/>
      <w:lvlText w:val="•"/>
      <w:lvlJc w:val="left"/>
      <w:pPr>
        <w:tabs>
          <w:tab w:val="num" w:pos="2880"/>
        </w:tabs>
        <w:ind w:left="2880" w:hanging="360"/>
      </w:pPr>
      <w:rPr>
        <w:rFonts w:ascii="Arial" w:hAnsi="Arial" w:hint="default"/>
      </w:rPr>
    </w:lvl>
    <w:lvl w:ilvl="4" w:tplc="A4A61E84" w:tentative="1">
      <w:start w:val="1"/>
      <w:numFmt w:val="bullet"/>
      <w:lvlText w:val="•"/>
      <w:lvlJc w:val="left"/>
      <w:pPr>
        <w:tabs>
          <w:tab w:val="num" w:pos="3600"/>
        </w:tabs>
        <w:ind w:left="3600" w:hanging="360"/>
      </w:pPr>
      <w:rPr>
        <w:rFonts w:ascii="Arial" w:hAnsi="Arial" w:hint="default"/>
      </w:rPr>
    </w:lvl>
    <w:lvl w:ilvl="5" w:tplc="3976C604" w:tentative="1">
      <w:start w:val="1"/>
      <w:numFmt w:val="bullet"/>
      <w:lvlText w:val="•"/>
      <w:lvlJc w:val="left"/>
      <w:pPr>
        <w:tabs>
          <w:tab w:val="num" w:pos="4320"/>
        </w:tabs>
        <w:ind w:left="4320" w:hanging="360"/>
      </w:pPr>
      <w:rPr>
        <w:rFonts w:ascii="Arial" w:hAnsi="Arial" w:hint="default"/>
      </w:rPr>
    </w:lvl>
    <w:lvl w:ilvl="6" w:tplc="FA3EC2B4" w:tentative="1">
      <w:start w:val="1"/>
      <w:numFmt w:val="bullet"/>
      <w:lvlText w:val="•"/>
      <w:lvlJc w:val="left"/>
      <w:pPr>
        <w:tabs>
          <w:tab w:val="num" w:pos="5040"/>
        </w:tabs>
        <w:ind w:left="5040" w:hanging="360"/>
      </w:pPr>
      <w:rPr>
        <w:rFonts w:ascii="Arial" w:hAnsi="Arial" w:hint="default"/>
      </w:rPr>
    </w:lvl>
    <w:lvl w:ilvl="7" w:tplc="FACC22C4" w:tentative="1">
      <w:start w:val="1"/>
      <w:numFmt w:val="bullet"/>
      <w:lvlText w:val="•"/>
      <w:lvlJc w:val="left"/>
      <w:pPr>
        <w:tabs>
          <w:tab w:val="num" w:pos="5760"/>
        </w:tabs>
        <w:ind w:left="5760" w:hanging="360"/>
      </w:pPr>
      <w:rPr>
        <w:rFonts w:ascii="Arial" w:hAnsi="Arial" w:hint="default"/>
      </w:rPr>
    </w:lvl>
    <w:lvl w:ilvl="8" w:tplc="0AC0AD10" w:tentative="1">
      <w:start w:val="1"/>
      <w:numFmt w:val="bullet"/>
      <w:lvlText w:val="•"/>
      <w:lvlJc w:val="left"/>
      <w:pPr>
        <w:tabs>
          <w:tab w:val="num" w:pos="6480"/>
        </w:tabs>
        <w:ind w:left="6480" w:hanging="360"/>
      </w:pPr>
      <w:rPr>
        <w:rFonts w:ascii="Arial" w:hAnsi="Arial" w:hint="default"/>
      </w:rPr>
    </w:lvl>
  </w:abstractNum>
  <w:abstractNum w:abstractNumId="6">
    <w:nsid w:val="246733FB"/>
    <w:multiLevelType w:val="hybridMultilevel"/>
    <w:tmpl w:val="BB4494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4C43C1A"/>
    <w:multiLevelType w:val="hybridMultilevel"/>
    <w:tmpl w:val="CC709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88D6F69"/>
    <w:multiLevelType w:val="hybridMultilevel"/>
    <w:tmpl w:val="2D8A90E8"/>
    <w:lvl w:ilvl="0" w:tplc="04050019">
      <w:start w:val="1"/>
      <w:numFmt w:val="lowerLetter"/>
      <w:lvlText w:val="%1."/>
      <w:lvlJc w:val="left"/>
      <w:pPr>
        <w:ind w:left="720" w:hanging="360"/>
      </w:pPr>
    </w:lvl>
    <w:lvl w:ilvl="1" w:tplc="A770E22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E55777"/>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36E4AE4"/>
    <w:multiLevelType w:val="hybridMultilevel"/>
    <w:tmpl w:val="A58A3CA4"/>
    <w:lvl w:ilvl="0" w:tplc="C4523396">
      <w:start w:val="1"/>
      <w:numFmt w:val="decimal"/>
      <w:lvlText w:val="%1."/>
      <w:lvlJc w:val="left"/>
      <w:pPr>
        <w:tabs>
          <w:tab w:val="num" w:pos="720"/>
        </w:tabs>
        <w:ind w:left="720" w:hanging="360"/>
      </w:pPr>
    </w:lvl>
    <w:lvl w:ilvl="1" w:tplc="880213E8" w:tentative="1">
      <w:start w:val="1"/>
      <w:numFmt w:val="decimal"/>
      <w:lvlText w:val="%2."/>
      <w:lvlJc w:val="left"/>
      <w:pPr>
        <w:tabs>
          <w:tab w:val="num" w:pos="1440"/>
        </w:tabs>
        <w:ind w:left="1440" w:hanging="360"/>
      </w:pPr>
    </w:lvl>
    <w:lvl w:ilvl="2" w:tplc="F6026658" w:tentative="1">
      <w:start w:val="1"/>
      <w:numFmt w:val="decimal"/>
      <w:lvlText w:val="%3."/>
      <w:lvlJc w:val="left"/>
      <w:pPr>
        <w:tabs>
          <w:tab w:val="num" w:pos="2160"/>
        </w:tabs>
        <w:ind w:left="2160" w:hanging="360"/>
      </w:pPr>
    </w:lvl>
    <w:lvl w:ilvl="3" w:tplc="BF605E76" w:tentative="1">
      <w:start w:val="1"/>
      <w:numFmt w:val="decimal"/>
      <w:lvlText w:val="%4."/>
      <w:lvlJc w:val="left"/>
      <w:pPr>
        <w:tabs>
          <w:tab w:val="num" w:pos="2880"/>
        </w:tabs>
        <w:ind w:left="2880" w:hanging="360"/>
      </w:pPr>
    </w:lvl>
    <w:lvl w:ilvl="4" w:tplc="6D0CDF50" w:tentative="1">
      <w:start w:val="1"/>
      <w:numFmt w:val="decimal"/>
      <w:lvlText w:val="%5."/>
      <w:lvlJc w:val="left"/>
      <w:pPr>
        <w:tabs>
          <w:tab w:val="num" w:pos="3600"/>
        </w:tabs>
        <w:ind w:left="3600" w:hanging="360"/>
      </w:pPr>
    </w:lvl>
    <w:lvl w:ilvl="5" w:tplc="A4BAF4F2" w:tentative="1">
      <w:start w:val="1"/>
      <w:numFmt w:val="decimal"/>
      <w:lvlText w:val="%6."/>
      <w:lvlJc w:val="left"/>
      <w:pPr>
        <w:tabs>
          <w:tab w:val="num" w:pos="4320"/>
        </w:tabs>
        <w:ind w:left="4320" w:hanging="360"/>
      </w:pPr>
    </w:lvl>
    <w:lvl w:ilvl="6" w:tplc="AE8CBEEC" w:tentative="1">
      <w:start w:val="1"/>
      <w:numFmt w:val="decimal"/>
      <w:lvlText w:val="%7."/>
      <w:lvlJc w:val="left"/>
      <w:pPr>
        <w:tabs>
          <w:tab w:val="num" w:pos="5040"/>
        </w:tabs>
        <w:ind w:left="5040" w:hanging="360"/>
      </w:pPr>
    </w:lvl>
    <w:lvl w:ilvl="7" w:tplc="EDE4D91A" w:tentative="1">
      <w:start w:val="1"/>
      <w:numFmt w:val="decimal"/>
      <w:lvlText w:val="%8."/>
      <w:lvlJc w:val="left"/>
      <w:pPr>
        <w:tabs>
          <w:tab w:val="num" w:pos="5760"/>
        </w:tabs>
        <w:ind w:left="5760" w:hanging="360"/>
      </w:pPr>
    </w:lvl>
    <w:lvl w:ilvl="8" w:tplc="6C4E6F78" w:tentative="1">
      <w:start w:val="1"/>
      <w:numFmt w:val="decimal"/>
      <w:lvlText w:val="%9."/>
      <w:lvlJc w:val="left"/>
      <w:pPr>
        <w:tabs>
          <w:tab w:val="num" w:pos="6480"/>
        </w:tabs>
        <w:ind w:left="6480" w:hanging="360"/>
      </w:pPr>
    </w:lvl>
  </w:abstractNum>
  <w:abstractNum w:abstractNumId="11">
    <w:nsid w:val="38C10E0F"/>
    <w:multiLevelType w:val="hybridMultilevel"/>
    <w:tmpl w:val="467A3F2C"/>
    <w:lvl w:ilvl="0" w:tplc="24620A02">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E190328"/>
    <w:multiLevelType w:val="hybridMultilevel"/>
    <w:tmpl w:val="865E3D8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C96B0E"/>
    <w:multiLevelType w:val="hybridMultilevel"/>
    <w:tmpl w:val="7822235C"/>
    <w:lvl w:ilvl="0" w:tplc="73C25E04">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1C97994"/>
    <w:multiLevelType w:val="hybridMultilevel"/>
    <w:tmpl w:val="F3D61280"/>
    <w:lvl w:ilvl="0" w:tplc="0A64FBEC">
      <w:start w:val="1"/>
      <w:numFmt w:val="bullet"/>
      <w:lvlText w:val=""/>
      <w:lvlJc w:val="left"/>
      <w:pPr>
        <w:tabs>
          <w:tab w:val="num" w:pos="720"/>
        </w:tabs>
        <w:ind w:left="720" w:hanging="360"/>
      </w:pPr>
      <w:rPr>
        <w:rFonts w:ascii="Wingdings" w:hAnsi="Wingdings" w:hint="default"/>
      </w:rPr>
    </w:lvl>
    <w:lvl w:ilvl="1" w:tplc="5174350E" w:tentative="1">
      <w:start w:val="1"/>
      <w:numFmt w:val="bullet"/>
      <w:lvlText w:val=""/>
      <w:lvlJc w:val="left"/>
      <w:pPr>
        <w:tabs>
          <w:tab w:val="num" w:pos="1440"/>
        </w:tabs>
        <w:ind w:left="1440" w:hanging="360"/>
      </w:pPr>
      <w:rPr>
        <w:rFonts w:ascii="Wingdings" w:hAnsi="Wingdings" w:hint="default"/>
      </w:rPr>
    </w:lvl>
    <w:lvl w:ilvl="2" w:tplc="C930B86C" w:tentative="1">
      <w:start w:val="1"/>
      <w:numFmt w:val="bullet"/>
      <w:lvlText w:val=""/>
      <w:lvlJc w:val="left"/>
      <w:pPr>
        <w:tabs>
          <w:tab w:val="num" w:pos="2160"/>
        </w:tabs>
        <w:ind w:left="2160" w:hanging="360"/>
      </w:pPr>
      <w:rPr>
        <w:rFonts w:ascii="Wingdings" w:hAnsi="Wingdings" w:hint="default"/>
      </w:rPr>
    </w:lvl>
    <w:lvl w:ilvl="3" w:tplc="AA307BC0" w:tentative="1">
      <w:start w:val="1"/>
      <w:numFmt w:val="bullet"/>
      <w:lvlText w:val=""/>
      <w:lvlJc w:val="left"/>
      <w:pPr>
        <w:tabs>
          <w:tab w:val="num" w:pos="2880"/>
        </w:tabs>
        <w:ind w:left="2880" w:hanging="360"/>
      </w:pPr>
      <w:rPr>
        <w:rFonts w:ascii="Wingdings" w:hAnsi="Wingdings" w:hint="default"/>
      </w:rPr>
    </w:lvl>
    <w:lvl w:ilvl="4" w:tplc="D88C03F6" w:tentative="1">
      <w:start w:val="1"/>
      <w:numFmt w:val="bullet"/>
      <w:lvlText w:val=""/>
      <w:lvlJc w:val="left"/>
      <w:pPr>
        <w:tabs>
          <w:tab w:val="num" w:pos="3600"/>
        </w:tabs>
        <w:ind w:left="3600" w:hanging="360"/>
      </w:pPr>
      <w:rPr>
        <w:rFonts w:ascii="Wingdings" w:hAnsi="Wingdings" w:hint="default"/>
      </w:rPr>
    </w:lvl>
    <w:lvl w:ilvl="5" w:tplc="31B0B424" w:tentative="1">
      <w:start w:val="1"/>
      <w:numFmt w:val="bullet"/>
      <w:lvlText w:val=""/>
      <w:lvlJc w:val="left"/>
      <w:pPr>
        <w:tabs>
          <w:tab w:val="num" w:pos="4320"/>
        </w:tabs>
        <w:ind w:left="4320" w:hanging="360"/>
      </w:pPr>
      <w:rPr>
        <w:rFonts w:ascii="Wingdings" w:hAnsi="Wingdings" w:hint="default"/>
      </w:rPr>
    </w:lvl>
    <w:lvl w:ilvl="6" w:tplc="6FDA6CBC" w:tentative="1">
      <w:start w:val="1"/>
      <w:numFmt w:val="bullet"/>
      <w:lvlText w:val=""/>
      <w:lvlJc w:val="left"/>
      <w:pPr>
        <w:tabs>
          <w:tab w:val="num" w:pos="5040"/>
        </w:tabs>
        <w:ind w:left="5040" w:hanging="360"/>
      </w:pPr>
      <w:rPr>
        <w:rFonts w:ascii="Wingdings" w:hAnsi="Wingdings" w:hint="default"/>
      </w:rPr>
    </w:lvl>
    <w:lvl w:ilvl="7" w:tplc="E47E5ACA" w:tentative="1">
      <w:start w:val="1"/>
      <w:numFmt w:val="bullet"/>
      <w:lvlText w:val=""/>
      <w:lvlJc w:val="left"/>
      <w:pPr>
        <w:tabs>
          <w:tab w:val="num" w:pos="5760"/>
        </w:tabs>
        <w:ind w:left="5760" w:hanging="360"/>
      </w:pPr>
      <w:rPr>
        <w:rFonts w:ascii="Wingdings" w:hAnsi="Wingdings" w:hint="default"/>
      </w:rPr>
    </w:lvl>
    <w:lvl w:ilvl="8" w:tplc="82D840AC" w:tentative="1">
      <w:start w:val="1"/>
      <w:numFmt w:val="bullet"/>
      <w:lvlText w:val=""/>
      <w:lvlJc w:val="left"/>
      <w:pPr>
        <w:tabs>
          <w:tab w:val="num" w:pos="6480"/>
        </w:tabs>
        <w:ind w:left="6480" w:hanging="360"/>
      </w:pPr>
      <w:rPr>
        <w:rFonts w:ascii="Wingdings" w:hAnsi="Wingdings" w:hint="default"/>
      </w:rPr>
    </w:lvl>
  </w:abstractNum>
  <w:abstractNum w:abstractNumId="15">
    <w:nsid w:val="453D7A10"/>
    <w:multiLevelType w:val="hybridMultilevel"/>
    <w:tmpl w:val="FDB6F0D0"/>
    <w:lvl w:ilvl="0" w:tplc="00029994">
      <w:start w:val="1"/>
      <w:numFmt w:val="bullet"/>
      <w:lvlText w:val="•"/>
      <w:lvlJc w:val="left"/>
      <w:pPr>
        <w:tabs>
          <w:tab w:val="num" w:pos="720"/>
        </w:tabs>
        <w:ind w:left="720" w:hanging="360"/>
      </w:pPr>
      <w:rPr>
        <w:rFonts w:ascii="Arial" w:hAnsi="Arial" w:hint="default"/>
      </w:rPr>
    </w:lvl>
    <w:lvl w:ilvl="1" w:tplc="3D6852AC" w:tentative="1">
      <w:start w:val="1"/>
      <w:numFmt w:val="bullet"/>
      <w:lvlText w:val="•"/>
      <w:lvlJc w:val="left"/>
      <w:pPr>
        <w:tabs>
          <w:tab w:val="num" w:pos="1440"/>
        </w:tabs>
        <w:ind w:left="1440" w:hanging="360"/>
      </w:pPr>
      <w:rPr>
        <w:rFonts w:ascii="Arial" w:hAnsi="Arial" w:hint="default"/>
      </w:rPr>
    </w:lvl>
    <w:lvl w:ilvl="2" w:tplc="286AD754" w:tentative="1">
      <w:start w:val="1"/>
      <w:numFmt w:val="bullet"/>
      <w:lvlText w:val="•"/>
      <w:lvlJc w:val="left"/>
      <w:pPr>
        <w:tabs>
          <w:tab w:val="num" w:pos="2160"/>
        </w:tabs>
        <w:ind w:left="2160" w:hanging="360"/>
      </w:pPr>
      <w:rPr>
        <w:rFonts w:ascii="Arial" w:hAnsi="Arial" w:hint="default"/>
      </w:rPr>
    </w:lvl>
    <w:lvl w:ilvl="3" w:tplc="5846EB62" w:tentative="1">
      <w:start w:val="1"/>
      <w:numFmt w:val="bullet"/>
      <w:lvlText w:val="•"/>
      <w:lvlJc w:val="left"/>
      <w:pPr>
        <w:tabs>
          <w:tab w:val="num" w:pos="2880"/>
        </w:tabs>
        <w:ind w:left="2880" w:hanging="360"/>
      </w:pPr>
      <w:rPr>
        <w:rFonts w:ascii="Arial" w:hAnsi="Arial" w:hint="default"/>
      </w:rPr>
    </w:lvl>
    <w:lvl w:ilvl="4" w:tplc="971CB274" w:tentative="1">
      <w:start w:val="1"/>
      <w:numFmt w:val="bullet"/>
      <w:lvlText w:val="•"/>
      <w:lvlJc w:val="left"/>
      <w:pPr>
        <w:tabs>
          <w:tab w:val="num" w:pos="3600"/>
        </w:tabs>
        <w:ind w:left="3600" w:hanging="360"/>
      </w:pPr>
      <w:rPr>
        <w:rFonts w:ascii="Arial" w:hAnsi="Arial" w:hint="default"/>
      </w:rPr>
    </w:lvl>
    <w:lvl w:ilvl="5" w:tplc="9D64823C" w:tentative="1">
      <w:start w:val="1"/>
      <w:numFmt w:val="bullet"/>
      <w:lvlText w:val="•"/>
      <w:lvlJc w:val="left"/>
      <w:pPr>
        <w:tabs>
          <w:tab w:val="num" w:pos="4320"/>
        </w:tabs>
        <w:ind w:left="4320" w:hanging="360"/>
      </w:pPr>
      <w:rPr>
        <w:rFonts w:ascii="Arial" w:hAnsi="Arial" w:hint="default"/>
      </w:rPr>
    </w:lvl>
    <w:lvl w:ilvl="6" w:tplc="DDB86A4E" w:tentative="1">
      <w:start w:val="1"/>
      <w:numFmt w:val="bullet"/>
      <w:lvlText w:val="•"/>
      <w:lvlJc w:val="left"/>
      <w:pPr>
        <w:tabs>
          <w:tab w:val="num" w:pos="5040"/>
        </w:tabs>
        <w:ind w:left="5040" w:hanging="360"/>
      </w:pPr>
      <w:rPr>
        <w:rFonts w:ascii="Arial" w:hAnsi="Arial" w:hint="default"/>
      </w:rPr>
    </w:lvl>
    <w:lvl w:ilvl="7" w:tplc="A80C3E42" w:tentative="1">
      <w:start w:val="1"/>
      <w:numFmt w:val="bullet"/>
      <w:lvlText w:val="•"/>
      <w:lvlJc w:val="left"/>
      <w:pPr>
        <w:tabs>
          <w:tab w:val="num" w:pos="5760"/>
        </w:tabs>
        <w:ind w:left="5760" w:hanging="360"/>
      </w:pPr>
      <w:rPr>
        <w:rFonts w:ascii="Arial" w:hAnsi="Arial" w:hint="default"/>
      </w:rPr>
    </w:lvl>
    <w:lvl w:ilvl="8" w:tplc="BE48630A" w:tentative="1">
      <w:start w:val="1"/>
      <w:numFmt w:val="bullet"/>
      <w:lvlText w:val="•"/>
      <w:lvlJc w:val="left"/>
      <w:pPr>
        <w:tabs>
          <w:tab w:val="num" w:pos="6480"/>
        </w:tabs>
        <w:ind w:left="6480" w:hanging="360"/>
      </w:pPr>
      <w:rPr>
        <w:rFonts w:ascii="Arial" w:hAnsi="Arial" w:hint="default"/>
      </w:rPr>
    </w:lvl>
  </w:abstractNum>
  <w:abstractNum w:abstractNumId="16">
    <w:nsid w:val="48ED79F2"/>
    <w:multiLevelType w:val="hybridMultilevel"/>
    <w:tmpl w:val="0B16D0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45A4FEE"/>
    <w:multiLevelType w:val="hybridMultilevel"/>
    <w:tmpl w:val="4088FE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C085709"/>
    <w:multiLevelType w:val="hybridMultilevel"/>
    <w:tmpl w:val="7CF8AA14"/>
    <w:lvl w:ilvl="0" w:tplc="5B58CBBE">
      <w:start w:val="1"/>
      <w:numFmt w:val="bullet"/>
      <w:lvlText w:val="o"/>
      <w:lvlJc w:val="left"/>
      <w:pPr>
        <w:tabs>
          <w:tab w:val="num" w:pos="720"/>
        </w:tabs>
        <w:ind w:left="720" w:hanging="360"/>
      </w:pPr>
      <w:rPr>
        <w:rFonts w:ascii="Courier New" w:hAnsi="Courier New" w:hint="default"/>
      </w:rPr>
    </w:lvl>
    <w:lvl w:ilvl="1" w:tplc="E8F0FE12" w:tentative="1">
      <w:start w:val="1"/>
      <w:numFmt w:val="bullet"/>
      <w:lvlText w:val="o"/>
      <w:lvlJc w:val="left"/>
      <w:pPr>
        <w:tabs>
          <w:tab w:val="num" w:pos="1440"/>
        </w:tabs>
        <w:ind w:left="1440" w:hanging="360"/>
      </w:pPr>
      <w:rPr>
        <w:rFonts w:ascii="Courier New" w:hAnsi="Courier New" w:hint="default"/>
      </w:rPr>
    </w:lvl>
    <w:lvl w:ilvl="2" w:tplc="860E3A34" w:tentative="1">
      <w:start w:val="1"/>
      <w:numFmt w:val="bullet"/>
      <w:lvlText w:val="o"/>
      <w:lvlJc w:val="left"/>
      <w:pPr>
        <w:tabs>
          <w:tab w:val="num" w:pos="2160"/>
        </w:tabs>
        <w:ind w:left="2160" w:hanging="360"/>
      </w:pPr>
      <w:rPr>
        <w:rFonts w:ascii="Courier New" w:hAnsi="Courier New" w:hint="default"/>
      </w:rPr>
    </w:lvl>
    <w:lvl w:ilvl="3" w:tplc="65C257C0" w:tentative="1">
      <w:start w:val="1"/>
      <w:numFmt w:val="bullet"/>
      <w:lvlText w:val="o"/>
      <w:lvlJc w:val="left"/>
      <w:pPr>
        <w:tabs>
          <w:tab w:val="num" w:pos="2880"/>
        </w:tabs>
        <w:ind w:left="2880" w:hanging="360"/>
      </w:pPr>
      <w:rPr>
        <w:rFonts w:ascii="Courier New" w:hAnsi="Courier New" w:hint="default"/>
      </w:rPr>
    </w:lvl>
    <w:lvl w:ilvl="4" w:tplc="B7745E90" w:tentative="1">
      <w:start w:val="1"/>
      <w:numFmt w:val="bullet"/>
      <w:lvlText w:val="o"/>
      <w:lvlJc w:val="left"/>
      <w:pPr>
        <w:tabs>
          <w:tab w:val="num" w:pos="3600"/>
        </w:tabs>
        <w:ind w:left="3600" w:hanging="360"/>
      </w:pPr>
      <w:rPr>
        <w:rFonts w:ascii="Courier New" w:hAnsi="Courier New" w:hint="default"/>
      </w:rPr>
    </w:lvl>
    <w:lvl w:ilvl="5" w:tplc="4D9E3832" w:tentative="1">
      <w:start w:val="1"/>
      <w:numFmt w:val="bullet"/>
      <w:lvlText w:val="o"/>
      <w:lvlJc w:val="left"/>
      <w:pPr>
        <w:tabs>
          <w:tab w:val="num" w:pos="4320"/>
        </w:tabs>
        <w:ind w:left="4320" w:hanging="360"/>
      </w:pPr>
      <w:rPr>
        <w:rFonts w:ascii="Courier New" w:hAnsi="Courier New" w:hint="default"/>
      </w:rPr>
    </w:lvl>
    <w:lvl w:ilvl="6" w:tplc="5CE4F682" w:tentative="1">
      <w:start w:val="1"/>
      <w:numFmt w:val="bullet"/>
      <w:lvlText w:val="o"/>
      <w:lvlJc w:val="left"/>
      <w:pPr>
        <w:tabs>
          <w:tab w:val="num" w:pos="5040"/>
        </w:tabs>
        <w:ind w:left="5040" w:hanging="360"/>
      </w:pPr>
      <w:rPr>
        <w:rFonts w:ascii="Courier New" w:hAnsi="Courier New" w:hint="default"/>
      </w:rPr>
    </w:lvl>
    <w:lvl w:ilvl="7" w:tplc="97F06B74" w:tentative="1">
      <w:start w:val="1"/>
      <w:numFmt w:val="bullet"/>
      <w:lvlText w:val="o"/>
      <w:lvlJc w:val="left"/>
      <w:pPr>
        <w:tabs>
          <w:tab w:val="num" w:pos="5760"/>
        </w:tabs>
        <w:ind w:left="5760" w:hanging="360"/>
      </w:pPr>
      <w:rPr>
        <w:rFonts w:ascii="Courier New" w:hAnsi="Courier New" w:hint="default"/>
      </w:rPr>
    </w:lvl>
    <w:lvl w:ilvl="8" w:tplc="B100F68C" w:tentative="1">
      <w:start w:val="1"/>
      <w:numFmt w:val="bullet"/>
      <w:lvlText w:val="o"/>
      <w:lvlJc w:val="left"/>
      <w:pPr>
        <w:tabs>
          <w:tab w:val="num" w:pos="6480"/>
        </w:tabs>
        <w:ind w:left="6480" w:hanging="360"/>
      </w:pPr>
      <w:rPr>
        <w:rFonts w:ascii="Courier New" w:hAnsi="Courier New" w:hint="default"/>
      </w:rPr>
    </w:lvl>
  </w:abstractNum>
  <w:abstractNum w:abstractNumId="19">
    <w:nsid w:val="5E2B7074"/>
    <w:multiLevelType w:val="hybridMultilevel"/>
    <w:tmpl w:val="D5F80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FED4ECE"/>
    <w:multiLevelType w:val="hybridMultilevel"/>
    <w:tmpl w:val="E0966CC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6BE55A2"/>
    <w:multiLevelType w:val="hybridMultilevel"/>
    <w:tmpl w:val="D002752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6F91A53"/>
    <w:multiLevelType w:val="hybridMultilevel"/>
    <w:tmpl w:val="0B12097C"/>
    <w:lvl w:ilvl="0" w:tplc="624674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7993330"/>
    <w:multiLevelType w:val="hybridMultilevel"/>
    <w:tmpl w:val="0F5A5B32"/>
    <w:lvl w:ilvl="0" w:tplc="F260F60C">
      <w:start w:val="1"/>
      <w:numFmt w:val="bullet"/>
      <w:lvlText w:val=""/>
      <w:lvlJc w:val="left"/>
      <w:pPr>
        <w:tabs>
          <w:tab w:val="num" w:pos="720"/>
        </w:tabs>
        <w:ind w:left="720" w:hanging="360"/>
      </w:pPr>
      <w:rPr>
        <w:rFonts w:ascii="Wingdings" w:hAnsi="Wingdings" w:hint="default"/>
      </w:rPr>
    </w:lvl>
    <w:lvl w:ilvl="1" w:tplc="D540AEE4" w:tentative="1">
      <w:start w:val="1"/>
      <w:numFmt w:val="bullet"/>
      <w:lvlText w:val=""/>
      <w:lvlJc w:val="left"/>
      <w:pPr>
        <w:tabs>
          <w:tab w:val="num" w:pos="1440"/>
        </w:tabs>
        <w:ind w:left="1440" w:hanging="360"/>
      </w:pPr>
      <w:rPr>
        <w:rFonts w:ascii="Wingdings" w:hAnsi="Wingdings" w:hint="default"/>
      </w:rPr>
    </w:lvl>
    <w:lvl w:ilvl="2" w:tplc="D5A6BC86" w:tentative="1">
      <w:start w:val="1"/>
      <w:numFmt w:val="bullet"/>
      <w:lvlText w:val=""/>
      <w:lvlJc w:val="left"/>
      <w:pPr>
        <w:tabs>
          <w:tab w:val="num" w:pos="2160"/>
        </w:tabs>
        <w:ind w:left="2160" w:hanging="360"/>
      </w:pPr>
      <w:rPr>
        <w:rFonts w:ascii="Wingdings" w:hAnsi="Wingdings" w:hint="default"/>
      </w:rPr>
    </w:lvl>
    <w:lvl w:ilvl="3" w:tplc="DB40CAFE" w:tentative="1">
      <w:start w:val="1"/>
      <w:numFmt w:val="bullet"/>
      <w:lvlText w:val=""/>
      <w:lvlJc w:val="left"/>
      <w:pPr>
        <w:tabs>
          <w:tab w:val="num" w:pos="2880"/>
        </w:tabs>
        <w:ind w:left="2880" w:hanging="360"/>
      </w:pPr>
      <w:rPr>
        <w:rFonts w:ascii="Wingdings" w:hAnsi="Wingdings" w:hint="default"/>
      </w:rPr>
    </w:lvl>
    <w:lvl w:ilvl="4" w:tplc="085863CE" w:tentative="1">
      <w:start w:val="1"/>
      <w:numFmt w:val="bullet"/>
      <w:lvlText w:val=""/>
      <w:lvlJc w:val="left"/>
      <w:pPr>
        <w:tabs>
          <w:tab w:val="num" w:pos="3600"/>
        </w:tabs>
        <w:ind w:left="3600" w:hanging="360"/>
      </w:pPr>
      <w:rPr>
        <w:rFonts w:ascii="Wingdings" w:hAnsi="Wingdings" w:hint="default"/>
      </w:rPr>
    </w:lvl>
    <w:lvl w:ilvl="5" w:tplc="321851D8" w:tentative="1">
      <w:start w:val="1"/>
      <w:numFmt w:val="bullet"/>
      <w:lvlText w:val=""/>
      <w:lvlJc w:val="left"/>
      <w:pPr>
        <w:tabs>
          <w:tab w:val="num" w:pos="4320"/>
        </w:tabs>
        <w:ind w:left="4320" w:hanging="360"/>
      </w:pPr>
      <w:rPr>
        <w:rFonts w:ascii="Wingdings" w:hAnsi="Wingdings" w:hint="default"/>
      </w:rPr>
    </w:lvl>
    <w:lvl w:ilvl="6" w:tplc="55E2384A" w:tentative="1">
      <w:start w:val="1"/>
      <w:numFmt w:val="bullet"/>
      <w:lvlText w:val=""/>
      <w:lvlJc w:val="left"/>
      <w:pPr>
        <w:tabs>
          <w:tab w:val="num" w:pos="5040"/>
        </w:tabs>
        <w:ind w:left="5040" w:hanging="360"/>
      </w:pPr>
      <w:rPr>
        <w:rFonts w:ascii="Wingdings" w:hAnsi="Wingdings" w:hint="default"/>
      </w:rPr>
    </w:lvl>
    <w:lvl w:ilvl="7" w:tplc="FE24365E" w:tentative="1">
      <w:start w:val="1"/>
      <w:numFmt w:val="bullet"/>
      <w:lvlText w:val=""/>
      <w:lvlJc w:val="left"/>
      <w:pPr>
        <w:tabs>
          <w:tab w:val="num" w:pos="5760"/>
        </w:tabs>
        <w:ind w:left="5760" w:hanging="360"/>
      </w:pPr>
      <w:rPr>
        <w:rFonts w:ascii="Wingdings" w:hAnsi="Wingdings" w:hint="default"/>
      </w:rPr>
    </w:lvl>
    <w:lvl w:ilvl="8" w:tplc="0804BC90" w:tentative="1">
      <w:start w:val="1"/>
      <w:numFmt w:val="bullet"/>
      <w:lvlText w:val=""/>
      <w:lvlJc w:val="left"/>
      <w:pPr>
        <w:tabs>
          <w:tab w:val="num" w:pos="6480"/>
        </w:tabs>
        <w:ind w:left="6480" w:hanging="360"/>
      </w:pPr>
      <w:rPr>
        <w:rFonts w:ascii="Wingdings" w:hAnsi="Wingdings" w:hint="default"/>
      </w:rPr>
    </w:lvl>
  </w:abstractNum>
  <w:abstractNum w:abstractNumId="24">
    <w:nsid w:val="6827692C"/>
    <w:multiLevelType w:val="hybridMultilevel"/>
    <w:tmpl w:val="CD027C20"/>
    <w:lvl w:ilvl="0" w:tplc="73C25E04">
      <w:start w:val="1"/>
      <w:numFmt w:val="upp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ED12864"/>
    <w:multiLevelType w:val="hybridMultilevel"/>
    <w:tmpl w:val="9F3C57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6FF72BE1"/>
    <w:multiLevelType w:val="hybridMultilevel"/>
    <w:tmpl w:val="10FA98C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1FB724D"/>
    <w:multiLevelType w:val="hybridMultilevel"/>
    <w:tmpl w:val="6A5224E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65976FE"/>
    <w:multiLevelType w:val="hybridMultilevel"/>
    <w:tmpl w:val="8D4886E2"/>
    <w:lvl w:ilvl="0" w:tplc="1BD65896">
      <w:start w:val="1"/>
      <w:numFmt w:val="bullet"/>
      <w:lvlText w:val="•"/>
      <w:lvlJc w:val="left"/>
      <w:pPr>
        <w:tabs>
          <w:tab w:val="num" w:pos="720"/>
        </w:tabs>
        <w:ind w:left="720" w:hanging="360"/>
      </w:pPr>
      <w:rPr>
        <w:rFonts w:ascii="Arial" w:hAnsi="Arial" w:hint="default"/>
      </w:rPr>
    </w:lvl>
    <w:lvl w:ilvl="1" w:tplc="01F0CBAC" w:tentative="1">
      <w:start w:val="1"/>
      <w:numFmt w:val="bullet"/>
      <w:lvlText w:val="•"/>
      <w:lvlJc w:val="left"/>
      <w:pPr>
        <w:tabs>
          <w:tab w:val="num" w:pos="1440"/>
        </w:tabs>
        <w:ind w:left="1440" w:hanging="360"/>
      </w:pPr>
      <w:rPr>
        <w:rFonts w:ascii="Arial" w:hAnsi="Arial" w:hint="default"/>
      </w:rPr>
    </w:lvl>
    <w:lvl w:ilvl="2" w:tplc="447CC65E" w:tentative="1">
      <w:start w:val="1"/>
      <w:numFmt w:val="bullet"/>
      <w:lvlText w:val="•"/>
      <w:lvlJc w:val="left"/>
      <w:pPr>
        <w:tabs>
          <w:tab w:val="num" w:pos="2160"/>
        </w:tabs>
        <w:ind w:left="2160" w:hanging="360"/>
      </w:pPr>
      <w:rPr>
        <w:rFonts w:ascii="Arial" w:hAnsi="Arial" w:hint="default"/>
      </w:rPr>
    </w:lvl>
    <w:lvl w:ilvl="3" w:tplc="9F18E20E" w:tentative="1">
      <w:start w:val="1"/>
      <w:numFmt w:val="bullet"/>
      <w:lvlText w:val="•"/>
      <w:lvlJc w:val="left"/>
      <w:pPr>
        <w:tabs>
          <w:tab w:val="num" w:pos="2880"/>
        </w:tabs>
        <w:ind w:left="2880" w:hanging="360"/>
      </w:pPr>
      <w:rPr>
        <w:rFonts w:ascii="Arial" w:hAnsi="Arial" w:hint="default"/>
      </w:rPr>
    </w:lvl>
    <w:lvl w:ilvl="4" w:tplc="E88E3124" w:tentative="1">
      <w:start w:val="1"/>
      <w:numFmt w:val="bullet"/>
      <w:lvlText w:val="•"/>
      <w:lvlJc w:val="left"/>
      <w:pPr>
        <w:tabs>
          <w:tab w:val="num" w:pos="3600"/>
        </w:tabs>
        <w:ind w:left="3600" w:hanging="360"/>
      </w:pPr>
      <w:rPr>
        <w:rFonts w:ascii="Arial" w:hAnsi="Arial" w:hint="default"/>
      </w:rPr>
    </w:lvl>
    <w:lvl w:ilvl="5" w:tplc="B84A5C54" w:tentative="1">
      <w:start w:val="1"/>
      <w:numFmt w:val="bullet"/>
      <w:lvlText w:val="•"/>
      <w:lvlJc w:val="left"/>
      <w:pPr>
        <w:tabs>
          <w:tab w:val="num" w:pos="4320"/>
        </w:tabs>
        <w:ind w:left="4320" w:hanging="360"/>
      </w:pPr>
      <w:rPr>
        <w:rFonts w:ascii="Arial" w:hAnsi="Arial" w:hint="default"/>
      </w:rPr>
    </w:lvl>
    <w:lvl w:ilvl="6" w:tplc="73109A52" w:tentative="1">
      <w:start w:val="1"/>
      <w:numFmt w:val="bullet"/>
      <w:lvlText w:val="•"/>
      <w:lvlJc w:val="left"/>
      <w:pPr>
        <w:tabs>
          <w:tab w:val="num" w:pos="5040"/>
        </w:tabs>
        <w:ind w:left="5040" w:hanging="360"/>
      </w:pPr>
      <w:rPr>
        <w:rFonts w:ascii="Arial" w:hAnsi="Arial" w:hint="default"/>
      </w:rPr>
    </w:lvl>
    <w:lvl w:ilvl="7" w:tplc="A73E6760" w:tentative="1">
      <w:start w:val="1"/>
      <w:numFmt w:val="bullet"/>
      <w:lvlText w:val="•"/>
      <w:lvlJc w:val="left"/>
      <w:pPr>
        <w:tabs>
          <w:tab w:val="num" w:pos="5760"/>
        </w:tabs>
        <w:ind w:left="5760" w:hanging="360"/>
      </w:pPr>
      <w:rPr>
        <w:rFonts w:ascii="Arial" w:hAnsi="Arial" w:hint="default"/>
      </w:rPr>
    </w:lvl>
    <w:lvl w:ilvl="8" w:tplc="396C5D56" w:tentative="1">
      <w:start w:val="1"/>
      <w:numFmt w:val="bullet"/>
      <w:lvlText w:val="•"/>
      <w:lvlJc w:val="left"/>
      <w:pPr>
        <w:tabs>
          <w:tab w:val="num" w:pos="6480"/>
        </w:tabs>
        <w:ind w:left="6480" w:hanging="360"/>
      </w:pPr>
      <w:rPr>
        <w:rFonts w:ascii="Arial" w:hAnsi="Arial" w:hint="default"/>
      </w:rPr>
    </w:lvl>
  </w:abstractNum>
  <w:abstractNum w:abstractNumId="29">
    <w:nsid w:val="790B5A72"/>
    <w:multiLevelType w:val="hybridMultilevel"/>
    <w:tmpl w:val="1D6C0534"/>
    <w:lvl w:ilvl="0" w:tplc="0B7C1382">
      <w:start w:val="1"/>
      <w:numFmt w:val="bullet"/>
      <w:lvlText w:val="•"/>
      <w:lvlJc w:val="left"/>
      <w:pPr>
        <w:tabs>
          <w:tab w:val="num" w:pos="720"/>
        </w:tabs>
        <w:ind w:left="720" w:hanging="360"/>
      </w:pPr>
      <w:rPr>
        <w:rFonts w:ascii="Arial" w:hAnsi="Arial" w:hint="default"/>
      </w:rPr>
    </w:lvl>
    <w:lvl w:ilvl="1" w:tplc="A100EF70" w:tentative="1">
      <w:start w:val="1"/>
      <w:numFmt w:val="bullet"/>
      <w:lvlText w:val="•"/>
      <w:lvlJc w:val="left"/>
      <w:pPr>
        <w:tabs>
          <w:tab w:val="num" w:pos="1440"/>
        </w:tabs>
        <w:ind w:left="1440" w:hanging="360"/>
      </w:pPr>
      <w:rPr>
        <w:rFonts w:ascii="Arial" w:hAnsi="Arial" w:hint="default"/>
      </w:rPr>
    </w:lvl>
    <w:lvl w:ilvl="2" w:tplc="390C0F70" w:tentative="1">
      <w:start w:val="1"/>
      <w:numFmt w:val="bullet"/>
      <w:lvlText w:val="•"/>
      <w:lvlJc w:val="left"/>
      <w:pPr>
        <w:tabs>
          <w:tab w:val="num" w:pos="2160"/>
        </w:tabs>
        <w:ind w:left="2160" w:hanging="360"/>
      </w:pPr>
      <w:rPr>
        <w:rFonts w:ascii="Arial" w:hAnsi="Arial" w:hint="default"/>
      </w:rPr>
    </w:lvl>
    <w:lvl w:ilvl="3" w:tplc="B7220C2C" w:tentative="1">
      <w:start w:val="1"/>
      <w:numFmt w:val="bullet"/>
      <w:lvlText w:val="•"/>
      <w:lvlJc w:val="left"/>
      <w:pPr>
        <w:tabs>
          <w:tab w:val="num" w:pos="2880"/>
        </w:tabs>
        <w:ind w:left="2880" w:hanging="360"/>
      </w:pPr>
      <w:rPr>
        <w:rFonts w:ascii="Arial" w:hAnsi="Arial" w:hint="default"/>
      </w:rPr>
    </w:lvl>
    <w:lvl w:ilvl="4" w:tplc="2E1E930E" w:tentative="1">
      <w:start w:val="1"/>
      <w:numFmt w:val="bullet"/>
      <w:lvlText w:val="•"/>
      <w:lvlJc w:val="left"/>
      <w:pPr>
        <w:tabs>
          <w:tab w:val="num" w:pos="3600"/>
        </w:tabs>
        <w:ind w:left="3600" w:hanging="360"/>
      </w:pPr>
      <w:rPr>
        <w:rFonts w:ascii="Arial" w:hAnsi="Arial" w:hint="default"/>
      </w:rPr>
    </w:lvl>
    <w:lvl w:ilvl="5" w:tplc="EDAA10BC" w:tentative="1">
      <w:start w:val="1"/>
      <w:numFmt w:val="bullet"/>
      <w:lvlText w:val="•"/>
      <w:lvlJc w:val="left"/>
      <w:pPr>
        <w:tabs>
          <w:tab w:val="num" w:pos="4320"/>
        </w:tabs>
        <w:ind w:left="4320" w:hanging="360"/>
      </w:pPr>
      <w:rPr>
        <w:rFonts w:ascii="Arial" w:hAnsi="Arial" w:hint="default"/>
      </w:rPr>
    </w:lvl>
    <w:lvl w:ilvl="6" w:tplc="38661628" w:tentative="1">
      <w:start w:val="1"/>
      <w:numFmt w:val="bullet"/>
      <w:lvlText w:val="•"/>
      <w:lvlJc w:val="left"/>
      <w:pPr>
        <w:tabs>
          <w:tab w:val="num" w:pos="5040"/>
        </w:tabs>
        <w:ind w:left="5040" w:hanging="360"/>
      </w:pPr>
      <w:rPr>
        <w:rFonts w:ascii="Arial" w:hAnsi="Arial" w:hint="default"/>
      </w:rPr>
    </w:lvl>
    <w:lvl w:ilvl="7" w:tplc="630E7D98" w:tentative="1">
      <w:start w:val="1"/>
      <w:numFmt w:val="bullet"/>
      <w:lvlText w:val="•"/>
      <w:lvlJc w:val="left"/>
      <w:pPr>
        <w:tabs>
          <w:tab w:val="num" w:pos="5760"/>
        </w:tabs>
        <w:ind w:left="5760" w:hanging="360"/>
      </w:pPr>
      <w:rPr>
        <w:rFonts w:ascii="Arial" w:hAnsi="Arial" w:hint="default"/>
      </w:rPr>
    </w:lvl>
    <w:lvl w:ilvl="8" w:tplc="D184767E" w:tentative="1">
      <w:start w:val="1"/>
      <w:numFmt w:val="bullet"/>
      <w:lvlText w:val="•"/>
      <w:lvlJc w:val="left"/>
      <w:pPr>
        <w:tabs>
          <w:tab w:val="num" w:pos="6480"/>
        </w:tabs>
        <w:ind w:left="6480" w:hanging="360"/>
      </w:pPr>
      <w:rPr>
        <w:rFonts w:ascii="Arial" w:hAnsi="Arial" w:hint="default"/>
      </w:rPr>
    </w:lvl>
  </w:abstractNum>
  <w:abstractNum w:abstractNumId="30">
    <w:nsid w:val="7A3A4C86"/>
    <w:multiLevelType w:val="hybridMultilevel"/>
    <w:tmpl w:val="DF0C6796"/>
    <w:lvl w:ilvl="0" w:tplc="4A6A5564">
      <w:start w:val="1"/>
      <w:numFmt w:val="decimal"/>
      <w:lvlText w:val="%1)"/>
      <w:lvlJc w:val="left"/>
      <w:pPr>
        <w:tabs>
          <w:tab w:val="num" w:pos="720"/>
        </w:tabs>
        <w:ind w:left="720" w:hanging="360"/>
      </w:pPr>
    </w:lvl>
    <w:lvl w:ilvl="1" w:tplc="5AD4EBB8" w:tentative="1">
      <w:start w:val="1"/>
      <w:numFmt w:val="decimal"/>
      <w:lvlText w:val="%2)"/>
      <w:lvlJc w:val="left"/>
      <w:pPr>
        <w:tabs>
          <w:tab w:val="num" w:pos="1440"/>
        </w:tabs>
        <w:ind w:left="1440" w:hanging="360"/>
      </w:pPr>
    </w:lvl>
    <w:lvl w:ilvl="2" w:tplc="8E3AF30A" w:tentative="1">
      <w:start w:val="1"/>
      <w:numFmt w:val="decimal"/>
      <w:lvlText w:val="%3)"/>
      <w:lvlJc w:val="left"/>
      <w:pPr>
        <w:tabs>
          <w:tab w:val="num" w:pos="2160"/>
        </w:tabs>
        <w:ind w:left="2160" w:hanging="360"/>
      </w:pPr>
    </w:lvl>
    <w:lvl w:ilvl="3" w:tplc="47FC1766" w:tentative="1">
      <w:start w:val="1"/>
      <w:numFmt w:val="decimal"/>
      <w:lvlText w:val="%4)"/>
      <w:lvlJc w:val="left"/>
      <w:pPr>
        <w:tabs>
          <w:tab w:val="num" w:pos="2880"/>
        </w:tabs>
        <w:ind w:left="2880" w:hanging="360"/>
      </w:pPr>
    </w:lvl>
    <w:lvl w:ilvl="4" w:tplc="1A8E100C" w:tentative="1">
      <w:start w:val="1"/>
      <w:numFmt w:val="decimal"/>
      <w:lvlText w:val="%5)"/>
      <w:lvlJc w:val="left"/>
      <w:pPr>
        <w:tabs>
          <w:tab w:val="num" w:pos="3600"/>
        </w:tabs>
        <w:ind w:left="3600" w:hanging="360"/>
      </w:pPr>
    </w:lvl>
    <w:lvl w:ilvl="5" w:tplc="DC786F66" w:tentative="1">
      <w:start w:val="1"/>
      <w:numFmt w:val="decimal"/>
      <w:lvlText w:val="%6)"/>
      <w:lvlJc w:val="left"/>
      <w:pPr>
        <w:tabs>
          <w:tab w:val="num" w:pos="4320"/>
        </w:tabs>
        <w:ind w:left="4320" w:hanging="360"/>
      </w:pPr>
    </w:lvl>
    <w:lvl w:ilvl="6" w:tplc="2A5EC1A0" w:tentative="1">
      <w:start w:val="1"/>
      <w:numFmt w:val="decimal"/>
      <w:lvlText w:val="%7)"/>
      <w:lvlJc w:val="left"/>
      <w:pPr>
        <w:tabs>
          <w:tab w:val="num" w:pos="5040"/>
        </w:tabs>
        <w:ind w:left="5040" w:hanging="360"/>
      </w:pPr>
    </w:lvl>
    <w:lvl w:ilvl="7" w:tplc="ACA827B2" w:tentative="1">
      <w:start w:val="1"/>
      <w:numFmt w:val="decimal"/>
      <w:lvlText w:val="%8)"/>
      <w:lvlJc w:val="left"/>
      <w:pPr>
        <w:tabs>
          <w:tab w:val="num" w:pos="5760"/>
        </w:tabs>
        <w:ind w:left="5760" w:hanging="360"/>
      </w:pPr>
    </w:lvl>
    <w:lvl w:ilvl="8" w:tplc="434ADCB2" w:tentative="1">
      <w:start w:val="1"/>
      <w:numFmt w:val="decimal"/>
      <w:lvlText w:val="%9)"/>
      <w:lvlJc w:val="left"/>
      <w:pPr>
        <w:tabs>
          <w:tab w:val="num" w:pos="6480"/>
        </w:tabs>
        <w:ind w:left="6480" w:hanging="360"/>
      </w:pPr>
    </w:lvl>
  </w:abstractNum>
  <w:abstractNum w:abstractNumId="31">
    <w:nsid w:val="7C4A63FF"/>
    <w:multiLevelType w:val="hybridMultilevel"/>
    <w:tmpl w:val="19C03324"/>
    <w:lvl w:ilvl="0" w:tplc="3E5A6F50">
      <w:start w:val="1"/>
      <w:numFmt w:val="bullet"/>
      <w:lvlText w:val="•"/>
      <w:lvlJc w:val="left"/>
      <w:pPr>
        <w:tabs>
          <w:tab w:val="num" w:pos="720"/>
        </w:tabs>
        <w:ind w:left="720" w:hanging="360"/>
      </w:pPr>
      <w:rPr>
        <w:rFonts w:ascii="Arial" w:hAnsi="Arial" w:hint="default"/>
      </w:rPr>
    </w:lvl>
    <w:lvl w:ilvl="1" w:tplc="BBA8B506" w:tentative="1">
      <w:start w:val="1"/>
      <w:numFmt w:val="bullet"/>
      <w:lvlText w:val="•"/>
      <w:lvlJc w:val="left"/>
      <w:pPr>
        <w:tabs>
          <w:tab w:val="num" w:pos="1440"/>
        </w:tabs>
        <w:ind w:left="1440" w:hanging="360"/>
      </w:pPr>
      <w:rPr>
        <w:rFonts w:ascii="Arial" w:hAnsi="Arial" w:hint="default"/>
      </w:rPr>
    </w:lvl>
    <w:lvl w:ilvl="2" w:tplc="5038F76C" w:tentative="1">
      <w:start w:val="1"/>
      <w:numFmt w:val="bullet"/>
      <w:lvlText w:val="•"/>
      <w:lvlJc w:val="left"/>
      <w:pPr>
        <w:tabs>
          <w:tab w:val="num" w:pos="2160"/>
        </w:tabs>
        <w:ind w:left="2160" w:hanging="360"/>
      </w:pPr>
      <w:rPr>
        <w:rFonts w:ascii="Arial" w:hAnsi="Arial" w:hint="default"/>
      </w:rPr>
    </w:lvl>
    <w:lvl w:ilvl="3" w:tplc="A98249BE" w:tentative="1">
      <w:start w:val="1"/>
      <w:numFmt w:val="bullet"/>
      <w:lvlText w:val="•"/>
      <w:lvlJc w:val="left"/>
      <w:pPr>
        <w:tabs>
          <w:tab w:val="num" w:pos="2880"/>
        </w:tabs>
        <w:ind w:left="2880" w:hanging="360"/>
      </w:pPr>
      <w:rPr>
        <w:rFonts w:ascii="Arial" w:hAnsi="Arial" w:hint="default"/>
      </w:rPr>
    </w:lvl>
    <w:lvl w:ilvl="4" w:tplc="7B865840" w:tentative="1">
      <w:start w:val="1"/>
      <w:numFmt w:val="bullet"/>
      <w:lvlText w:val="•"/>
      <w:lvlJc w:val="left"/>
      <w:pPr>
        <w:tabs>
          <w:tab w:val="num" w:pos="3600"/>
        </w:tabs>
        <w:ind w:left="3600" w:hanging="360"/>
      </w:pPr>
      <w:rPr>
        <w:rFonts w:ascii="Arial" w:hAnsi="Arial" w:hint="default"/>
      </w:rPr>
    </w:lvl>
    <w:lvl w:ilvl="5" w:tplc="24983686" w:tentative="1">
      <w:start w:val="1"/>
      <w:numFmt w:val="bullet"/>
      <w:lvlText w:val="•"/>
      <w:lvlJc w:val="left"/>
      <w:pPr>
        <w:tabs>
          <w:tab w:val="num" w:pos="4320"/>
        </w:tabs>
        <w:ind w:left="4320" w:hanging="360"/>
      </w:pPr>
      <w:rPr>
        <w:rFonts w:ascii="Arial" w:hAnsi="Arial" w:hint="default"/>
      </w:rPr>
    </w:lvl>
    <w:lvl w:ilvl="6" w:tplc="125CD54C" w:tentative="1">
      <w:start w:val="1"/>
      <w:numFmt w:val="bullet"/>
      <w:lvlText w:val="•"/>
      <w:lvlJc w:val="left"/>
      <w:pPr>
        <w:tabs>
          <w:tab w:val="num" w:pos="5040"/>
        </w:tabs>
        <w:ind w:left="5040" w:hanging="360"/>
      </w:pPr>
      <w:rPr>
        <w:rFonts w:ascii="Arial" w:hAnsi="Arial" w:hint="default"/>
      </w:rPr>
    </w:lvl>
    <w:lvl w:ilvl="7" w:tplc="5D60BF2A" w:tentative="1">
      <w:start w:val="1"/>
      <w:numFmt w:val="bullet"/>
      <w:lvlText w:val="•"/>
      <w:lvlJc w:val="left"/>
      <w:pPr>
        <w:tabs>
          <w:tab w:val="num" w:pos="5760"/>
        </w:tabs>
        <w:ind w:left="5760" w:hanging="360"/>
      </w:pPr>
      <w:rPr>
        <w:rFonts w:ascii="Arial" w:hAnsi="Arial" w:hint="default"/>
      </w:rPr>
    </w:lvl>
    <w:lvl w:ilvl="8" w:tplc="217AA6D4"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15"/>
  </w:num>
  <w:num w:numId="3">
    <w:abstractNumId w:val="30"/>
  </w:num>
  <w:num w:numId="4">
    <w:abstractNumId w:val="10"/>
  </w:num>
  <w:num w:numId="5">
    <w:abstractNumId w:val="13"/>
  </w:num>
  <w:num w:numId="6">
    <w:abstractNumId w:val="22"/>
  </w:num>
  <w:num w:numId="7">
    <w:abstractNumId w:val="16"/>
  </w:num>
  <w:num w:numId="8">
    <w:abstractNumId w:val="8"/>
  </w:num>
  <w:num w:numId="9">
    <w:abstractNumId w:val="27"/>
  </w:num>
  <w:num w:numId="10">
    <w:abstractNumId w:val="21"/>
  </w:num>
  <w:num w:numId="11">
    <w:abstractNumId w:val="4"/>
  </w:num>
  <w:num w:numId="12">
    <w:abstractNumId w:val="12"/>
  </w:num>
  <w:num w:numId="13">
    <w:abstractNumId w:val="17"/>
  </w:num>
  <w:num w:numId="14">
    <w:abstractNumId w:val="14"/>
  </w:num>
  <w:num w:numId="15">
    <w:abstractNumId w:val="6"/>
  </w:num>
  <w:num w:numId="16">
    <w:abstractNumId w:val="23"/>
  </w:num>
  <w:num w:numId="17">
    <w:abstractNumId w:val="18"/>
  </w:num>
  <w:num w:numId="18">
    <w:abstractNumId w:val="25"/>
  </w:num>
  <w:num w:numId="19">
    <w:abstractNumId w:val="2"/>
  </w:num>
  <w:num w:numId="20">
    <w:abstractNumId w:val="3"/>
  </w:num>
  <w:num w:numId="21">
    <w:abstractNumId w:val="20"/>
  </w:num>
  <w:num w:numId="22">
    <w:abstractNumId w:val="19"/>
  </w:num>
  <w:num w:numId="23">
    <w:abstractNumId w:val="9"/>
  </w:num>
  <w:num w:numId="24">
    <w:abstractNumId w:val="1"/>
  </w:num>
  <w:num w:numId="25">
    <w:abstractNumId w:val="28"/>
  </w:num>
  <w:num w:numId="26">
    <w:abstractNumId w:val="0"/>
  </w:num>
  <w:num w:numId="27">
    <w:abstractNumId w:val="5"/>
  </w:num>
  <w:num w:numId="28">
    <w:abstractNumId w:val="7"/>
  </w:num>
  <w:num w:numId="29">
    <w:abstractNumId w:val="26"/>
  </w:num>
  <w:num w:numId="30">
    <w:abstractNumId w:val="11"/>
  </w:num>
  <w:num w:numId="31">
    <w:abstractNumId w:val="2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F3"/>
    <w:rsid w:val="000D1C01"/>
    <w:rsid w:val="001030A8"/>
    <w:rsid w:val="00127D59"/>
    <w:rsid w:val="001E5C12"/>
    <w:rsid w:val="00271AAD"/>
    <w:rsid w:val="00337559"/>
    <w:rsid w:val="003F1883"/>
    <w:rsid w:val="00450475"/>
    <w:rsid w:val="004A142B"/>
    <w:rsid w:val="004C7CF3"/>
    <w:rsid w:val="005D2D97"/>
    <w:rsid w:val="006A5AF7"/>
    <w:rsid w:val="00734355"/>
    <w:rsid w:val="007F2A7F"/>
    <w:rsid w:val="008079FD"/>
    <w:rsid w:val="008D72C5"/>
    <w:rsid w:val="00986F32"/>
    <w:rsid w:val="00A06D47"/>
    <w:rsid w:val="00AC4704"/>
    <w:rsid w:val="00AF31E4"/>
    <w:rsid w:val="00BB54FE"/>
    <w:rsid w:val="00CD17FF"/>
    <w:rsid w:val="00DB0465"/>
    <w:rsid w:val="00DE6624"/>
    <w:rsid w:val="00E74B28"/>
    <w:rsid w:val="00F07212"/>
    <w:rsid w:val="00F27BBA"/>
    <w:rsid w:val="00F621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1AAD"/>
    <w:pPr>
      <w:ind w:left="720"/>
      <w:contextualSpacing/>
    </w:pPr>
  </w:style>
  <w:style w:type="paragraph" w:styleId="Zhlav">
    <w:name w:val="header"/>
    <w:basedOn w:val="Normln"/>
    <w:link w:val="ZhlavChar"/>
    <w:uiPriority w:val="99"/>
    <w:unhideWhenUsed/>
    <w:rsid w:val="00986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F32"/>
  </w:style>
  <w:style w:type="paragraph" w:styleId="Zpat">
    <w:name w:val="footer"/>
    <w:basedOn w:val="Normln"/>
    <w:link w:val="ZpatChar"/>
    <w:uiPriority w:val="99"/>
    <w:unhideWhenUsed/>
    <w:rsid w:val="00986F3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F32"/>
  </w:style>
  <w:style w:type="paragraph" w:styleId="Textbubliny">
    <w:name w:val="Balloon Text"/>
    <w:basedOn w:val="Normln"/>
    <w:link w:val="TextbublinyChar"/>
    <w:uiPriority w:val="99"/>
    <w:semiHidden/>
    <w:unhideWhenUsed/>
    <w:rsid w:val="00986F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71AAD"/>
    <w:pPr>
      <w:ind w:left="720"/>
      <w:contextualSpacing/>
    </w:pPr>
  </w:style>
  <w:style w:type="paragraph" w:styleId="Zhlav">
    <w:name w:val="header"/>
    <w:basedOn w:val="Normln"/>
    <w:link w:val="ZhlavChar"/>
    <w:uiPriority w:val="99"/>
    <w:unhideWhenUsed/>
    <w:rsid w:val="00986F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6F32"/>
  </w:style>
  <w:style w:type="paragraph" w:styleId="Zpat">
    <w:name w:val="footer"/>
    <w:basedOn w:val="Normln"/>
    <w:link w:val="ZpatChar"/>
    <w:uiPriority w:val="99"/>
    <w:unhideWhenUsed/>
    <w:rsid w:val="00986F32"/>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F32"/>
  </w:style>
  <w:style w:type="paragraph" w:styleId="Textbubliny">
    <w:name w:val="Balloon Text"/>
    <w:basedOn w:val="Normln"/>
    <w:link w:val="TextbublinyChar"/>
    <w:uiPriority w:val="99"/>
    <w:semiHidden/>
    <w:unhideWhenUsed/>
    <w:rsid w:val="00986F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6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337">
      <w:bodyDiv w:val="1"/>
      <w:marLeft w:val="0"/>
      <w:marRight w:val="0"/>
      <w:marTop w:val="0"/>
      <w:marBottom w:val="0"/>
      <w:divBdr>
        <w:top w:val="none" w:sz="0" w:space="0" w:color="auto"/>
        <w:left w:val="none" w:sz="0" w:space="0" w:color="auto"/>
        <w:bottom w:val="none" w:sz="0" w:space="0" w:color="auto"/>
        <w:right w:val="none" w:sz="0" w:space="0" w:color="auto"/>
      </w:divBdr>
      <w:divsChild>
        <w:div w:id="875970170">
          <w:marLeft w:val="1109"/>
          <w:marRight w:val="0"/>
          <w:marTop w:val="0"/>
          <w:marBottom w:val="0"/>
          <w:divBdr>
            <w:top w:val="none" w:sz="0" w:space="0" w:color="auto"/>
            <w:left w:val="none" w:sz="0" w:space="0" w:color="auto"/>
            <w:bottom w:val="none" w:sz="0" w:space="0" w:color="auto"/>
            <w:right w:val="none" w:sz="0" w:space="0" w:color="auto"/>
          </w:divBdr>
        </w:div>
        <w:div w:id="2080520076">
          <w:marLeft w:val="1109"/>
          <w:marRight w:val="0"/>
          <w:marTop w:val="0"/>
          <w:marBottom w:val="0"/>
          <w:divBdr>
            <w:top w:val="none" w:sz="0" w:space="0" w:color="auto"/>
            <w:left w:val="none" w:sz="0" w:space="0" w:color="auto"/>
            <w:bottom w:val="none" w:sz="0" w:space="0" w:color="auto"/>
            <w:right w:val="none" w:sz="0" w:space="0" w:color="auto"/>
          </w:divBdr>
        </w:div>
        <w:div w:id="133719007">
          <w:marLeft w:val="1109"/>
          <w:marRight w:val="0"/>
          <w:marTop w:val="0"/>
          <w:marBottom w:val="0"/>
          <w:divBdr>
            <w:top w:val="none" w:sz="0" w:space="0" w:color="auto"/>
            <w:left w:val="none" w:sz="0" w:space="0" w:color="auto"/>
            <w:bottom w:val="none" w:sz="0" w:space="0" w:color="auto"/>
            <w:right w:val="none" w:sz="0" w:space="0" w:color="auto"/>
          </w:divBdr>
        </w:div>
      </w:divsChild>
    </w:div>
    <w:div w:id="27066448">
      <w:bodyDiv w:val="1"/>
      <w:marLeft w:val="0"/>
      <w:marRight w:val="0"/>
      <w:marTop w:val="0"/>
      <w:marBottom w:val="0"/>
      <w:divBdr>
        <w:top w:val="none" w:sz="0" w:space="0" w:color="auto"/>
        <w:left w:val="none" w:sz="0" w:space="0" w:color="auto"/>
        <w:bottom w:val="none" w:sz="0" w:space="0" w:color="auto"/>
        <w:right w:val="none" w:sz="0" w:space="0" w:color="auto"/>
      </w:divBdr>
    </w:div>
    <w:div w:id="66390409">
      <w:bodyDiv w:val="1"/>
      <w:marLeft w:val="0"/>
      <w:marRight w:val="0"/>
      <w:marTop w:val="0"/>
      <w:marBottom w:val="0"/>
      <w:divBdr>
        <w:top w:val="none" w:sz="0" w:space="0" w:color="auto"/>
        <w:left w:val="none" w:sz="0" w:space="0" w:color="auto"/>
        <w:bottom w:val="none" w:sz="0" w:space="0" w:color="auto"/>
        <w:right w:val="none" w:sz="0" w:space="0" w:color="auto"/>
      </w:divBdr>
    </w:div>
    <w:div w:id="148909215">
      <w:bodyDiv w:val="1"/>
      <w:marLeft w:val="0"/>
      <w:marRight w:val="0"/>
      <w:marTop w:val="0"/>
      <w:marBottom w:val="0"/>
      <w:divBdr>
        <w:top w:val="none" w:sz="0" w:space="0" w:color="auto"/>
        <w:left w:val="none" w:sz="0" w:space="0" w:color="auto"/>
        <w:bottom w:val="none" w:sz="0" w:space="0" w:color="auto"/>
        <w:right w:val="none" w:sz="0" w:space="0" w:color="auto"/>
      </w:divBdr>
    </w:div>
    <w:div w:id="154614206">
      <w:bodyDiv w:val="1"/>
      <w:marLeft w:val="0"/>
      <w:marRight w:val="0"/>
      <w:marTop w:val="0"/>
      <w:marBottom w:val="0"/>
      <w:divBdr>
        <w:top w:val="none" w:sz="0" w:space="0" w:color="auto"/>
        <w:left w:val="none" w:sz="0" w:space="0" w:color="auto"/>
        <w:bottom w:val="none" w:sz="0" w:space="0" w:color="auto"/>
        <w:right w:val="none" w:sz="0" w:space="0" w:color="auto"/>
      </w:divBdr>
    </w:div>
    <w:div w:id="167409636">
      <w:bodyDiv w:val="1"/>
      <w:marLeft w:val="0"/>
      <w:marRight w:val="0"/>
      <w:marTop w:val="0"/>
      <w:marBottom w:val="0"/>
      <w:divBdr>
        <w:top w:val="none" w:sz="0" w:space="0" w:color="auto"/>
        <w:left w:val="none" w:sz="0" w:space="0" w:color="auto"/>
        <w:bottom w:val="none" w:sz="0" w:space="0" w:color="auto"/>
        <w:right w:val="none" w:sz="0" w:space="0" w:color="auto"/>
      </w:divBdr>
    </w:div>
    <w:div w:id="172767788">
      <w:bodyDiv w:val="1"/>
      <w:marLeft w:val="0"/>
      <w:marRight w:val="0"/>
      <w:marTop w:val="0"/>
      <w:marBottom w:val="0"/>
      <w:divBdr>
        <w:top w:val="none" w:sz="0" w:space="0" w:color="auto"/>
        <w:left w:val="none" w:sz="0" w:space="0" w:color="auto"/>
        <w:bottom w:val="none" w:sz="0" w:space="0" w:color="auto"/>
        <w:right w:val="none" w:sz="0" w:space="0" w:color="auto"/>
      </w:divBdr>
    </w:div>
    <w:div w:id="180551827">
      <w:bodyDiv w:val="1"/>
      <w:marLeft w:val="0"/>
      <w:marRight w:val="0"/>
      <w:marTop w:val="0"/>
      <w:marBottom w:val="0"/>
      <w:divBdr>
        <w:top w:val="none" w:sz="0" w:space="0" w:color="auto"/>
        <w:left w:val="none" w:sz="0" w:space="0" w:color="auto"/>
        <w:bottom w:val="none" w:sz="0" w:space="0" w:color="auto"/>
        <w:right w:val="none" w:sz="0" w:space="0" w:color="auto"/>
      </w:divBdr>
    </w:div>
    <w:div w:id="186064576">
      <w:bodyDiv w:val="1"/>
      <w:marLeft w:val="0"/>
      <w:marRight w:val="0"/>
      <w:marTop w:val="0"/>
      <w:marBottom w:val="0"/>
      <w:divBdr>
        <w:top w:val="none" w:sz="0" w:space="0" w:color="auto"/>
        <w:left w:val="none" w:sz="0" w:space="0" w:color="auto"/>
        <w:bottom w:val="none" w:sz="0" w:space="0" w:color="auto"/>
        <w:right w:val="none" w:sz="0" w:space="0" w:color="auto"/>
      </w:divBdr>
    </w:div>
    <w:div w:id="201137233">
      <w:bodyDiv w:val="1"/>
      <w:marLeft w:val="0"/>
      <w:marRight w:val="0"/>
      <w:marTop w:val="0"/>
      <w:marBottom w:val="0"/>
      <w:divBdr>
        <w:top w:val="none" w:sz="0" w:space="0" w:color="auto"/>
        <w:left w:val="none" w:sz="0" w:space="0" w:color="auto"/>
        <w:bottom w:val="none" w:sz="0" w:space="0" w:color="auto"/>
        <w:right w:val="none" w:sz="0" w:space="0" w:color="auto"/>
      </w:divBdr>
    </w:div>
    <w:div w:id="229194301">
      <w:bodyDiv w:val="1"/>
      <w:marLeft w:val="0"/>
      <w:marRight w:val="0"/>
      <w:marTop w:val="0"/>
      <w:marBottom w:val="0"/>
      <w:divBdr>
        <w:top w:val="none" w:sz="0" w:space="0" w:color="auto"/>
        <w:left w:val="none" w:sz="0" w:space="0" w:color="auto"/>
        <w:bottom w:val="none" w:sz="0" w:space="0" w:color="auto"/>
        <w:right w:val="none" w:sz="0" w:space="0" w:color="auto"/>
      </w:divBdr>
    </w:div>
    <w:div w:id="248659878">
      <w:bodyDiv w:val="1"/>
      <w:marLeft w:val="0"/>
      <w:marRight w:val="0"/>
      <w:marTop w:val="0"/>
      <w:marBottom w:val="0"/>
      <w:divBdr>
        <w:top w:val="none" w:sz="0" w:space="0" w:color="auto"/>
        <w:left w:val="none" w:sz="0" w:space="0" w:color="auto"/>
        <w:bottom w:val="none" w:sz="0" w:space="0" w:color="auto"/>
        <w:right w:val="none" w:sz="0" w:space="0" w:color="auto"/>
      </w:divBdr>
    </w:div>
    <w:div w:id="349181271">
      <w:bodyDiv w:val="1"/>
      <w:marLeft w:val="0"/>
      <w:marRight w:val="0"/>
      <w:marTop w:val="0"/>
      <w:marBottom w:val="0"/>
      <w:divBdr>
        <w:top w:val="none" w:sz="0" w:space="0" w:color="auto"/>
        <w:left w:val="none" w:sz="0" w:space="0" w:color="auto"/>
        <w:bottom w:val="none" w:sz="0" w:space="0" w:color="auto"/>
        <w:right w:val="none" w:sz="0" w:space="0" w:color="auto"/>
      </w:divBdr>
    </w:div>
    <w:div w:id="368577140">
      <w:bodyDiv w:val="1"/>
      <w:marLeft w:val="0"/>
      <w:marRight w:val="0"/>
      <w:marTop w:val="0"/>
      <w:marBottom w:val="0"/>
      <w:divBdr>
        <w:top w:val="none" w:sz="0" w:space="0" w:color="auto"/>
        <w:left w:val="none" w:sz="0" w:space="0" w:color="auto"/>
        <w:bottom w:val="none" w:sz="0" w:space="0" w:color="auto"/>
        <w:right w:val="none" w:sz="0" w:space="0" w:color="auto"/>
      </w:divBdr>
    </w:div>
    <w:div w:id="420834882">
      <w:bodyDiv w:val="1"/>
      <w:marLeft w:val="0"/>
      <w:marRight w:val="0"/>
      <w:marTop w:val="0"/>
      <w:marBottom w:val="0"/>
      <w:divBdr>
        <w:top w:val="none" w:sz="0" w:space="0" w:color="auto"/>
        <w:left w:val="none" w:sz="0" w:space="0" w:color="auto"/>
        <w:bottom w:val="none" w:sz="0" w:space="0" w:color="auto"/>
        <w:right w:val="none" w:sz="0" w:space="0" w:color="auto"/>
      </w:divBdr>
    </w:div>
    <w:div w:id="457457135">
      <w:bodyDiv w:val="1"/>
      <w:marLeft w:val="0"/>
      <w:marRight w:val="0"/>
      <w:marTop w:val="0"/>
      <w:marBottom w:val="0"/>
      <w:divBdr>
        <w:top w:val="none" w:sz="0" w:space="0" w:color="auto"/>
        <w:left w:val="none" w:sz="0" w:space="0" w:color="auto"/>
        <w:bottom w:val="none" w:sz="0" w:space="0" w:color="auto"/>
        <w:right w:val="none" w:sz="0" w:space="0" w:color="auto"/>
      </w:divBdr>
    </w:div>
    <w:div w:id="515968652">
      <w:bodyDiv w:val="1"/>
      <w:marLeft w:val="0"/>
      <w:marRight w:val="0"/>
      <w:marTop w:val="0"/>
      <w:marBottom w:val="0"/>
      <w:divBdr>
        <w:top w:val="none" w:sz="0" w:space="0" w:color="auto"/>
        <w:left w:val="none" w:sz="0" w:space="0" w:color="auto"/>
        <w:bottom w:val="none" w:sz="0" w:space="0" w:color="auto"/>
        <w:right w:val="none" w:sz="0" w:space="0" w:color="auto"/>
      </w:divBdr>
    </w:div>
    <w:div w:id="532042688">
      <w:bodyDiv w:val="1"/>
      <w:marLeft w:val="0"/>
      <w:marRight w:val="0"/>
      <w:marTop w:val="0"/>
      <w:marBottom w:val="0"/>
      <w:divBdr>
        <w:top w:val="none" w:sz="0" w:space="0" w:color="auto"/>
        <w:left w:val="none" w:sz="0" w:space="0" w:color="auto"/>
        <w:bottom w:val="none" w:sz="0" w:space="0" w:color="auto"/>
        <w:right w:val="none" w:sz="0" w:space="0" w:color="auto"/>
      </w:divBdr>
    </w:div>
    <w:div w:id="534780764">
      <w:bodyDiv w:val="1"/>
      <w:marLeft w:val="0"/>
      <w:marRight w:val="0"/>
      <w:marTop w:val="0"/>
      <w:marBottom w:val="0"/>
      <w:divBdr>
        <w:top w:val="none" w:sz="0" w:space="0" w:color="auto"/>
        <w:left w:val="none" w:sz="0" w:space="0" w:color="auto"/>
        <w:bottom w:val="none" w:sz="0" w:space="0" w:color="auto"/>
        <w:right w:val="none" w:sz="0" w:space="0" w:color="auto"/>
      </w:divBdr>
    </w:div>
    <w:div w:id="548154879">
      <w:bodyDiv w:val="1"/>
      <w:marLeft w:val="0"/>
      <w:marRight w:val="0"/>
      <w:marTop w:val="0"/>
      <w:marBottom w:val="0"/>
      <w:divBdr>
        <w:top w:val="none" w:sz="0" w:space="0" w:color="auto"/>
        <w:left w:val="none" w:sz="0" w:space="0" w:color="auto"/>
        <w:bottom w:val="none" w:sz="0" w:space="0" w:color="auto"/>
        <w:right w:val="none" w:sz="0" w:space="0" w:color="auto"/>
      </w:divBdr>
    </w:div>
    <w:div w:id="575819436">
      <w:bodyDiv w:val="1"/>
      <w:marLeft w:val="0"/>
      <w:marRight w:val="0"/>
      <w:marTop w:val="0"/>
      <w:marBottom w:val="0"/>
      <w:divBdr>
        <w:top w:val="none" w:sz="0" w:space="0" w:color="auto"/>
        <w:left w:val="none" w:sz="0" w:space="0" w:color="auto"/>
        <w:bottom w:val="none" w:sz="0" w:space="0" w:color="auto"/>
        <w:right w:val="none" w:sz="0" w:space="0" w:color="auto"/>
      </w:divBdr>
    </w:div>
    <w:div w:id="583804917">
      <w:bodyDiv w:val="1"/>
      <w:marLeft w:val="0"/>
      <w:marRight w:val="0"/>
      <w:marTop w:val="0"/>
      <w:marBottom w:val="0"/>
      <w:divBdr>
        <w:top w:val="none" w:sz="0" w:space="0" w:color="auto"/>
        <w:left w:val="none" w:sz="0" w:space="0" w:color="auto"/>
        <w:bottom w:val="none" w:sz="0" w:space="0" w:color="auto"/>
        <w:right w:val="none" w:sz="0" w:space="0" w:color="auto"/>
      </w:divBdr>
    </w:div>
    <w:div w:id="587345989">
      <w:bodyDiv w:val="1"/>
      <w:marLeft w:val="0"/>
      <w:marRight w:val="0"/>
      <w:marTop w:val="0"/>
      <w:marBottom w:val="0"/>
      <w:divBdr>
        <w:top w:val="none" w:sz="0" w:space="0" w:color="auto"/>
        <w:left w:val="none" w:sz="0" w:space="0" w:color="auto"/>
        <w:bottom w:val="none" w:sz="0" w:space="0" w:color="auto"/>
        <w:right w:val="none" w:sz="0" w:space="0" w:color="auto"/>
      </w:divBdr>
    </w:div>
    <w:div w:id="607280653">
      <w:bodyDiv w:val="1"/>
      <w:marLeft w:val="0"/>
      <w:marRight w:val="0"/>
      <w:marTop w:val="0"/>
      <w:marBottom w:val="0"/>
      <w:divBdr>
        <w:top w:val="none" w:sz="0" w:space="0" w:color="auto"/>
        <w:left w:val="none" w:sz="0" w:space="0" w:color="auto"/>
        <w:bottom w:val="none" w:sz="0" w:space="0" w:color="auto"/>
        <w:right w:val="none" w:sz="0" w:space="0" w:color="auto"/>
      </w:divBdr>
    </w:div>
    <w:div w:id="623077040">
      <w:bodyDiv w:val="1"/>
      <w:marLeft w:val="0"/>
      <w:marRight w:val="0"/>
      <w:marTop w:val="0"/>
      <w:marBottom w:val="0"/>
      <w:divBdr>
        <w:top w:val="none" w:sz="0" w:space="0" w:color="auto"/>
        <w:left w:val="none" w:sz="0" w:space="0" w:color="auto"/>
        <w:bottom w:val="none" w:sz="0" w:space="0" w:color="auto"/>
        <w:right w:val="none" w:sz="0" w:space="0" w:color="auto"/>
      </w:divBdr>
    </w:div>
    <w:div w:id="646595187">
      <w:bodyDiv w:val="1"/>
      <w:marLeft w:val="0"/>
      <w:marRight w:val="0"/>
      <w:marTop w:val="0"/>
      <w:marBottom w:val="0"/>
      <w:divBdr>
        <w:top w:val="none" w:sz="0" w:space="0" w:color="auto"/>
        <w:left w:val="none" w:sz="0" w:space="0" w:color="auto"/>
        <w:bottom w:val="none" w:sz="0" w:space="0" w:color="auto"/>
        <w:right w:val="none" w:sz="0" w:space="0" w:color="auto"/>
      </w:divBdr>
    </w:div>
    <w:div w:id="739450116">
      <w:bodyDiv w:val="1"/>
      <w:marLeft w:val="0"/>
      <w:marRight w:val="0"/>
      <w:marTop w:val="0"/>
      <w:marBottom w:val="0"/>
      <w:divBdr>
        <w:top w:val="none" w:sz="0" w:space="0" w:color="auto"/>
        <w:left w:val="none" w:sz="0" w:space="0" w:color="auto"/>
        <w:bottom w:val="none" w:sz="0" w:space="0" w:color="auto"/>
        <w:right w:val="none" w:sz="0" w:space="0" w:color="auto"/>
      </w:divBdr>
    </w:div>
    <w:div w:id="742682610">
      <w:bodyDiv w:val="1"/>
      <w:marLeft w:val="0"/>
      <w:marRight w:val="0"/>
      <w:marTop w:val="0"/>
      <w:marBottom w:val="0"/>
      <w:divBdr>
        <w:top w:val="none" w:sz="0" w:space="0" w:color="auto"/>
        <w:left w:val="none" w:sz="0" w:space="0" w:color="auto"/>
        <w:bottom w:val="none" w:sz="0" w:space="0" w:color="auto"/>
        <w:right w:val="none" w:sz="0" w:space="0" w:color="auto"/>
      </w:divBdr>
    </w:div>
    <w:div w:id="824517450">
      <w:bodyDiv w:val="1"/>
      <w:marLeft w:val="0"/>
      <w:marRight w:val="0"/>
      <w:marTop w:val="0"/>
      <w:marBottom w:val="0"/>
      <w:divBdr>
        <w:top w:val="none" w:sz="0" w:space="0" w:color="auto"/>
        <w:left w:val="none" w:sz="0" w:space="0" w:color="auto"/>
        <w:bottom w:val="none" w:sz="0" w:space="0" w:color="auto"/>
        <w:right w:val="none" w:sz="0" w:space="0" w:color="auto"/>
      </w:divBdr>
    </w:div>
    <w:div w:id="870458363">
      <w:bodyDiv w:val="1"/>
      <w:marLeft w:val="0"/>
      <w:marRight w:val="0"/>
      <w:marTop w:val="0"/>
      <w:marBottom w:val="0"/>
      <w:divBdr>
        <w:top w:val="none" w:sz="0" w:space="0" w:color="auto"/>
        <w:left w:val="none" w:sz="0" w:space="0" w:color="auto"/>
        <w:bottom w:val="none" w:sz="0" w:space="0" w:color="auto"/>
        <w:right w:val="none" w:sz="0" w:space="0" w:color="auto"/>
      </w:divBdr>
    </w:div>
    <w:div w:id="886914896">
      <w:bodyDiv w:val="1"/>
      <w:marLeft w:val="0"/>
      <w:marRight w:val="0"/>
      <w:marTop w:val="0"/>
      <w:marBottom w:val="0"/>
      <w:divBdr>
        <w:top w:val="none" w:sz="0" w:space="0" w:color="auto"/>
        <w:left w:val="none" w:sz="0" w:space="0" w:color="auto"/>
        <w:bottom w:val="none" w:sz="0" w:space="0" w:color="auto"/>
        <w:right w:val="none" w:sz="0" w:space="0" w:color="auto"/>
      </w:divBdr>
    </w:div>
    <w:div w:id="948854999">
      <w:bodyDiv w:val="1"/>
      <w:marLeft w:val="0"/>
      <w:marRight w:val="0"/>
      <w:marTop w:val="0"/>
      <w:marBottom w:val="0"/>
      <w:divBdr>
        <w:top w:val="none" w:sz="0" w:space="0" w:color="auto"/>
        <w:left w:val="none" w:sz="0" w:space="0" w:color="auto"/>
        <w:bottom w:val="none" w:sz="0" w:space="0" w:color="auto"/>
        <w:right w:val="none" w:sz="0" w:space="0" w:color="auto"/>
      </w:divBdr>
    </w:div>
    <w:div w:id="971402229">
      <w:bodyDiv w:val="1"/>
      <w:marLeft w:val="0"/>
      <w:marRight w:val="0"/>
      <w:marTop w:val="0"/>
      <w:marBottom w:val="0"/>
      <w:divBdr>
        <w:top w:val="none" w:sz="0" w:space="0" w:color="auto"/>
        <w:left w:val="none" w:sz="0" w:space="0" w:color="auto"/>
        <w:bottom w:val="none" w:sz="0" w:space="0" w:color="auto"/>
        <w:right w:val="none" w:sz="0" w:space="0" w:color="auto"/>
      </w:divBdr>
    </w:div>
    <w:div w:id="1004287326">
      <w:bodyDiv w:val="1"/>
      <w:marLeft w:val="0"/>
      <w:marRight w:val="0"/>
      <w:marTop w:val="0"/>
      <w:marBottom w:val="0"/>
      <w:divBdr>
        <w:top w:val="none" w:sz="0" w:space="0" w:color="auto"/>
        <w:left w:val="none" w:sz="0" w:space="0" w:color="auto"/>
        <w:bottom w:val="none" w:sz="0" w:space="0" w:color="auto"/>
        <w:right w:val="none" w:sz="0" w:space="0" w:color="auto"/>
      </w:divBdr>
    </w:div>
    <w:div w:id="1016343539">
      <w:bodyDiv w:val="1"/>
      <w:marLeft w:val="0"/>
      <w:marRight w:val="0"/>
      <w:marTop w:val="0"/>
      <w:marBottom w:val="0"/>
      <w:divBdr>
        <w:top w:val="none" w:sz="0" w:space="0" w:color="auto"/>
        <w:left w:val="none" w:sz="0" w:space="0" w:color="auto"/>
        <w:bottom w:val="none" w:sz="0" w:space="0" w:color="auto"/>
        <w:right w:val="none" w:sz="0" w:space="0" w:color="auto"/>
      </w:divBdr>
    </w:div>
    <w:div w:id="1035809860">
      <w:bodyDiv w:val="1"/>
      <w:marLeft w:val="0"/>
      <w:marRight w:val="0"/>
      <w:marTop w:val="0"/>
      <w:marBottom w:val="0"/>
      <w:divBdr>
        <w:top w:val="none" w:sz="0" w:space="0" w:color="auto"/>
        <w:left w:val="none" w:sz="0" w:space="0" w:color="auto"/>
        <w:bottom w:val="none" w:sz="0" w:space="0" w:color="auto"/>
        <w:right w:val="none" w:sz="0" w:space="0" w:color="auto"/>
      </w:divBdr>
    </w:div>
    <w:div w:id="1049456545">
      <w:bodyDiv w:val="1"/>
      <w:marLeft w:val="0"/>
      <w:marRight w:val="0"/>
      <w:marTop w:val="0"/>
      <w:marBottom w:val="0"/>
      <w:divBdr>
        <w:top w:val="none" w:sz="0" w:space="0" w:color="auto"/>
        <w:left w:val="none" w:sz="0" w:space="0" w:color="auto"/>
        <w:bottom w:val="none" w:sz="0" w:space="0" w:color="auto"/>
        <w:right w:val="none" w:sz="0" w:space="0" w:color="auto"/>
      </w:divBdr>
    </w:div>
    <w:div w:id="1088841795">
      <w:bodyDiv w:val="1"/>
      <w:marLeft w:val="0"/>
      <w:marRight w:val="0"/>
      <w:marTop w:val="0"/>
      <w:marBottom w:val="0"/>
      <w:divBdr>
        <w:top w:val="none" w:sz="0" w:space="0" w:color="auto"/>
        <w:left w:val="none" w:sz="0" w:space="0" w:color="auto"/>
        <w:bottom w:val="none" w:sz="0" w:space="0" w:color="auto"/>
        <w:right w:val="none" w:sz="0" w:space="0" w:color="auto"/>
      </w:divBdr>
    </w:div>
    <w:div w:id="1092123850">
      <w:bodyDiv w:val="1"/>
      <w:marLeft w:val="0"/>
      <w:marRight w:val="0"/>
      <w:marTop w:val="0"/>
      <w:marBottom w:val="0"/>
      <w:divBdr>
        <w:top w:val="none" w:sz="0" w:space="0" w:color="auto"/>
        <w:left w:val="none" w:sz="0" w:space="0" w:color="auto"/>
        <w:bottom w:val="none" w:sz="0" w:space="0" w:color="auto"/>
        <w:right w:val="none" w:sz="0" w:space="0" w:color="auto"/>
      </w:divBdr>
    </w:div>
    <w:div w:id="1107045296">
      <w:bodyDiv w:val="1"/>
      <w:marLeft w:val="0"/>
      <w:marRight w:val="0"/>
      <w:marTop w:val="0"/>
      <w:marBottom w:val="0"/>
      <w:divBdr>
        <w:top w:val="none" w:sz="0" w:space="0" w:color="auto"/>
        <w:left w:val="none" w:sz="0" w:space="0" w:color="auto"/>
        <w:bottom w:val="none" w:sz="0" w:space="0" w:color="auto"/>
        <w:right w:val="none" w:sz="0" w:space="0" w:color="auto"/>
      </w:divBdr>
      <w:divsChild>
        <w:div w:id="81803730">
          <w:marLeft w:val="360"/>
          <w:marRight w:val="0"/>
          <w:marTop w:val="200"/>
          <w:marBottom w:val="0"/>
          <w:divBdr>
            <w:top w:val="none" w:sz="0" w:space="0" w:color="auto"/>
            <w:left w:val="none" w:sz="0" w:space="0" w:color="auto"/>
            <w:bottom w:val="none" w:sz="0" w:space="0" w:color="auto"/>
            <w:right w:val="none" w:sz="0" w:space="0" w:color="auto"/>
          </w:divBdr>
        </w:div>
        <w:div w:id="2111047474">
          <w:marLeft w:val="360"/>
          <w:marRight w:val="0"/>
          <w:marTop w:val="200"/>
          <w:marBottom w:val="0"/>
          <w:divBdr>
            <w:top w:val="none" w:sz="0" w:space="0" w:color="auto"/>
            <w:left w:val="none" w:sz="0" w:space="0" w:color="auto"/>
            <w:bottom w:val="none" w:sz="0" w:space="0" w:color="auto"/>
            <w:right w:val="none" w:sz="0" w:space="0" w:color="auto"/>
          </w:divBdr>
        </w:div>
        <w:div w:id="1574512857">
          <w:marLeft w:val="360"/>
          <w:marRight w:val="0"/>
          <w:marTop w:val="200"/>
          <w:marBottom w:val="0"/>
          <w:divBdr>
            <w:top w:val="none" w:sz="0" w:space="0" w:color="auto"/>
            <w:left w:val="none" w:sz="0" w:space="0" w:color="auto"/>
            <w:bottom w:val="none" w:sz="0" w:space="0" w:color="auto"/>
            <w:right w:val="none" w:sz="0" w:space="0" w:color="auto"/>
          </w:divBdr>
        </w:div>
        <w:div w:id="1938055193">
          <w:marLeft w:val="360"/>
          <w:marRight w:val="0"/>
          <w:marTop w:val="200"/>
          <w:marBottom w:val="0"/>
          <w:divBdr>
            <w:top w:val="none" w:sz="0" w:space="0" w:color="auto"/>
            <w:left w:val="none" w:sz="0" w:space="0" w:color="auto"/>
            <w:bottom w:val="none" w:sz="0" w:space="0" w:color="auto"/>
            <w:right w:val="none" w:sz="0" w:space="0" w:color="auto"/>
          </w:divBdr>
        </w:div>
        <w:div w:id="1053574964">
          <w:marLeft w:val="360"/>
          <w:marRight w:val="0"/>
          <w:marTop w:val="200"/>
          <w:marBottom w:val="0"/>
          <w:divBdr>
            <w:top w:val="none" w:sz="0" w:space="0" w:color="auto"/>
            <w:left w:val="none" w:sz="0" w:space="0" w:color="auto"/>
            <w:bottom w:val="none" w:sz="0" w:space="0" w:color="auto"/>
            <w:right w:val="none" w:sz="0" w:space="0" w:color="auto"/>
          </w:divBdr>
        </w:div>
        <w:div w:id="2042125353">
          <w:marLeft w:val="360"/>
          <w:marRight w:val="0"/>
          <w:marTop w:val="200"/>
          <w:marBottom w:val="0"/>
          <w:divBdr>
            <w:top w:val="none" w:sz="0" w:space="0" w:color="auto"/>
            <w:left w:val="none" w:sz="0" w:space="0" w:color="auto"/>
            <w:bottom w:val="none" w:sz="0" w:space="0" w:color="auto"/>
            <w:right w:val="none" w:sz="0" w:space="0" w:color="auto"/>
          </w:divBdr>
        </w:div>
        <w:div w:id="1290937411">
          <w:marLeft w:val="360"/>
          <w:marRight w:val="0"/>
          <w:marTop w:val="200"/>
          <w:marBottom w:val="0"/>
          <w:divBdr>
            <w:top w:val="none" w:sz="0" w:space="0" w:color="auto"/>
            <w:left w:val="none" w:sz="0" w:space="0" w:color="auto"/>
            <w:bottom w:val="none" w:sz="0" w:space="0" w:color="auto"/>
            <w:right w:val="none" w:sz="0" w:space="0" w:color="auto"/>
          </w:divBdr>
        </w:div>
      </w:divsChild>
    </w:div>
    <w:div w:id="1114710021">
      <w:bodyDiv w:val="1"/>
      <w:marLeft w:val="0"/>
      <w:marRight w:val="0"/>
      <w:marTop w:val="0"/>
      <w:marBottom w:val="0"/>
      <w:divBdr>
        <w:top w:val="none" w:sz="0" w:space="0" w:color="auto"/>
        <w:left w:val="none" w:sz="0" w:space="0" w:color="auto"/>
        <w:bottom w:val="none" w:sz="0" w:space="0" w:color="auto"/>
        <w:right w:val="none" w:sz="0" w:space="0" w:color="auto"/>
      </w:divBdr>
    </w:div>
    <w:div w:id="1124039559">
      <w:bodyDiv w:val="1"/>
      <w:marLeft w:val="0"/>
      <w:marRight w:val="0"/>
      <w:marTop w:val="0"/>
      <w:marBottom w:val="0"/>
      <w:divBdr>
        <w:top w:val="none" w:sz="0" w:space="0" w:color="auto"/>
        <w:left w:val="none" w:sz="0" w:space="0" w:color="auto"/>
        <w:bottom w:val="none" w:sz="0" w:space="0" w:color="auto"/>
        <w:right w:val="none" w:sz="0" w:space="0" w:color="auto"/>
      </w:divBdr>
      <w:divsChild>
        <w:div w:id="36660610">
          <w:marLeft w:val="1109"/>
          <w:marRight w:val="0"/>
          <w:marTop w:val="0"/>
          <w:marBottom w:val="0"/>
          <w:divBdr>
            <w:top w:val="none" w:sz="0" w:space="0" w:color="auto"/>
            <w:left w:val="none" w:sz="0" w:space="0" w:color="auto"/>
            <w:bottom w:val="none" w:sz="0" w:space="0" w:color="auto"/>
            <w:right w:val="none" w:sz="0" w:space="0" w:color="auto"/>
          </w:divBdr>
        </w:div>
        <w:div w:id="2129278178">
          <w:marLeft w:val="1109"/>
          <w:marRight w:val="0"/>
          <w:marTop w:val="0"/>
          <w:marBottom w:val="0"/>
          <w:divBdr>
            <w:top w:val="none" w:sz="0" w:space="0" w:color="auto"/>
            <w:left w:val="none" w:sz="0" w:space="0" w:color="auto"/>
            <w:bottom w:val="none" w:sz="0" w:space="0" w:color="auto"/>
            <w:right w:val="none" w:sz="0" w:space="0" w:color="auto"/>
          </w:divBdr>
        </w:div>
        <w:div w:id="1569654816">
          <w:marLeft w:val="1109"/>
          <w:marRight w:val="0"/>
          <w:marTop w:val="0"/>
          <w:marBottom w:val="0"/>
          <w:divBdr>
            <w:top w:val="none" w:sz="0" w:space="0" w:color="auto"/>
            <w:left w:val="none" w:sz="0" w:space="0" w:color="auto"/>
            <w:bottom w:val="none" w:sz="0" w:space="0" w:color="auto"/>
            <w:right w:val="none" w:sz="0" w:space="0" w:color="auto"/>
          </w:divBdr>
        </w:div>
      </w:divsChild>
    </w:div>
    <w:div w:id="1148519811">
      <w:bodyDiv w:val="1"/>
      <w:marLeft w:val="0"/>
      <w:marRight w:val="0"/>
      <w:marTop w:val="0"/>
      <w:marBottom w:val="0"/>
      <w:divBdr>
        <w:top w:val="none" w:sz="0" w:space="0" w:color="auto"/>
        <w:left w:val="none" w:sz="0" w:space="0" w:color="auto"/>
        <w:bottom w:val="none" w:sz="0" w:space="0" w:color="auto"/>
        <w:right w:val="none" w:sz="0" w:space="0" w:color="auto"/>
      </w:divBdr>
    </w:div>
    <w:div w:id="1166702755">
      <w:bodyDiv w:val="1"/>
      <w:marLeft w:val="0"/>
      <w:marRight w:val="0"/>
      <w:marTop w:val="0"/>
      <w:marBottom w:val="0"/>
      <w:divBdr>
        <w:top w:val="none" w:sz="0" w:space="0" w:color="auto"/>
        <w:left w:val="none" w:sz="0" w:space="0" w:color="auto"/>
        <w:bottom w:val="none" w:sz="0" w:space="0" w:color="auto"/>
        <w:right w:val="none" w:sz="0" w:space="0" w:color="auto"/>
      </w:divBdr>
    </w:div>
    <w:div w:id="1175416663">
      <w:bodyDiv w:val="1"/>
      <w:marLeft w:val="0"/>
      <w:marRight w:val="0"/>
      <w:marTop w:val="0"/>
      <w:marBottom w:val="0"/>
      <w:divBdr>
        <w:top w:val="none" w:sz="0" w:space="0" w:color="auto"/>
        <w:left w:val="none" w:sz="0" w:space="0" w:color="auto"/>
        <w:bottom w:val="none" w:sz="0" w:space="0" w:color="auto"/>
        <w:right w:val="none" w:sz="0" w:space="0" w:color="auto"/>
      </w:divBdr>
    </w:div>
    <w:div w:id="1202475146">
      <w:bodyDiv w:val="1"/>
      <w:marLeft w:val="0"/>
      <w:marRight w:val="0"/>
      <w:marTop w:val="0"/>
      <w:marBottom w:val="0"/>
      <w:divBdr>
        <w:top w:val="none" w:sz="0" w:space="0" w:color="auto"/>
        <w:left w:val="none" w:sz="0" w:space="0" w:color="auto"/>
        <w:bottom w:val="none" w:sz="0" w:space="0" w:color="auto"/>
        <w:right w:val="none" w:sz="0" w:space="0" w:color="auto"/>
      </w:divBdr>
    </w:div>
    <w:div w:id="1217858435">
      <w:bodyDiv w:val="1"/>
      <w:marLeft w:val="0"/>
      <w:marRight w:val="0"/>
      <w:marTop w:val="0"/>
      <w:marBottom w:val="0"/>
      <w:divBdr>
        <w:top w:val="none" w:sz="0" w:space="0" w:color="auto"/>
        <w:left w:val="none" w:sz="0" w:space="0" w:color="auto"/>
        <w:bottom w:val="none" w:sz="0" w:space="0" w:color="auto"/>
        <w:right w:val="none" w:sz="0" w:space="0" w:color="auto"/>
      </w:divBdr>
      <w:divsChild>
        <w:div w:id="402222950">
          <w:marLeft w:val="360"/>
          <w:marRight w:val="0"/>
          <w:marTop w:val="0"/>
          <w:marBottom w:val="0"/>
          <w:divBdr>
            <w:top w:val="none" w:sz="0" w:space="0" w:color="auto"/>
            <w:left w:val="none" w:sz="0" w:space="0" w:color="auto"/>
            <w:bottom w:val="none" w:sz="0" w:space="0" w:color="auto"/>
            <w:right w:val="none" w:sz="0" w:space="0" w:color="auto"/>
          </w:divBdr>
        </w:div>
        <w:div w:id="973414858">
          <w:marLeft w:val="360"/>
          <w:marRight w:val="0"/>
          <w:marTop w:val="0"/>
          <w:marBottom w:val="0"/>
          <w:divBdr>
            <w:top w:val="none" w:sz="0" w:space="0" w:color="auto"/>
            <w:left w:val="none" w:sz="0" w:space="0" w:color="auto"/>
            <w:bottom w:val="none" w:sz="0" w:space="0" w:color="auto"/>
            <w:right w:val="none" w:sz="0" w:space="0" w:color="auto"/>
          </w:divBdr>
        </w:div>
        <w:div w:id="2000844827">
          <w:marLeft w:val="360"/>
          <w:marRight w:val="0"/>
          <w:marTop w:val="0"/>
          <w:marBottom w:val="0"/>
          <w:divBdr>
            <w:top w:val="none" w:sz="0" w:space="0" w:color="auto"/>
            <w:left w:val="none" w:sz="0" w:space="0" w:color="auto"/>
            <w:bottom w:val="none" w:sz="0" w:space="0" w:color="auto"/>
            <w:right w:val="none" w:sz="0" w:space="0" w:color="auto"/>
          </w:divBdr>
        </w:div>
      </w:divsChild>
    </w:div>
    <w:div w:id="1227762812">
      <w:bodyDiv w:val="1"/>
      <w:marLeft w:val="0"/>
      <w:marRight w:val="0"/>
      <w:marTop w:val="0"/>
      <w:marBottom w:val="0"/>
      <w:divBdr>
        <w:top w:val="none" w:sz="0" w:space="0" w:color="auto"/>
        <w:left w:val="none" w:sz="0" w:space="0" w:color="auto"/>
        <w:bottom w:val="none" w:sz="0" w:space="0" w:color="auto"/>
        <w:right w:val="none" w:sz="0" w:space="0" w:color="auto"/>
      </w:divBdr>
    </w:div>
    <w:div w:id="1228149140">
      <w:bodyDiv w:val="1"/>
      <w:marLeft w:val="0"/>
      <w:marRight w:val="0"/>
      <w:marTop w:val="0"/>
      <w:marBottom w:val="0"/>
      <w:divBdr>
        <w:top w:val="none" w:sz="0" w:space="0" w:color="auto"/>
        <w:left w:val="none" w:sz="0" w:space="0" w:color="auto"/>
        <w:bottom w:val="none" w:sz="0" w:space="0" w:color="auto"/>
        <w:right w:val="none" w:sz="0" w:space="0" w:color="auto"/>
      </w:divBdr>
    </w:div>
    <w:div w:id="1250846083">
      <w:bodyDiv w:val="1"/>
      <w:marLeft w:val="0"/>
      <w:marRight w:val="0"/>
      <w:marTop w:val="0"/>
      <w:marBottom w:val="0"/>
      <w:divBdr>
        <w:top w:val="none" w:sz="0" w:space="0" w:color="auto"/>
        <w:left w:val="none" w:sz="0" w:space="0" w:color="auto"/>
        <w:bottom w:val="none" w:sz="0" w:space="0" w:color="auto"/>
        <w:right w:val="none" w:sz="0" w:space="0" w:color="auto"/>
      </w:divBdr>
    </w:div>
    <w:div w:id="1258948223">
      <w:bodyDiv w:val="1"/>
      <w:marLeft w:val="0"/>
      <w:marRight w:val="0"/>
      <w:marTop w:val="0"/>
      <w:marBottom w:val="0"/>
      <w:divBdr>
        <w:top w:val="none" w:sz="0" w:space="0" w:color="auto"/>
        <w:left w:val="none" w:sz="0" w:space="0" w:color="auto"/>
        <w:bottom w:val="none" w:sz="0" w:space="0" w:color="auto"/>
        <w:right w:val="none" w:sz="0" w:space="0" w:color="auto"/>
      </w:divBdr>
    </w:div>
    <w:div w:id="1273128057">
      <w:bodyDiv w:val="1"/>
      <w:marLeft w:val="0"/>
      <w:marRight w:val="0"/>
      <w:marTop w:val="0"/>
      <w:marBottom w:val="0"/>
      <w:divBdr>
        <w:top w:val="none" w:sz="0" w:space="0" w:color="auto"/>
        <w:left w:val="none" w:sz="0" w:space="0" w:color="auto"/>
        <w:bottom w:val="none" w:sz="0" w:space="0" w:color="auto"/>
        <w:right w:val="none" w:sz="0" w:space="0" w:color="auto"/>
      </w:divBdr>
    </w:div>
    <w:div w:id="1281718386">
      <w:bodyDiv w:val="1"/>
      <w:marLeft w:val="0"/>
      <w:marRight w:val="0"/>
      <w:marTop w:val="0"/>
      <w:marBottom w:val="0"/>
      <w:divBdr>
        <w:top w:val="none" w:sz="0" w:space="0" w:color="auto"/>
        <w:left w:val="none" w:sz="0" w:space="0" w:color="auto"/>
        <w:bottom w:val="none" w:sz="0" w:space="0" w:color="auto"/>
        <w:right w:val="none" w:sz="0" w:space="0" w:color="auto"/>
      </w:divBdr>
    </w:div>
    <w:div w:id="1284188071">
      <w:bodyDiv w:val="1"/>
      <w:marLeft w:val="0"/>
      <w:marRight w:val="0"/>
      <w:marTop w:val="0"/>
      <w:marBottom w:val="0"/>
      <w:divBdr>
        <w:top w:val="none" w:sz="0" w:space="0" w:color="auto"/>
        <w:left w:val="none" w:sz="0" w:space="0" w:color="auto"/>
        <w:bottom w:val="none" w:sz="0" w:space="0" w:color="auto"/>
        <w:right w:val="none" w:sz="0" w:space="0" w:color="auto"/>
      </w:divBdr>
    </w:div>
    <w:div w:id="1335692282">
      <w:bodyDiv w:val="1"/>
      <w:marLeft w:val="0"/>
      <w:marRight w:val="0"/>
      <w:marTop w:val="0"/>
      <w:marBottom w:val="0"/>
      <w:divBdr>
        <w:top w:val="none" w:sz="0" w:space="0" w:color="auto"/>
        <w:left w:val="none" w:sz="0" w:space="0" w:color="auto"/>
        <w:bottom w:val="none" w:sz="0" w:space="0" w:color="auto"/>
        <w:right w:val="none" w:sz="0" w:space="0" w:color="auto"/>
      </w:divBdr>
    </w:div>
    <w:div w:id="1386563644">
      <w:bodyDiv w:val="1"/>
      <w:marLeft w:val="0"/>
      <w:marRight w:val="0"/>
      <w:marTop w:val="0"/>
      <w:marBottom w:val="0"/>
      <w:divBdr>
        <w:top w:val="none" w:sz="0" w:space="0" w:color="auto"/>
        <w:left w:val="none" w:sz="0" w:space="0" w:color="auto"/>
        <w:bottom w:val="none" w:sz="0" w:space="0" w:color="auto"/>
        <w:right w:val="none" w:sz="0" w:space="0" w:color="auto"/>
      </w:divBdr>
    </w:div>
    <w:div w:id="1403061209">
      <w:bodyDiv w:val="1"/>
      <w:marLeft w:val="0"/>
      <w:marRight w:val="0"/>
      <w:marTop w:val="0"/>
      <w:marBottom w:val="0"/>
      <w:divBdr>
        <w:top w:val="none" w:sz="0" w:space="0" w:color="auto"/>
        <w:left w:val="none" w:sz="0" w:space="0" w:color="auto"/>
        <w:bottom w:val="none" w:sz="0" w:space="0" w:color="auto"/>
        <w:right w:val="none" w:sz="0" w:space="0" w:color="auto"/>
      </w:divBdr>
    </w:div>
    <w:div w:id="1411539537">
      <w:bodyDiv w:val="1"/>
      <w:marLeft w:val="0"/>
      <w:marRight w:val="0"/>
      <w:marTop w:val="0"/>
      <w:marBottom w:val="0"/>
      <w:divBdr>
        <w:top w:val="none" w:sz="0" w:space="0" w:color="auto"/>
        <w:left w:val="none" w:sz="0" w:space="0" w:color="auto"/>
        <w:bottom w:val="none" w:sz="0" w:space="0" w:color="auto"/>
        <w:right w:val="none" w:sz="0" w:space="0" w:color="auto"/>
      </w:divBdr>
    </w:div>
    <w:div w:id="1421292362">
      <w:bodyDiv w:val="1"/>
      <w:marLeft w:val="0"/>
      <w:marRight w:val="0"/>
      <w:marTop w:val="0"/>
      <w:marBottom w:val="0"/>
      <w:divBdr>
        <w:top w:val="none" w:sz="0" w:space="0" w:color="auto"/>
        <w:left w:val="none" w:sz="0" w:space="0" w:color="auto"/>
        <w:bottom w:val="none" w:sz="0" w:space="0" w:color="auto"/>
        <w:right w:val="none" w:sz="0" w:space="0" w:color="auto"/>
      </w:divBdr>
    </w:div>
    <w:div w:id="1458252773">
      <w:bodyDiv w:val="1"/>
      <w:marLeft w:val="0"/>
      <w:marRight w:val="0"/>
      <w:marTop w:val="0"/>
      <w:marBottom w:val="0"/>
      <w:divBdr>
        <w:top w:val="none" w:sz="0" w:space="0" w:color="auto"/>
        <w:left w:val="none" w:sz="0" w:space="0" w:color="auto"/>
        <w:bottom w:val="none" w:sz="0" w:space="0" w:color="auto"/>
        <w:right w:val="none" w:sz="0" w:space="0" w:color="auto"/>
      </w:divBdr>
    </w:div>
    <w:div w:id="1503355701">
      <w:bodyDiv w:val="1"/>
      <w:marLeft w:val="0"/>
      <w:marRight w:val="0"/>
      <w:marTop w:val="0"/>
      <w:marBottom w:val="0"/>
      <w:divBdr>
        <w:top w:val="none" w:sz="0" w:space="0" w:color="auto"/>
        <w:left w:val="none" w:sz="0" w:space="0" w:color="auto"/>
        <w:bottom w:val="none" w:sz="0" w:space="0" w:color="auto"/>
        <w:right w:val="none" w:sz="0" w:space="0" w:color="auto"/>
      </w:divBdr>
      <w:divsChild>
        <w:div w:id="1150251164">
          <w:marLeft w:val="1109"/>
          <w:marRight w:val="0"/>
          <w:marTop w:val="0"/>
          <w:marBottom w:val="0"/>
          <w:divBdr>
            <w:top w:val="none" w:sz="0" w:space="0" w:color="auto"/>
            <w:left w:val="none" w:sz="0" w:space="0" w:color="auto"/>
            <w:bottom w:val="none" w:sz="0" w:space="0" w:color="auto"/>
            <w:right w:val="none" w:sz="0" w:space="0" w:color="auto"/>
          </w:divBdr>
        </w:div>
        <w:div w:id="820273611">
          <w:marLeft w:val="1109"/>
          <w:marRight w:val="0"/>
          <w:marTop w:val="0"/>
          <w:marBottom w:val="0"/>
          <w:divBdr>
            <w:top w:val="none" w:sz="0" w:space="0" w:color="auto"/>
            <w:left w:val="none" w:sz="0" w:space="0" w:color="auto"/>
            <w:bottom w:val="none" w:sz="0" w:space="0" w:color="auto"/>
            <w:right w:val="none" w:sz="0" w:space="0" w:color="auto"/>
          </w:divBdr>
        </w:div>
        <w:div w:id="441535224">
          <w:marLeft w:val="1699"/>
          <w:marRight w:val="0"/>
          <w:marTop w:val="0"/>
          <w:marBottom w:val="0"/>
          <w:divBdr>
            <w:top w:val="none" w:sz="0" w:space="0" w:color="auto"/>
            <w:left w:val="none" w:sz="0" w:space="0" w:color="auto"/>
            <w:bottom w:val="none" w:sz="0" w:space="0" w:color="auto"/>
            <w:right w:val="none" w:sz="0" w:space="0" w:color="auto"/>
          </w:divBdr>
        </w:div>
        <w:div w:id="1908807757">
          <w:marLeft w:val="1699"/>
          <w:marRight w:val="0"/>
          <w:marTop w:val="0"/>
          <w:marBottom w:val="0"/>
          <w:divBdr>
            <w:top w:val="none" w:sz="0" w:space="0" w:color="auto"/>
            <w:left w:val="none" w:sz="0" w:space="0" w:color="auto"/>
            <w:bottom w:val="none" w:sz="0" w:space="0" w:color="auto"/>
            <w:right w:val="none" w:sz="0" w:space="0" w:color="auto"/>
          </w:divBdr>
        </w:div>
        <w:div w:id="764309224">
          <w:marLeft w:val="1699"/>
          <w:marRight w:val="0"/>
          <w:marTop w:val="0"/>
          <w:marBottom w:val="240"/>
          <w:divBdr>
            <w:top w:val="none" w:sz="0" w:space="0" w:color="auto"/>
            <w:left w:val="none" w:sz="0" w:space="0" w:color="auto"/>
            <w:bottom w:val="none" w:sz="0" w:space="0" w:color="auto"/>
            <w:right w:val="none" w:sz="0" w:space="0" w:color="auto"/>
          </w:divBdr>
        </w:div>
      </w:divsChild>
    </w:div>
    <w:div w:id="1510371988">
      <w:bodyDiv w:val="1"/>
      <w:marLeft w:val="0"/>
      <w:marRight w:val="0"/>
      <w:marTop w:val="0"/>
      <w:marBottom w:val="0"/>
      <w:divBdr>
        <w:top w:val="none" w:sz="0" w:space="0" w:color="auto"/>
        <w:left w:val="none" w:sz="0" w:space="0" w:color="auto"/>
        <w:bottom w:val="none" w:sz="0" w:space="0" w:color="auto"/>
        <w:right w:val="none" w:sz="0" w:space="0" w:color="auto"/>
      </w:divBdr>
      <w:divsChild>
        <w:div w:id="433669936">
          <w:marLeft w:val="274"/>
          <w:marRight w:val="0"/>
          <w:marTop w:val="0"/>
          <w:marBottom w:val="0"/>
          <w:divBdr>
            <w:top w:val="none" w:sz="0" w:space="0" w:color="auto"/>
            <w:left w:val="none" w:sz="0" w:space="0" w:color="auto"/>
            <w:bottom w:val="none" w:sz="0" w:space="0" w:color="auto"/>
            <w:right w:val="none" w:sz="0" w:space="0" w:color="auto"/>
          </w:divBdr>
        </w:div>
        <w:div w:id="719403974">
          <w:marLeft w:val="274"/>
          <w:marRight w:val="0"/>
          <w:marTop w:val="0"/>
          <w:marBottom w:val="0"/>
          <w:divBdr>
            <w:top w:val="none" w:sz="0" w:space="0" w:color="auto"/>
            <w:left w:val="none" w:sz="0" w:space="0" w:color="auto"/>
            <w:bottom w:val="none" w:sz="0" w:space="0" w:color="auto"/>
            <w:right w:val="none" w:sz="0" w:space="0" w:color="auto"/>
          </w:divBdr>
        </w:div>
        <w:div w:id="900557317">
          <w:marLeft w:val="274"/>
          <w:marRight w:val="0"/>
          <w:marTop w:val="0"/>
          <w:marBottom w:val="0"/>
          <w:divBdr>
            <w:top w:val="none" w:sz="0" w:space="0" w:color="auto"/>
            <w:left w:val="none" w:sz="0" w:space="0" w:color="auto"/>
            <w:bottom w:val="none" w:sz="0" w:space="0" w:color="auto"/>
            <w:right w:val="none" w:sz="0" w:space="0" w:color="auto"/>
          </w:divBdr>
        </w:div>
      </w:divsChild>
    </w:div>
    <w:div w:id="1531260403">
      <w:bodyDiv w:val="1"/>
      <w:marLeft w:val="0"/>
      <w:marRight w:val="0"/>
      <w:marTop w:val="0"/>
      <w:marBottom w:val="0"/>
      <w:divBdr>
        <w:top w:val="none" w:sz="0" w:space="0" w:color="auto"/>
        <w:left w:val="none" w:sz="0" w:space="0" w:color="auto"/>
        <w:bottom w:val="none" w:sz="0" w:space="0" w:color="auto"/>
        <w:right w:val="none" w:sz="0" w:space="0" w:color="auto"/>
      </w:divBdr>
    </w:div>
    <w:div w:id="1546064834">
      <w:bodyDiv w:val="1"/>
      <w:marLeft w:val="0"/>
      <w:marRight w:val="0"/>
      <w:marTop w:val="0"/>
      <w:marBottom w:val="0"/>
      <w:divBdr>
        <w:top w:val="none" w:sz="0" w:space="0" w:color="auto"/>
        <w:left w:val="none" w:sz="0" w:space="0" w:color="auto"/>
        <w:bottom w:val="none" w:sz="0" w:space="0" w:color="auto"/>
        <w:right w:val="none" w:sz="0" w:space="0" w:color="auto"/>
      </w:divBdr>
    </w:div>
    <w:div w:id="1552419691">
      <w:bodyDiv w:val="1"/>
      <w:marLeft w:val="0"/>
      <w:marRight w:val="0"/>
      <w:marTop w:val="0"/>
      <w:marBottom w:val="0"/>
      <w:divBdr>
        <w:top w:val="none" w:sz="0" w:space="0" w:color="auto"/>
        <w:left w:val="none" w:sz="0" w:space="0" w:color="auto"/>
        <w:bottom w:val="none" w:sz="0" w:space="0" w:color="auto"/>
        <w:right w:val="none" w:sz="0" w:space="0" w:color="auto"/>
      </w:divBdr>
    </w:div>
    <w:div w:id="1579513362">
      <w:bodyDiv w:val="1"/>
      <w:marLeft w:val="0"/>
      <w:marRight w:val="0"/>
      <w:marTop w:val="0"/>
      <w:marBottom w:val="0"/>
      <w:divBdr>
        <w:top w:val="none" w:sz="0" w:space="0" w:color="auto"/>
        <w:left w:val="none" w:sz="0" w:space="0" w:color="auto"/>
        <w:bottom w:val="none" w:sz="0" w:space="0" w:color="auto"/>
        <w:right w:val="none" w:sz="0" w:space="0" w:color="auto"/>
      </w:divBdr>
    </w:div>
    <w:div w:id="1585264653">
      <w:bodyDiv w:val="1"/>
      <w:marLeft w:val="0"/>
      <w:marRight w:val="0"/>
      <w:marTop w:val="0"/>
      <w:marBottom w:val="0"/>
      <w:divBdr>
        <w:top w:val="none" w:sz="0" w:space="0" w:color="auto"/>
        <w:left w:val="none" w:sz="0" w:space="0" w:color="auto"/>
        <w:bottom w:val="none" w:sz="0" w:space="0" w:color="auto"/>
        <w:right w:val="none" w:sz="0" w:space="0" w:color="auto"/>
      </w:divBdr>
    </w:div>
    <w:div w:id="1591162902">
      <w:bodyDiv w:val="1"/>
      <w:marLeft w:val="0"/>
      <w:marRight w:val="0"/>
      <w:marTop w:val="0"/>
      <w:marBottom w:val="0"/>
      <w:divBdr>
        <w:top w:val="none" w:sz="0" w:space="0" w:color="auto"/>
        <w:left w:val="none" w:sz="0" w:space="0" w:color="auto"/>
        <w:bottom w:val="none" w:sz="0" w:space="0" w:color="auto"/>
        <w:right w:val="none" w:sz="0" w:space="0" w:color="auto"/>
      </w:divBdr>
    </w:div>
    <w:div w:id="1616012138">
      <w:bodyDiv w:val="1"/>
      <w:marLeft w:val="0"/>
      <w:marRight w:val="0"/>
      <w:marTop w:val="0"/>
      <w:marBottom w:val="0"/>
      <w:divBdr>
        <w:top w:val="none" w:sz="0" w:space="0" w:color="auto"/>
        <w:left w:val="none" w:sz="0" w:space="0" w:color="auto"/>
        <w:bottom w:val="none" w:sz="0" w:space="0" w:color="auto"/>
        <w:right w:val="none" w:sz="0" w:space="0" w:color="auto"/>
      </w:divBdr>
    </w:div>
    <w:div w:id="1617062835">
      <w:bodyDiv w:val="1"/>
      <w:marLeft w:val="0"/>
      <w:marRight w:val="0"/>
      <w:marTop w:val="0"/>
      <w:marBottom w:val="0"/>
      <w:divBdr>
        <w:top w:val="none" w:sz="0" w:space="0" w:color="auto"/>
        <w:left w:val="none" w:sz="0" w:space="0" w:color="auto"/>
        <w:bottom w:val="none" w:sz="0" w:space="0" w:color="auto"/>
        <w:right w:val="none" w:sz="0" w:space="0" w:color="auto"/>
      </w:divBdr>
    </w:div>
    <w:div w:id="1656645491">
      <w:bodyDiv w:val="1"/>
      <w:marLeft w:val="0"/>
      <w:marRight w:val="0"/>
      <w:marTop w:val="0"/>
      <w:marBottom w:val="0"/>
      <w:divBdr>
        <w:top w:val="none" w:sz="0" w:space="0" w:color="auto"/>
        <w:left w:val="none" w:sz="0" w:space="0" w:color="auto"/>
        <w:bottom w:val="none" w:sz="0" w:space="0" w:color="auto"/>
        <w:right w:val="none" w:sz="0" w:space="0" w:color="auto"/>
      </w:divBdr>
    </w:div>
    <w:div w:id="1693922975">
      <w:bodyDiv w:val="1"/>
      <w:marLeft w:val="0"/>
      <w:marRight w:val="0"/>
      <w:marTop w:val="0"/>
      <w:marBottom w:val="0"/>
      <w:divBdr>
        <w:top w:val="none" w:sz="0" w:space="0" w:color="auto"/>
        <w:left w:val="none" w:sz="0" w:space="0" w:color="auto"/>
        <w:bottom w:val="none" w:sz="0" w:space="0" w:color="auto"/>
        <w:right w:val="none" w:sz="0" w:space="0" w:color="auto"/>
      </w:divBdr>
    </w:div>
    <w:div w:id="1751346380">
      <w:bodyDiv w:val="1"/>
      <w:marLeft w:val="0"/>
      <w:marRight w:val="0"/>
      <w:marTop w:val="0"/>
      <w:marBottom w:val="0"/>
      <w:divBdr>
        <w:top w:val="none" w:sz="0" w:space="0" w:color="auto"/>
        <w:left w:val="none" w:sz="0" w:space="0" w:color="auto"/>
        <w:bottom w:val="none" w:sz="0" w:space="0" w:color="auto"/>
        <w:right w:val="none" w:sz="0" w:space="0" w:color="auto"/>
      </w:divBdr>
    </w:div>
    <w:div w:id="1765566798">
      <w:bodyDiv w:val="1"/>
      <w:marLeft w:val="0"/>
      <w:marRight w:val="0"/>
      <w:marTop w:val="0"/>
      <w:marBottom w:val="0"/>
      <w:divBdr>
        <w:top w:val="none" w:sz="0" w:space="0" w:color="auto"/>
        <w:left w:val="none" w:sz="0" w:space="0" w:color="auto"/>
        <w:bottom w:val="none" w:sz="0" w:space="0" w:color="auto"/>
        <w:right w:val="none" w:sz="0" w:space="0" w:color="auto"/>
      </w:divBdr>
    </w:div>
    <w:div w:id="1808670230">
      <w:bodyDiv w:val="1"/>
      <w:marLeft w:val="0"/>
      <w:marRight w:val="0"/>
      <w:marTop w:val="0"/>
      <w:marBottom w:val="0"/>
      <w:divBdr>
        <w:top w:val="none" w:sz="0" w:space="0" w:color="auto"/>
        <w:left w:val="none" w:sz="0" w:space="0" w:color="auto"/>
        <w:bottom w:val="none" w:sz="0" w:space="0" w:color="auto"/>
        <w:right w:val="none" w:sz="0" w:space="0" w:color="auto"/>
      </w:divBdr>
    </w:div>
    <w:div w:id="1843664051">
      <w:bodyDiv w:val="1"/>
      <w:marLeft w:val="0"/>
      <w:marRight w:val="0"/>
      <w:marTop w:val="0"/>
      <w:marBottom w:val="0"/>
      <w:divBdr>
        <w:top w:val="none" w:sz="0" w:space="0" w:color="auto"/>
        <w:left w:val="none" w:sz="0" w:space="0" w:color="auto"/>
        <w:bottom w:val="none" w:sz="0" w:space="0" w:color="auto"/>
        <w:right w:val="none" w:sz="0" w:space="0" w:color="auto"/>
      </w:divBdr>
    </w:div>
    <w:div w:id="1861042269">
      <w:bodyDiv w:val="1"/>
      <w:marLeft w:val="0"/>
      <w:marRight w:val="0"/>
      <w:marTop w:val="0"/>
      <w:marBottom w:val="0"/>
      <w:divBdr>
        <w:top w:val="none" w:sz="0" w:space="0" w:color="auto"/>
        <w:left w:val="none" w:sz="0" w:space="0" w:color="auto"/>
        <w:bottom w:val="none" w:sz="0" w:space="0" w:color="auto"/>
        <w:right w:val="none" w:sz="0" w:space="0" w:color="auto"/>
      </w:divBdr>
    </w:div>
    <w:div w:id="1874689862">
      <w:bodyDiv w:val="1"/>
      <w:marLeft w:val="0"/>
      <w:marRight w:val="0"/>
      <w:marTop w:val="0"/>
      <w:marBottom w:val="0"/>
      <w:divBdr>
        <w:top w:val="none" w:sz="0" w:space="0" w:color="auto"/>
        <w:left w:val="none" w:sz="0" w:space="0" w:color="auto"/>
        <w:bottom w:val="none" w:sz="0" w:space="0" w:color="auto"/>
        <w:right w:val="none" w:sz="0" w:space="0" w:color="auto"/>
      </w:divBdr>
    </w:div>
    <w:div w:id="1895963305">
      <w:bodyDiv w:val="1"/>
      <w:marLeft w:val="0"/>
      <w:marRight w:val="0"/>
      <w:marTop w:val="0"/>
      <w:marBottom w:val="0"/>
      <w:divBdr>
        <w:top w:val="none" w:sz="0" w:space="0" w:color="auto"/>
        <w:left w:val="none" w:sz="0" w:space="0" w:color="auto"/>
        <w:bottom w:val="none" w:sz="0" w:space="0" w:color="auto"/>
        <w:right w:val="none" w:sz="0" w:space="0" w:color="auto"/>
      </w:divBdr>
    </w:div>
    <w:div w:id="1921285130">
      <w:bodyDiv w:val="1"/>
      <w:marLeft w:val="0"/>
      <w:marRight w:val="0"/>
      <w:marTop w:val="0"/>
      <w:marBottom w:val="0"/>
      <w:divBdr>
        <w:top w:val="none" w:sz="0" w:space="0" w:color="auto"/>
        <w:left w:val="none" w:sz="0" w:space="0" w:color="auto"/>
        <w:bottom w:val="none" w:sz="0" w:space="0" w:color="auto"/>
        <w:right w:val="none" w:sz="0" w:space="0" w:color="auto"/>
      </w:divBdr>
    </w:div>
    <w:div w:id="1937328321">
      <w:bodyDiv w:val="1"/>
      <w:marLeft w:val="0"/>
      <w:marRight w:val="0"/>
      <w:marTop w:val="0"/>
      <w:marBottom w:val="0"/>
      <w:divBdr>
        <w:top w:val="none" w:sz="0" w:space="0" w:color="auto"/>
        <w:left w:val="none" w:sz="0" w:space="0" w:color="auto"/>
        <w:bottom w:val="none" w:sz="0" w:space="0" w:color="auto"/>
        <w:right w:val="none" w:sz="0" w:space="0" w:color="auto"/>
      </w:divBdr>
    </w:div>
    <w:div w:id="1964119393">
      <w:bodyDiv w:val="1"/>
      <w:marLeft w:val="0"/>
      <w:marRight w:val="0"/>
      <w:marTop w:val="0"/>
      <w:marBottom w:val="0"/>
      <w:divBdr>
        <w:top w:val="none" w:sz="0" w:space="0" w:color="auto"/>
        <w:left w:val="none" w:sz="0" w:space="0" w:color="auto"/>
        <w:bottom w:val="none" w:sz="0" w:space="0" w:color="auto"/>
        <w:right w:val="none" w:sz="0" w:space="0" w:color="auto"/>
      </w:divBdr>
      <w:divsChild>
        <w:div w:id="683634578">
          <w:marLeft w:val="360"/>
          <w:marRight w:val="0"/>
          <w:marTop w:val="0"/>
          <w:marBottom w:val="240"/>
          <w:divBdr>
            <w:top w:val="none" w:sz="0" w:space="0" w:color="auto"/>
            <w:left w:val="none" w:sz="0" w:space="0" w:color="auto"/>
            <w:bottom w:val="none" w:sz="0" w:space="0" w:color="auto"/>
            <w:right w:val="none" w:sz="0" w:space="0" w:color="auto"/>
          </w:divBdr>
        </w:div>
        <w:div w:id="1889294242">
          <w:marLeft w:val="360"/>
          <w:marRight w:val="0"/>
          <w:marTop w:val="0"/>
          <w:marBottom w:val="240"/>
          <w:divBdr>
            <w:top w:val="none" w:sz="0" w:space="0" w:color="auto"/>
            <w:left w:val="none" w:sz="0" w:space="0" w:color="auto"/>
            <w:bottom w:val="none" w:sz="0" w:space="0" w:color="auto"/>
            <w:right w:val="none" w:sz="0" w:space="0" w:color="auto"/>
          </w:divBdr>
        </w:div>
        <w:div w:id="806893275">
          <w:marLeft w:val="360"/>
          <w:marRight w:val="0"/>
          <w:marTop w:val="0"/>
          <w:marBottom w:val="240"/>
          <w:divBdr>
            <w:top w:val="none" w:sz="0" w:space="0" w:color="auto"/>
            <w:left w:val="none" w:sz="0" w:space="0" w:color="auto"/>
            <w:bottom w:val="none" w:sz="0" w:space="0" w:color="auto"/>
            <w:right w:val="none" w:sz="0" w:space="0" w:color="auto"/>
          </w:divBdr>
        </w:div>
        <w:div w:id="1830948951">
          <w:marLeft w:val="360"/>
          <w:marRight w:val="0"/>
          <w:marTop w:val="0"/>
          <w:marBottom w:val="240"/>
          <w:divBdr>
            <w:top w:val="none" w:sz="0" w:space="0" w:color="auto"/>
            <w:left w:val="none" w:sz="0" w:space="0" w:color="auto"/>
            <w:bottom w:val="none" w:sz="0" w:space="0" w:color="auto"/>
            <w:right w:val="none" w:sz="0" w:space="0" w:color="auto"/>
          </w:divBdr>
        </w:div>
        <w:div w:id="206915719">
          <w:marLeft w:val="360"/>
          <w:marRight w:val="0"/>
          <w:marTop w:val="0"/>
          <w:marBottom w:val="240"/>
          <w:divBdr>
            <w:top w:val="none" w:sz="0" w:space="0" w:color="auto"/>
            <w:left w:val="none" w:sz="0" w:space="0" w:color="auto"/>
            <w:bottom w:val="none" w:sz="0" w:space="0" w:color="auto"/>
            <w:right w:val="none" w:sz="0" w:space="0" w:color="auto"/>
          </w:divBdr>
        </w:div>
      </w:divsChild>
    </w:div>
    <w:div w:id="2082562913">
      <w:bodyDiv w:val="1"/>
      <w:marLeft w:val="0"/>
      <w:marRight w:val="0"/>
      <w:marTop w:val="0"/>
      <w:marBottom w:val="0"/>
      <w:divBdr>
        <w:top w:val="none" w:sz="0" w:space="0" w:color="auto"/>
        <w:left w:val="none" w:sz="0" w:space="0" w:color="auto"/>
        <w:bottom w:val="none" w:sz="0" w:space="0" w:color="auto"/>
        <w:right w:val="none" w:sz="0" w:space="0" w:color="auto"/>
      </w:divBdr>
    </w:div>
    <w:div w:id="211559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C2032-1A7D-43E4-828C-17E6CBA3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13</Pages>
  <Words>5755</Words>
  <Characters>33959</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Záleský Jaroslav</dc:creator>
  <cp:keywords/>
  <dc:description/>
  <cp:lastModifiedBy>Záleský Jaroslav</cp:lastModifiedBy>
  <cp:revision>6</cp:revision>
  <dcterms:created xsi:type="dcterms:W3CDTF">2020-07-27T11:43:00Z</dcterms:created>
  <dcterms:modified xsi:type="dcterms:W3CDTF">2020-07-28T10:04:00Z</dcterms:modified>
</cp:coreProperties>
</file>