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8C" w:rsidRDefault="00515CAA" w:rsidP="0061485A">
      <w:pPr>
        <w:pStyle w:val="Odstavecseseznamem"/>
        <w:numPr>
          <w:ilvl w:val="0"/>
          <w:numId w:val="1"/>
        </w:numPr>
        <w:jc w:val="both"/>
      </w:pPr>
      <w:r>
        <w:t>Najít na stránkách NUKIB aktuální verze zákonu, vyhlášek</w:t>
      </w:r>
      <w:r w:rsidR="003D30BD">
        <w:t>, strategií</w:t>
      </w:r>
      <w:r>
        <w:t xml:space="preserve"> a nařízení ke KB.</w:t>
      </w:r>
    </w:p>
    <w:p w:rsidR="00515CAA" w:rsidRDefault="00515CAA" w:rsidP="0061485A">
      <w:pPr>
        <w:jc w:val="both"/>
      </w:pPr>
      <w:r>
        <w:t>Odkaz</w:t>
      </w:r>
      <w:r w:rsidR="003D30BD">
        <w:t>y</w:t>
      </w:r>
      <w:r>
        <w:t>:</w:t>
      </w:r>
    </w:p>
    <w:p w:rsidR="003D30BD" w:rsidRDefault="003D30BD" w:rsidP="0061485A">
      <w:pPr>
        <w:jc w:val="both"/>
      </w:pPr>
    </w:p>
    <w:p w:rsidR="003D30BD" w:rsidRDefault="003D30BD" w:rsidP="0061485A">
      <w:pPr>
        <w:jc w:val="both"/>
      </w:pPr>
    </w:p>
    <w:p w:rsidR="00F95D09" w:rsidRDefault="00F95D09" w:rsidP="0061485A">
      <w:pPr>
        <w:pStyle w:val="Odstavecseseznamem"/>
        <w:numPr>
          <w:ilvl w:val="0"/>
          <w:numId w:val="1"/>
        </w:numPr>
        <w:jc w:val="both"/>
      </w:pPr>
      <w:r>
        <w:t xml:space="preserve">Najít na stránkách NUKIB aktuální </w:t>
      </w:r>
      <w:r w:rsidR="003D30BD">
        <w:t>informace ke v</w:t>
      </w:r>
      <w:r w:rsidR="003D30BD" w:rsidRPr="003D30BD">
        <w:t>zdělávání</w:t>
      </w:r>
      <w:r w:rsidR="003D30BD">
        <w:t xml:space="preserve"> v oblasti </w:t>
      </w:r>
      <w:r>
        <w:t>KB.</w:t>
      </w:r>
      <w:r w:rsidR="003D30BD">
        <w:t xml:space="preserve"> Je nějak členěné?</w:t>
      </w:r>
    </w:p>
    <w:p w:rsidR="00F95D09" w:rsidRDefault="00F95D09" w:rsidP="0061485A">
      <w:pPr>
        <w:jc w:val="both"/>
      </w:pPr>
      <w:r>
        <w:t>Odkaz:</w:t>
      </w:r>
    </w:p>
    <w:p w:rsidR="00515CAA" w:rsidRDefault="003D30BD" w:rsidP="0061485A">
      <w:pPr>
        <w:jc w:val="both"/>
      </w:pPr>
      <w:r>
        <w:t>Členění:</w:t>
      </w:r>
    </w:p>
    <w:p w:rsidR="00EC6300" w:rsidRDefault="00EC6300" w:rsidP="0061485A">
      <w:pPr>
        <w:jc w:val="both"/>
      </w:pPr>
    </w:p>
    <w:p w:rsidR="00EC6300" w:rsidRDefault="00EC6300" w:rsidP="0061485A">
      <w:pPr>
        <w:jc w:val="both"/>
      </w:pPr>
    </w:p>
    <w:p w:rsidR="00EC6300" w:rsidRDefault="00EC6300" w:rsidP="0061485A">
      <w:pPr>
        <w:pStyle w:val="Odstavecseseznamem"/>
        <w:numPr>
          <w:ilvl w:val="0"/>
          <w:numId w:val="1"/>
        </w:numPr>
        <w:jc w:val="both"/>
      </w:pPr>
      <w:r>
        <w:t xml:space="preserve">Najít na </w:t>
      </w:r>
      <w:r w:rsidR="00205821">
        <w:t>internetu</w:t>
      </w:r>
      <w:r>
        <w:t xml:space="preserve"> </w:t>
      </w:r>
      <w:r w:rsidR="00205821" w:rsidRPr="00205821">
        <w:t>vzdělávacím portálu NÚKIB</w:t>
      </w:r>
      <w:r>
        <w:t>. Je nějak členěn</w:t>
      </w:r>
      <w:r w:rsidR="00205821">
        <w:t>ý</w:t>
      </w:r>
      <w:r>
        <w:t>?</w:t>
      </w:r>
      <w:r w:rsidR="00205821">
        <w:t xml:space="preserve"> Portál si projít a </w:t>
      </w:r>
      <w:r w:rsidR="00A54D1C">
        <w:t xml:space="preserve">absolvovat kurz </w:t>
      </w:r>
      <w:r w:rsidR="00A54D1C">
        <w:t>Základy kybernetické bezpečnosti</w:t>
      </w:r>
      <w:r w:rsidR="00A54D1C">
        <w:t xml:space="preserve"> </w:t>
      </w:r>
      <w:r w:rsidR="00A54D1C">
        <w:t>„DÁVEJ KYBER!“</w:t>
      </w:r>
      <w:r w:rsidR="00A54D1C">
        <w:t xml:space="preserve"> </w:t>
      </w:r>
      <w:r w:rsidR="00A54D1C">
        <w:t>(verze 2022–2024)</w:t>
      </w:r>
      <w:r w:rsidR="00A54D1C">
        <w:t xml:space="preserve"> nebo jiný vhodný veřejně přístupný kurz.</w:t>
      </w:r>
      <w:r w:rsidR="00B45D6B">
        <w:t xml:space="preserve"> Dosáhli jste na certifikát?</w:t>
      </w:r>
    </w:p>
    <w:p w:rsidR="00EC6300" w:rsidRDefault="00EC6300" w:rsidP="0061485A">
      <w:pPr>
        <w:jc w:val="both"/>
      </w:pPr>
      <w:r>
        <w:t>Odkaz:</w:t>
      </w:r>
    </w:p>
    <w:p w:rsidR="00205821" w:rsidRDefault="00205821" w:rsidP="0061485A">
      <w:pPr>
        <w:jc w:val="both"/>
      </w:pPr>
      <w:r>
        <w:t>Členění:</w:t>
      </w:r>
    </w:p>
    <w:p w:rsidR="003D30BD" w:rsidRDefault="00B45D6B" w:rsidP="0061485A">
      <w:pPr>
        <w:jc w:val="both"/>
      </w:pPr>
      <w:r>
        <w:t xml:space="preserve">Kurz - odkaz: </w:t>
      </w:r>
    </w:p>
    <w:p w:rsidR="009A2ADE" w:rsidRDefault="009A2ADE" w:rsidP="0061485A">
      <w:pPr>
        <w:jc w:val="both"/>
      </w:pPr>
    </w:p>
    <w:p w:rsidR="009A2ADE" w:rsidRDefault="009A2ADE" w:rsidP="0061485A">
      <w:pPr>
        <w:jc w:val="both"/>
      </w:pPr>
    </w:p>
    <w:p w:rsidR="003D30BD" w:rsidRPr="005C4A28" w:rsidRDefault="009A2ADE" w:rsidP="0061485A">
      <w:pPr>
        <w:pStyle w:val="Odstavecseseznamem"/>
        <w:numPr>
          <w:ilvl w:val="0"/>
          <w:numId w:val="1"/>
        </w:numPr>
        <w:jc w:val="both"/>
      </w:pPr>
      <w:r>
        <w:t xml:space="preserve">Kdo zajišťuje </w:t>
      </w:r>
      <w:r w:rsidR="0061485A">
        <w:t>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blast bezpečnosti informačních a komunikač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ních systémů v působnosti NÚKIB? Které oddělení?</w:t>
      </w:r>
    </w:p>
    <w:p w:rsidR="005C4A28" w:rsidRDefault="005C4A28" w:rsidP="005C4A28">
      <w:pPr>
        <w:jc w:val="both"/>
      </w:pPr>
      <w:r w:rsidRPr="005C4A28">
        <w:t>Odkaz</w:t>
      </w:r>
      <w:r>
        <w:t xml:space="preserve"> nebo odpověď</w:t>
      </w:r>
      <w:r w:rsidRPr="005C4A28">
        <w:t>:</w:t>
      </w:r>
    </w:p>
    <w:p w:rsidR="00515CAA" w:rsidRDefault="00515CAA" w:rsidP="0061485A">
      <w:pPr>
        <w:jc w:val="both"/>
      </w:pPr>
    </w:p>
    <w:p w:rsidR="00011F3C" w:rsidRDefault="00011F3C" w:rsidP="0061485A">
      <w:pPr>
        <w:jc w:val="both"/>
      </w:pPr>
      <w:bookmarkStart w:id="0" w:name="_GoBack"/>
      <w:bookmarkEnd w:id="0"/>
    </w:p>
    <w:p w:rsidR="00846A2A" w:rsidRDefault="00846A2A" w:rsidP="00846A2A">
      <w:pPr>
        <w:pStyle w:val="Odstavecseseznamem"/>
        <w:numPr>
          <w:ilvl w:val="0"/>
          <w:numId w:val="1"/>
        </w:numPr>
        <w:jc w:val="both"/>
      </w:pPr>
      <w:r w:rsidRPr="00846A2A">
        <w:t>Co je to Výbor pro řízení kybernetické bezpečnosti a jaké jsou bezpečnostní role dle § 7 vyhlášky o kybernetické bezpečnosti?</w:t>
      </w:r>
    </w:p>
    <w:p w:rsidR="00B65947" w:rsidRDefault="00846A2A" w:rsidP="00846A2A">
      <w:pPr>
        <w:jc w:val="both"/>
      </w:pPr>
      <w:r>
        <w:t>O</w:t>
      </w:r>
      <w:r w:rsidRPr="00846A2A">
        <w:t>dpově</w:t>
      </w:r>
      <w:r>
        <w:t>di</w:t>
      </w:r>
      <w:r w:rsidRPr="00846A2A">
        <w:t>:</w:t>
      </w:r>
    </w:p>
    <w:p w:rsidR="00011F3C" w:rsidRDefault="00011F3C" w:rsidP="00846A2A">
      <w:pPr>
        <w:jc w:val="both"/>
      </w:pPr>
    </w:p>
    <w:p w:rsidR="00011F3C" w:rsidRDefault="00011F3C" w:rsidP="00846A2A">
      <w:pPr>
        <w:jc w:val="both"/>
      </w:pPr>
    </w:p>
    <w:p w:rsidR="00011F3C" w:rsidRDefault="00011F3C" w:rsidP="00011F3C">
      <w:pPr>
        <w:pStyle w:val="Odstavecseseznamem"/>
        <w:numPr>
          <w:ilvl w:val="0"/>
          <w:numId w:val="1"/>
        </w:numPr>
        <w:jc w:val="both"/>
      </w:pPr>
      <w:r w:rsidRPr="00011F3C">
        <w:t>Je možné, aby byly bezpečnostní role ve vztahu ke konkrétnímu systému vykonávány stejným zaměstnancem? Je možné, aby tento zaměstnanec vykonával bezpečnostní role pro více povinných subjektů?</w:t>
      </w:r>
      <w:r w:rsidRPr="00846A2A">
        <w:t>?</w:t>
      </w:r>
    </w:p>
    <w:p w:rsidR="00011F3C" w:rsidRDefault="00011F3C" w:rsidP="00011F3C">
      <w:pPr>
        <w:jc w:val="both"/>
      </w:pPr>
      <w:r>
        <w:t>O</w:t>
      </w:r>
      <w:r w:rsidRPr="00846A2A">
        <w:t>dpově</w:t>
      </w:r>
      <w:r>
        <w:t>di</w:t>
      </w:r>
      <w:r w:rsidRPr="00846A2A">
        <w:t>:</w:t>
      </w:r>
    </w:p>
    <w:p w:rsidR="00B65947" w:rsidRDefault="00B65947" w:rsidP="0061485A">
      <w:pPr>
        <w:jc w:val="both"/>
      </w:pPr>
    </w:p>
    <w:p w:rsidR="00011F3C" w:rsidRDefault="00011F3C" w:rsidP="0061485A">
      <w:pPr>
        <w:jc w:val="both"/>
      </w:pPr>
    </w:p>
    <w:p w:rsidR="005C4A28" w:rsidRDefault="005C4A28" w:rsidP="00011F3C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Najít na internetu </w:t>
      </w:r>
      <w:r w:rsidR="007C67CD">
        <w:t xml:space="preserve">informace k PDCA modelu a aplikovat ho na jednoduchém </w:t>
      </w:r>
      <w:r w:rsidR="00B65947">
        <w:t>příkladu</w:t>
      </w:r>
      <w:r w:rsidR="007C67CD">
        <w:t xml:space="preserve"> podle vlastního výběru</w:t>
      </w:r>
      <w:r>
        <w:t>.</w:t>
      </w:r>
      <w:r w:rsidR="007C67CD">
        <w:t xml:space="preserve"> </w:t>
      </w:r>
    </w:p>
    <w:p w:rsidR="005C4A28" w:rsidRDefault="005C4A28" w:rsidP="005C4A28">
      <w:pPr>
        <w:jc w:val="both"/>
      </w:pPr>
      <w:r>
        <w:t>Odkaz</w:t>
      </w:r>
      <w:r w:rsidR="007C67CD">
        <w:t>y k PDCA</w:t>
      </w:r>
      <w:r>
        <w:t>:</w:t>
      </w:r>
    </w:p>
    <w:p w:rsidR="005C4A28" w:rsidRDefault="00B65947" w:rsidP="005C4A28">
      <w:pPr>
        <w:jc w:val="both"/>
      </w:pPr>
      <w:r>
        <w:t>Stručně popsaný příklad</w:t>
      </w:r>
      <w:r w:rsidR="005C4A28">
        <w:t>:</w:t>
      </w:r>
    </w:p>
    <w:p w:rsidR="005C4A28" w:rsidRDefault="005C4A28" w:rsidP="0061485A">
      <w:pPr>
        <w:jc w:val="both"/>
      </w:pPr>
    </w:p>
    <w:sectPr w:rsidR="005C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2EEC"/>
    <w:multiLevelType w:val="hybridMultilevel"/>
    <w:tmpl w:val="7D84D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9BE"/>
    <w:multiLevelType w:val="hybridMultilevel"/>
    <w:tmpl w:val="ABF6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321E"/>
    <w:multiLevelType w:val="hybridMultilevel"/>
    <w:tmpl w:val="8BC0C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710A"/>
    <w:multiLevelType w:val="hybridMultilevel"/>
    <w:tmpl w:val="0792A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139AB"/>
    <w:multiLevelType w:val="hybridMultilevel"/>
    <w:tmpl w:val="DDCC7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86BAC"/>
    <w:multiLevelType w:val="hybridMultilevel"/>
    <w:tmpl w:val="A5DC8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AA"/>
    <w:rsid w:val="00011F3C"/>
    <w:rsid w:val="00205821"/>
    <w:rsid w:val="003D30BD"/>
    <w:rsid w:val="00515CAA"/>
    <w:rsid w:val="005C4A28"/>
    <w:rsid w:val="0061485A"/>
    <w:rsid w:val="007C67CD"/>
    <w:rsid w:val="00846A2A"/>
    <w:rsid w:val="009A2ADE"/>
    <w:rsid w:val="00A54D1C"/>
    <w:rsid w:val="00B45D6B"/>
    <w:rsid w:val="00B65947"/>
    <w:rsid w:val="00D7788C"/>
    <w:rsid w:val="00EC6300"/>
    <w:rsid w:val="00F9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B3BE"/>
  <w15:chartTrackingRefBased/>
  <w15:docId w15:val="{7E1B37E2-BC29-47E1-847E-EBB1CF2D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Hrůza Petr</dc:creator>
  <cp:keywords/>
  <dc:description/>
  <cp:lastModifiedBy>Hrůza Petr</cp:lastModifiedBy>
  <cp:revision>1</cp:revision>
  <dcterms:created xsi:type="dcterms:W3CDTF">2022-11-04T06:34:00Z</dcterms:created>
  <dcterms:modified xsi:type="dcterms:W3CDTF">2022-11-04T06:52:00Z</dcterms:modified>
</cp:coreProperties>
</file>