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A9" w:rsidRPr="008358D8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Právní úprava</w:t>
      </w:r>
    </w:p>
    <w:p w:rsidR="00600EA9" w:rsidRPr="008358D8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Pracovní úrazy</w:t>
      </w:r>
    </w:p>
    <w:p w:rsidR="00600EA9" w:rsidRPr="008358D8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Povinnosti zaměstnavatele při pracovních úrazech</w:t>
      </w:r>
    </w:p>
    <w:p w:rsidR="00600EA9" w:rsidRPr="008358D8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Povinnosti zaměstnance při pracovních úrazech</w:t>
      </w:r>
    </w:p>
    <w:p w:rsidR="00600EA9" w:rsidRPr="008358D8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Nemoc z povolání</w:t>
      </w:r>
    </w:p>
    <w:p w:rsidR="00600EA9" w:rsidRPr="008358D8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Odpovědnost zaměstnavatele za škodu</w:t>
      </w:r>
    </w:p>
    <w:p w:rsidR="00600EA9" w:rsidRPr="008358D8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Pojištění odpovědnosti za škodu</w:t>
      </w:r>
    </w:p>
    <w:p w:rsidR="00600EA9" w:rsidRPr="008358D8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Náklady spojené s pracovním úrazem</w:t>
      </w:r>
    </w:p>
    <w:p w:rsidR="00ED7854" w:rsidRDefault="00600EA9" w:rsidP="00600EA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Dopady pracovních úrazů a nemocí z</w:t>
      </w:r>
      <w:r w:rsidR="008358D8">
        <w:rPr>
          <w:rFonts w:ascii="Times New Roman" w:hAnsi="Times New Roman" w:cs="Times New Roman"/>
          <w:b/>
          <w:sz w:val="24"/>
          <w:szCs w:val="24"/>
        </w:rPr>
        <w:t> </w:t>
      </w:r>
      <w:r w:rsidRPr="008358D8">
        <w:rPr>
          <w:rFonts w:ascii="Times New Roman" w:hAnsi="Times New Roman" w:cs="Times New Roman"/>
          <w:b/>
          <w:sz w:val="24"/>
          <w:szCs w:val="24"/>
        </w:rPr>
        <w:t>povolání</w:t>
      </w:r>
    </w:p>
    <w:p w:rsidR="008358D8" w:rsidRDefault="008358D8" w:rsidP="008358D8">
      <w:pPr>
        <w:pStyle w:val="Odstavecseseznamem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358D8" w:rsidRPr="008358D8" w:rsidRDefault="008358D8" w:rsidP="008358D8">
      <w:pPr>
        <w:pStyle w:val="Odstavecseseznamem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00EA9" w:rsidRPr="008358D8" w:rsidRDefault="00600EA9" w:rsidP="008358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Právní úprava</w:t>
      </w:r>
    </w:p>
    <w:p w:rsidR="00000000" w:rsidRPr="008358D8" w:rsidRDefault="00EE4A85" w:rsidP="008358D8">
      <w:pPr>
        <w:spacing w:after="0" w:line="240" w:lineRule="auto"/>
        <w:rPr>
          <w:sz w:val="24"/>
          <w:szCs w:val="24"/>
        </w:rPr>
      </w:pPr>
      <w:r w:rsidRPr="008358D8">
        <w:rPr>
          <w:sz w:val="24"/>
          <w:szCs w:val="24"/>
        </w:rPr>
        <w:t xml:space="preserve"> ZÁKON</w:t>
      </w:r>
      <w:r w:rsidRPr="008358D8">
        <w:rPr>
          <w:sz w:val="24"/>
          <w:szCs w:val="24"/>
        </w:rPr>
        <w:t xml:space="preserve"> ze dne 6. listopadu 2011, kterým</w:t>
      </w:r>
      <w:r w:rsidRPr="008358D8">
        <w:rPr>
          <w:sz w:val="24"/>
          <w:szCs w:val="24"/>
        </w:rPr>
        <w:t xml:space="preserve"> </w:t>
      </w:r>
      <w:proofErr w:type="gramStart"/>
      <w:r w:rsidRPr="008358D8">
        <w:rPr>
          <w:sz w:val="24"/>
          <w:szCs w:val="24"/>
        </w:rPr>
        <w:t>se  mění</w:t>
      </w:r>
      <w:proofErr w:type="gramEnd"/>
      <w:r w:rsidRPr="008358D8">
        <w:rPr>
          <w:sz w:val="24"/>
          <w:szCs w:val="24"/>
        </w:rPr>
        <w:t xml:space="preserve">  zákon  č.  262/2006  Sb.,  zákoník  práce</w:t>
      </w:r>
      <w:r w:rsidRPr="008358D8">
        <w:rPr>
          <w:sz w:val="24"/>
          <w:szCs w:val="24"/>
        </w:rPr>
        <w:t>,  ve  znění pozdějších předpisů, a další související zákony</w:t>
      </w:r>
    </w:p>
    <w:p w:rsidR="00000000" w:rsidRPr="008358D8" w:rsidRDefault="00EE4A85" w:rsidP="008358D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58D8">
        <w:rPr>
          <w:sz w:val="24"/>
          <w:szCs w:val="24"/>
        </w:rPr>
        <w:t>povinnosti zaměstnavatele,</w:t>
      </w:r>
    </w:p>
    <w:p w:rsidR="00000000" w:rsidRPr="008358D8" w:rsidRDefault="00EE4A85" w:rsidP="008358D8">
      <w:pPr>
        <w:pStyle w:val="Odstavecseseznamem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8358D8">
        <w:rPr>
          <w:sz w:val="24"/>
          <w:szCs w:val="24"/>
        </w:rPr>
        <w:t>povinnosti zaměstnance,</w:t>
      </w:r>
    </w:p>
    <w:p w:rsidR="00000000" w:rsidRPr="008358D8" w:rsidRDefault="00EE4A85" w:rsidP="008358D8">
      <w:pPr>
        <w:pStyle w:val="Odstavecseseznamem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8358D8">
        <w:rPr>
          <w:sz w:val="24"/>
          <w:szCs w:val="24"/>
        </w:rPr>
        <w:t>vymezení PÚ,</w:t>
      </w:r>
    </w:p>
    <w:p w:rsidR="00000000" w:rsidRPr="008358D8" w:rsidRDefault="00EE4A85" w:rsidP="008358D8">
      <w:pPr>
        <w:pStyle w:val="Odstavecseseznamem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8358D8">
        <w:rPr>
          <w:sz w:val="24"/>
          <w:szCs w:val="24"/>
        </w:rPr>
        <w:t>odpovědnost zaměstnavatele za škodu, aj.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r w:rsidRPr="008358D8">
        <w:rPr>
          <w:sz w:val="24"/>
          <w:szCs w:val="24"/>
        </w:rPr>
        <w:t>NV č. 494/2001 Sb., kterým se stanoví způsob evidence, hlášení a zasílání záznamu o úrazu, vzor záznamu o úrazu a okruh orgánů, kterým se ohlašuje pracovní úraz a zasílá záznam o úrazu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358D8">
        <w:rPr>
          <w:sz w:val="24"/>
          <w:szCs w:val="24"/>
        </w:rPr>
        <w:t>Vyhl</w:t>
      </w:r>
      <w:proofErr w:type="spellEnd"/>
      <w:r w:rsidRPr="008358D8">
        <w:rPr>
          <w:sz w:val="24"/>
          <w:szCs w:val="24"/>
        </w:rPr>
        <w:t xml:space="preserve">. č. 342/1997 Sb., kterou se stanoví postup při uznávání nemocí z povolání a vydává seznam zdravotnických zařízení 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358D8">
        <w:rPr>
          <w:sz w:val="24"/>
          <w:szCs w:val="24"/>
        </w:rPr>
        <w:t>Vyhl</w:t>
      </w:r>
      <w:proofErr w:type="spellEnd"/>
      <w:r w:rsidRPr="008358D8">
        <w:rPr>
          <w:sz w:val="24"/>
          <w:szCs w:val="24"/>
        </w:rPr>
        <w:t>. č. 440/200</w:t>
      </w:r>
      <w:r w:rsidRPr="008358D8">
        <w:rPr>
          <w:sz w:val="24"/>
          <w:szCs w:val="24"/>
        </w:rPr>
        <w:t>1 Sb., o odškodnění bolesti a ztížení společenského uplatnění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r w:rsidRPr="008358D8">
        <w:rPr>
          <w:sz w:val="24"/>
          <w:szCs w:val="24"/>
        </w:rPr>
        <w:t>NV č. 290/1995 Sb., kterým se stanoví seznam nemocí z povolání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358D8">
        <w:rPr>
          <w:sz w:val="24"/>
          <w:szCs w:val="24"/>
        </w:rPr>
        <w:t>Vyh</w:t>
      </w:r>
      <w:r w:rsidRPr="008358D8">
        <w:rPr>
          <w:sz w:val="24"/>
          <w:szCs w:val="24"/>
        </w:rPr>
        <w:t>l</w:t>
      </w:r>
      <w:proofErr w:type="spellEnd"/>
      <w:r w:rsidRPr="008358D8">
        <w:rPr>
          <w:sz w:val="24"/>
          <w:szCs w:val="24"/>
        </w:rPr>
        <w:t>. č. 125/1993, kterou se stanoví podmínky a sazby zákonného pojištění odpovědnosti zaměstnavatele za škodu při pracovním úrazu nebo nemoci z povolání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r w:rsidRPr="008358D8">
        <w:rPr>
          <w:sz w:val="24"/>
          <w:szCs w:val="24"/>
        </w:rPr>
        <w:t xml:space="preserve">Zákon 266/2006 Sb., o úrazovém pojištění </w:t>
      </w:r>
      <w:r w:rsidRPr="008358D8">
        <w:rPr>
          <w:sz w:val="24"/>
          <w:szCs w:val="24"/>
        </w:rPr>
        <w:t>zaměstnanců (účinnost od 1. ledna 2013)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358D8">
        <w:rPr>
          <w:sz w:val="24"/>
          <w:szCs w:val="24"/>
        </w:rPr>
        <w:t>Zruší</w:t>
      </w:r>
      <w:proofErr w:type="gramEnd"/>
      <w:r w:rsidRPr="008358D8">
        <w:rPr>
          <w:sz w:val="24"/>
          <w:szCs w:val="24"/>
        </w:rPr>
        <w:t xml:space="preserve"> se </w:t>
      </w:r>
      <w:proofErr w:type="gramStart"/>
      <w:r w:rsidRPr="008358D8">
        <w:rPr>
          <w:sz w:val="24"/>
          <w:szCs w:val="24"/>
        </w:rPr>
        <w:t>zej</w:t>
      </w:r>
      <w:proofErr w:type="gramEnd"/>
      <w:r w:rsidRPr="008358D8">
        <w:rPr>
          <w:sz w:val="24"/>
          <w:szCs w:val="24"/>
        </w:rPr>
        <w:t xml:space="preserve">. NV č. 290/1995, </w:t>
      </w:r>
      <w:proofErr w:type="spellStart"/>
      <w:r w:rsidRPr="008358D8">
        <w:rPr>
          <w:sz w:val="24"/>
          <w:szCs w:val="24"/>
        </w:rPr>
        <w:t>Vyhl</w:t>
      </w:r>
      <w:proofErr w:type="spellEnd"/>
      <w:r w:rsidRPr="008358D8">
        <w:rPr>
          <w:sz w:val="24"/>
          <w:szCs w:val="24"/>
        </w:rPr>
        <w:t>. č. 125/1993 Sb.</w:t>
      </w:r>
    </w:p>
    <w:p w:rsidR="008358D8" w:rsidRDefault="008358D8" w:rsidP="008358D8">
      <w:pPr>
        <w:spacing w:after="0" w:line="240" w:lineRule="auto"/>
        <w:jc w:val="both"/>
        <w:rPr>
          <w:sz w:val="24"/>
          <w:szCs w:val="24"/>
        </w:rPr>
      </w:pPr>
      <w:r w:rsidRPr="008358D8">
        <w:rPr>
          <w:sz w:val="24"/>
          <w:szCs w:val="24"/>
        </w:rPr>
        <w:t>Obsahuje: vymezení pojmů (PÚ a nemoci z povolání, bolest, aj.), účastníci, řízení v</w:t>
      </w:r>
      <w:r>
        <w:rPr>
          <w:sz w:val="24"/>
          <w:szCs w:val="24"/>
        </w:rPr>
        <w:t> </w:t>
      </w:r>
      <w:r w:rsidRPr="008358D8">
        <w:rPr>
          <w:sz w:val="24"/>
          <w:szCs w:val="24"/>
        </w:rPr>
        <w:t>pojištění</w:t>
      </w:r>
      <w:r>
        <w:rPr>
          <w:sz w:val="24"/>
          <w:szCs w:val="24"/>
        </w:rPr>
        <w:t>.</w:t>
      </w:r>
    </w:p>
    <w:p w:rsidR="008358D8" w:rsidRDefault="008358D8" w:rsidP="008358D8">
      <w:pPr>
        <w:spacing w:after="0" w:line="240" w:lineRule="auto"/>
        <w:jc w:val="both"/>
        <w:rPr>
          <w:sz w:val="24"/>
          <w:szCs w:val="24"/>
        </w:rPr>
      </w:pPr>
    </w:p>
    <w:p w:rsidR="008358D8" w:rsidRPr="008358D8" w:rsidRDefault="008358D8" w:rsidP="00D763CE">
      <w:pPr>
        <w:pStyle w:val="Odstavecseseznamem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358D8">
        <w:rPr>
          <w:rFonts w:ascii="Times New Roman" w:hAnsi="Times New Roman" w:cs="Times New Roman"/>
          <w:b/>
          <w:sz w:val="24"/>
          <w:szCs w:val="24"/>
        </w:rPr>
        <w:t>Pracovní úrazy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r w:rsidRPr="008358D8">
        <w:rPr>
          <w:b/>
          <w:bCs/>
          <w:sz w:val="24"/>
          <w:szCs w:val="24"/>
        </w:rPr>
        <w:t>Pracovní úraz</w:t>
      </w:r>
      <w:r w:rsidRPr="008358D8">
        <w:rPr>
          <w:sz w:val="24"/>
          <w:szCs w:val="24"/>
        </w:rPr>
        <w:t xml:space="preserve"> = poškození zdraví zaměstnance, k němuž došlo:</w:t>
      </w:r>
    </w:p>
    <w:p w:rsidR="00000000" w:rsidRPr="008358D8" w:rsidRDefault="00EE4A85" w:rsidP="008358D8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358D8">
        <w:rPr>
          <w:sz w:val="24"/>
          <w:szCs w:val="24"/>
        </w:rPr>
        <w:t xml:space="preserve">Jak: nezávisle na jeho vůli, krátkodobým, náhlým a násilným působením zevních vlivů nebo </w:t>
      </w:r>
      <w:r w:rsidRPr="008358D8">
        <w:rPr>
          <w:i/>
          <w:iCs/>
          <w:sz w:val="24"/>
          <w:szCs w:val="24"/>
        </w:rPr>
        <w:t>vlastní tělesné síly</w:t>
      </w:r>
      <w:r w:rsidRPr="008358D8">
        <w:rPr>
          <w:sz w:val="24"/>
          <w:szCs w:val="24"/>
        </w:rPr>
        <w:t>,</w:t>
      </w:r>
    </w:p>
    <w:p w:rsidR="00000000" w:rsidRPr="008358D8" w:rsidRDefault="00EE4A85" w:rsidP="008358D8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358D8">
        <w:rPr>
          <w:sz w:val="24"/>
          <w:szCs w:val="24"/>
        </w:rPr>
        <w:t>Kdy: při plnění pracovních úkolů nebo v přímé souvislosti s ním (popř. pro plnění</w:t>
      </w:r>
      <w:r w:rsidRPr="008358D8">
        <w:rPr>
          <w:sz w:val="24"/>
          <w:szCs w:val="24"/>
        </w:rPr>
        <w:t xml:space="preserve"> pracovních úkolů).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r w:rsidRPr="008358D8">
        <w:rPr>
          <w:b/>
          <w:bCs/>
          <w:sz w:val="24"/>
          <w:szCs w:val="24"/>
        </w:rPr>
        <w:t xml:space="preserve">Smrtelný pracovní úraz </w:t>
      </w:r>
      <w:r w:rsidRPr="008358D8">
        <w:rPr>
          <w:sz w:val="24"/>
          <w:szCs w:val="24"/>
        </w:rPr>
        <w:t>= poškození zdraví zaměstnance, které způsobilo smrt po úrazu nebo po kterém zaměstna</w:t>
      </w:r>
      <w:r w:rsidRPr="008358D8">
        <w:rPr>
          <w:sz w:val="24"/>
          <w:szCs w:val="24"/>
        </w:rPr>
        <w:t>nec zemřel do 1 roku.</w:t>
      </w:r>
    </w:p>
    <w:p w:rsidR="00000000" w:rsidRPr="008358D8" w:rsidRDefault="00EE4A85" w:rsidP="008358D8">
      <w:pPr>
        <w:spacing w:after="0" w:line="240" w:lineRule="auto"/>
        <w:jc w:val="both"/>
        <w:rPr>
          <w:sz w:val="24"/>
          <w:szCs w:val="24"/>
        </w:rPr>
      </w:pPr>
      <w:r w:rsidRPr="008358D8">
        <w:rPr>
          <w:b/>
          <w:bCs/>
          <w:sz w:val="24"/>
          <w:szCs w:val="24"/>
        </w:rPr>
        <w:t>Pracovní úraz ≠</w:t>
      </w:r>
      <w:r w:rsidRPr="008358D8">
        <w:rPr>
          <w:sz w:val="24"/>
          <w:szCs w:val="24"/>
        </w:rPr>
        <w:t xml:space="preserve"> úraz, který se zaměstnanci přihodil při cestě do zaměstnání a zpět.</w:t>
      </w:r>
    </w:p>
    <w:p w:rsidR="008358D8" w:rsidRPr="008358D8" w:rsidRDefault="008358D8" w:rsidP="008358D8">
      <w:pPr>
        <w:spacing w:after="0" w:line="240" w:lineRule="auto"/>
        <w:jc w:val="both"/>
        <w:rPr>
          <w:sz w:val="24"/>
          <w:szCs w:val="24"/>
        </w:rPr>
      </w:pPr>
      <w:r w:rsidRPr="008358D8">
        <w:rPr>
          <w:sz w:val="24"/>
          <w:szCs w:val="24"/>
        </w:rPr>
        <w:t>2.1 Plnění pracovních úkolů</w:t>
      </w:r>
    </w:p>
    <w:p w:rsidR="008358D8" w:rsidRPr="00D763CE" w:rsidRDefault="008358D8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Výkon pracovních povinností (vyplývajících z PP, DPČ, DPP).</w:t>
      </w:r>
    </w:p>
    <w:p w:rsidR="008358D8" w:rsidRPr="00D763CE" w:rsidRDefault="008358D8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Jiná činnost vykonávaná na příkaz zaměstnavatele.</w:t>
      </w:r>
    </w:p>
    <w:p w:rsidR="008358D8" w:rsidRPr="00D763CE" w:rsidRDefault="008358D8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Činnost, která je předmětem pracovní cesty.</w:t>
      </w:r>
    </w:p>
    <w:p w:rsidR="008358D8" w:rsidRPr="00D763CE" w:rsidRDefault="008358D8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lastRenderedPageBreak/>
        <w:t>Činnost konaná pro zaměstnavatele:</w:t>
      </w:r>
    </w:p>
    <w:p w:rsidR="008358D8" w:rsidRPr="00D763CE" w:rsidRDefault="008358D8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 xml:space="preserve">na podnět </w:t>
      </w:r>
      <w:proofErr w:type="spellStart"/>
      <w:r w:rsidRPr="00D763CE">
        <w:rPr>
          <w:sz w:val="24"/>
          <w:szCs w:val="24"/>
        </w:rPr>
        <w:t>odb</w:t>
      </w:r>
      <w:proofErr w:type="spellEnd"/>
      <w:r w:rsidRPr="00D763CE">
        <w:rPr>
          <w:sz w:val="24"/>
          <w:szCs w:val="24"/>
        </w:rPr>
        <w:t xml:space="preserve">. </w:t>
      </w:r>
      <w:proofErr w:type="spellStart"/>
      <w:r w:rsidRPr="00D763CE">
        <w:rPr>
          <w:sz w:val="24"/>
          <w:szCs w:val="24"/>
        </w:rPr>
        <w:t>org</w:t>
      </w:r>
      <w:proofErr w:type="spellEnd"/>
      <w:r w:rsidRPr="00D763CE">
        <w:rPr>
          <w:sz w:val="24"/>
          <w:szCs w:val="24"/>
        </w:rPr>
        <w:t xml:space="preserve">., rady </w:t>
      </w:r>
      <w:proofErr w:type="spellStart"/>
      <w:r w:rsidRPr="00D763CE">
        <w:rPr>
          <w:sz w:val="24"/>
          <w:szCs w:val="24"/>
        </w:rPr>
        <w:t>zam</w:t>
      </w:r>
      <w:proofErr w:type="spellEnd"/>
      <w:r w:rsidRPr="00D763CE">
        <w:rPr>
          <w:sz w:val="24"/>
          <w:szCs w:val="24"/>
        </w:rPr>
        <w:t>., zástupce pro BOZP,</w:t>
      </w:r>
    </w:p>
    <w:p w:rsidR="008358D8" w:rsidRPr="00D763CE" w:rsidRDefault="008358D8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na podnět ostatních zaměstnanců,</w:t>
      </w:r>
    </w:p>
    <w:p w:rsidR="008358D8" w:rsidRPr="00D763CE" w:rsidRDefault="008358D8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z vlastní iniciativy (když není potřeba zvl. oprávnění a není to výslovný zákaz).</w:t>
      </w:r>
    </w:p>
    <w:p w:rsidR="008358D8" w:rsidRDefault="008358D8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Dobrovolná výpomoc organizovaná zaměstnavatelem.</w:t>
      </w:r>
    </w:p>
    <w:p w:rsidR="00D763CE" w:rsidRDefault="00D763CE" w:rsidP="00D763CE">
      <w:pPr>
        <w:spacing w:after="0" w:line="240" w:lineRule="auto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2.2 Přímá souvislost s plněním pracovních úkolů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Úkony:</w:t>
      </w:r>
      <w:r>
        <w:rPr>
          <w:sz w:val="24"/>
          <w:szCs w:val="24"/>
        </w:rPr>
        <w:t xml:space="preserve"> potřebné k výkonu práce, obvyklé během práce, </w:t>
      </w:r>
      <w:r w:rsidRPr="00D763CE">
        <w:rPr>
          <w:sz w:val="24"/>
          <w:szCs w:val="24"/>
        </w:rPr>
        <w:t>nutné před počátke</w:t>
      </w:r>
      <w:r>
        <w:rPr>
          <w:sz w:val="24"/>
          <w:szCs w:val="24"/>
        </w:rPr>
        <w:t xml:space="preserve">m práce nebo po jejím ukončení, </w:t>
      </w:r>
      <w:r w:rsidRPr="00D763CE">
        <w:rPr>
          <w:sz w:val="24"/>
          <w:szCs w:val="24"/>
        </w:rPr>
        <w:t>úkony obvyklé v době přestávky na jídlo a konané v objektu zaměstnavatele (včetně cesty na stravování).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 xml:space="preserve">Vyšetření ve zdravotnickém zařízení prováděné na příkaz zaměstnavatele/v souvislosti s noční prací, ošetření první pomoci, </w:t>
      </w:r>
      <w:proofErr w:type="spellStart"/>
      <w:r w:rsidRPr="00D763CE">
        <w:rPr>
          <w:sz w:val="24"/>
          <w:szCs w:val="24"/>
        </w:rPr>
        <w:t>pov</w:t>
      </w:r>
      <w:proofErr w:type="spellEnd"/>
      <w:r w:rsidRPr="00D763CE">
        <w:rPr>
          <w:sz w:val="24"/>
          <w:szCs w:val="24"/>
        </w:rPr>
        <w:t>. prohlídky, aj. (+cesta k nim a zpět).</w:t>
      </w:r>
    </w:p>
    <w:p w:rsid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 xml:space="preserve">Školení zaměstnanců ke zvyšování odborné připravenosti (organizované </w:t>
      </w:r>
      <w:proofErr w:type="spellStart"/>
      <w:r w:rsidRPr="00D763CE">
        <w:rPr>
          <w:sz w:val="24"/>
          <w:szCs w:val="24"/>
        </w:rPr>
        <w:t>zam</w:t>
      </w:r>
      <w:proofErr w:type="spellEnd"/>
      <w:r w:rsidRPr="00D763CE">
        <w:rPr>
          <w:sz w:val="24"/>
          <w:szCs w:val="24"/>
        </w:rPr>
        <w:t>. odbory, orgánem nadřízeným zaměstnavateli).</w:t>
      </w:r>
    </w:p>
    <w:p w:rsidR="00D763CE" w:rsidRDefault="00D763CE" w:rsidP="00D763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D763CE">
        <w:rPr>
          <w:sz w:val="24"/>
          <w:szCs w:val="24"/>
        </w:rPr>
        <w:t>V přímé souvislosti s plněním pracovních úkolů nejsou</w:t>
      </w:r>
    </w:p>
    <w:p w:rsidR="00000000" w:rsidRPr="00D763CE" w:rsidRDefault="00EE4A85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Cesta do zaměstnání a zpět.</w:t>
      </w:r>
    </w:p>
    <w:p w:rsidR="00000000" w:rsidRPr="00D763CE" w:rsidRDefault="00EE4A85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Stravování.</w:t>
      </w:r>
    </w:p>
    <w:p w:rsidR="00000000" w:rsidRDefault="00EE4A85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 xml:space="preserve">Ošetření/vyšetření ve zdrav. </w:t>
      </w:r>
      <w:proofErr w:type="gramStart"/>
      <w:r w:rsidRPr="00D763CE">
        <w:rPr>
          <w:sz w:val="24"/>
          <w:szCs w:val="24"/>
        </w:rPr>
        <w:t>zařízení</w:t>
      </w:r>
      <w:proofErr w:type="gramEnd"/>
      <w:r w:rsidRPr="00D763CE">
        <w:rPr>
          <w:sz w:val="24"/>
          <w:szCs w:val="24"/>
        </w:rPr>
        <w:t xml:space="preserve"> + cesta k nim a zpět (pokud není v objektu a na příkaz zaměstnavatele).</w:t>
      </w:r>
    </w:p>
    <w:p w:rsidR="00D763CE" w:rsidRPr="00D763CE" w:rsidRDefault="00D763CE" w:rsidP="00D763CE">
      <w:pPr>
        <w:pStyle w:val="Odstavecseseznamem"/>
        <w:spacing w:after="0" w:line="240" w:lineRule="auto"/>
        <w:ind w:left="714"/>
        <w:jc w:val="both"/>
        <w:rPr>
          <w:sz w:val="24"/>
          <w:szCs w:val="24"/>
        </w:rPr>
      </w:pPr>
    </w:p>
    <w:p w:rsidR="00D763CE" w:rsidRPr="00D763CE" w:rsidRDefault="00D763CE" w:rsidP="00D763CE">
      <w:pPr>
        <w:pStyle w:val="Odstavecseseznamem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763CE">
        <w:rPr>
          <w:rFonts w:ascii="Times New Roman" w:hAnsi="Times New Roman" w:cs="Times New Roman"/>
          <w:b/>
          <w:sz w:val="24"/>
          <w:szCs w:val="24"/>
        </w:rPr>
        <w:t>Povinnosti zaměstnavatele při vzniku PÚ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 xml:space="preserve">Provést neodkladné úkoly </w:t>
      </w:r>
      <w:r w:rsidRPr="00D763CE">
        <w:rPr>
          <w:sz w:val="24"/>
          <w:szCs w:val="24"/>
        </w:rPr>
        <w:t>první pomoc, zabránění dalších škod.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Zajistit místo úrazu.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Vyšetřit příčiny a okolnosti vzniku pracovního úrazu.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Ohlásit úraz stanoveným orgánům a institucím.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Informování jiného zaměstnavatele.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Evidence všech úrazů v knize úrazů.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Záznamy a vedení dokumentace o pracovních úrazech.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Odesílat záznamy o úrazu stanoveným orgánům a institucím.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763CE">
        <w:rPr>
          <w:sz w:val="24"/>
          <w:szCs w:val="24"/>
        </w:rPr>
        <w:t>Přijímat opatření proti opakování pracovních úrazů.</w:t>
      </w:r>
    </w:p>
    <w:p w:rsidR="00D763CE" w:rsidRPr="00D763CE" w:rsidRDefault="00D763CE" w:rsidP="00D763CE">
      <w:pPr>
        <w:spacing w:after="0" w:line="240" w:lineRule="auto"/>
        <w:jc w:val="both"/>
        <w:rPr>
          <w:sz w:val="24"/>
          <w:szCs w:val="24"/>
        </w:rPr>
      </w:pPr>
      <w:r w:rsidRPr="00D763CE">
        <w:rPr>
          <w:sz w:val="24"/>
          <w:szCs w:val="24"/>
        </w:rPr>
        <w:t xml:space="preserve">3.1 Vyšetření příčin a okolností vzniku </w:t>
      </w:r>
      <w:proofErr w:type="spellStart"/>
      <w:r w:rsidRPr="00D763CE">
        <w:rPr>
          <w:sz w:val="24"/>
          <w:szCs w:val="24"/>
        </w:rPr>
        <w:t>PÚ</w:t>
      </w:r>
      <w:r w:rsidRPr="00D763CE">
        <w:rPr>
          <w:sz w:val="24"/>
          <w:szCs w:val="24"/>
        </w:rPr>
        <w:t>Do</w:t>
      </w:r>
      <w:proofErr w:type="spellEnd"/>
      <w:r w:rsidRPr="00D763CE">
        <w:rPr>
          <w:sz w:val="24"/>
          <w:szCs w:val="24"/>
        </w:rPr>
        <w:t xml:space="preserve"> kdy: bez zbytečného odkladu</w:t>
      </w:r>
    </w:p>
    <w:p w:rsidR="00D763CE" w:rsidRPr="00D763CE" w:rsidRDefault="00D763CE" w:rsidP="00D763C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Účast: zaměstnance, svědků, </w:t>
      </w:r>
      <w:r w:rsidRPr="00D763CE">
        <w:rPr>
          <w:sz w:val="24"/>
          <w:szCs w:val="24"/>
        </w:rPr>
        <w:t>příslušného odborov</w:t>
      </w:r>
      <w:r>
        <w:rPr>
          <w:sz w:val="24"/>
          <w:szCs w:val="24"/>
        </w:rPr>
        <w:t xml:space="preserve">ého orgánu (zástupce pro </w:t>
      </w:r>
      <w:r w:rsidR="00462689">
        <w:rPr>
          <w:sz w:val="24"/>
          <w:szCs w:val="24"/>
        </w:rPr>
        <w:t>BOZP),</w:t>
      </w:r>
      <w:r w:rsidR="00462689" w:rsidRPr="00D763CE">
        <w:rPr>
          <w:sz w:val="24"/>
          <w:szCs w:val="24"/>
        </w:rPr>
        <w:t xml:space="preserve"> + dále</w:t>
      </w:r>
      <w:r w:rsidRPr="00D763CE">
        <w:rPr>
          <w:sz w:val="24"/>
          <w:szCs w:val="24"/>
        </w:rPr>
        <w:t xml:space="preserve"> např.: nadřízený zaměstnanec, bezpečnostní technik, lékař pracovně lékařské péče, aj.</w:t>
      </w:r>
    </w:p>
    <w:p w:rsidR="00462689" w:rsidRPr="00462689" w:rsidRDefault="00D763CE" w:rsidP="0046268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Doporučené zásady: </w:t>
      </w:r>
      <w:r w:rsidRPr="00D763CE">
        <w:rPr>
          <w:sz w:val="24"/>
          <w:szCs w:val="24"/>
        </w:rPr>
        <w:t>Z</w:t>
      </w:r>
      <w:r>
        <w:rPr>
          <w:sz w:val="24"/>
          <w:szCs w:val="24"/>
        </w:rPr>
        <w:t xml:space="preserve">jištění příčiny přímo na místě. </w:t>
      </w:r>
      <w:r w:rsidRPr="00D763CE">
        <w:rPr>
          <w:sz w:val="24"/>
          <w:szCs w:val="24"/>
        </w:rPr>
        <w:t xml:space="preserve">Zajištění </w:t>
      </w:r>
      <w:r>
        <w:rPr>
          <w:sz w:val="24"/>
          <w:szCs w:val="24"/>
        </w:rPr>
        <w:t xml:space="preserve">osobní účasti stanovených osob. </w:t>
      </w:r>
      <w:r w:rsidRPr="00D763CE">
        <w:rPr>
          <w:sz w:val="24"/>
          <w:szCs w:val="24"/>
        </w:rPr>
        <w:t xml:space="preserve">Výslech </w:t>
      </w:r>
      <w:r>
        <w:rPr>
          <w:sz w:val="24"/>
          <w:szCs w:val="24"/>
        </w:rPr>
        <w:t xml:space="preserve">osob. Soustředění potřebných </w:t>
      </w:r>
      <w:proofErr w:type="spellStart"/>
      <w:proofErr w:type="gramStart"/>
      <w:r>
        <w:rPr>
          <w:sz w:val="24"/>
          <w:szCs w:val="24"/>
        </w:rPr>
        <w:t>dokladů.Rekonstrukce</w:t>
      </w:r>
      <w:proofErr w:type="spellEnd"/>
      <w:proofErr w:type="gramEnd"/>
      <w:r>
        <w:rPr>
          <w:sz w:val="24"/>
          <w:szCs w:val="24"/>
        </w:rPr>
        <w:t xml:space="preserve"> děje. </w:t>
      </w:r>
      <w:r w:rsidRPr="00D763CE">
        <w:rPr>
          <w:sz w:val="24"/>
          <w:szCs w:val="24"/>
        </w:rPr>
        <w:t xml:space="preserve">Zjištění, kdo v jakém </w:t>
      </w:r>
      <w:r>
        <w:rPr>
          <w:sz w:val="24"/>
          <w:szCs w:val="24"/>
        </w:rPr>
        <w:t xml:space="preserve">rozsahu porušil své povinnosti. </w:t>
      </w:r>
      <w:r w:rsidRPr="00D763CE">
        <w:rPr>
          <w:sz w:val="24"/>
          <w:szCs w:val="24"/>
        </w:rPr>
        <w:t>Určení zdroje a příčiny úrazu.</w:t>
      </w:r>
      <w:r w:rsidR="00462689" w:rsidRPr="00462689">
        <w:t xml:space="preserve"> </w:t>
      </w:r>
    </w:p>
    <w:p w:rsidR="00462689" w:rsidRDefault="00462689" w:rsidP="00462689">
      <w:pPr>
        <w:spacing w:line="240" w:lineRule="auto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3.2 Ohlášení PÚ</w:t>
      </w:r>
    </w:p>
    <w:p w:rsidR="00000000" w:rsidRPr="00462689" w:rsidRDefault="00EE4A85" w:rsidP="00462689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62689">
        <w:rPr>
          <w:sz w:val="24"/>
          <w:szCs w:val="24"/>
        </w:rPr>
        <w:t xml:space="preserve">Do kdy: </w:t>
      </w:r>
      <w:r w:rsidRPr="00462689">
        <w:rPr>
          <w:sz w:val="24"/>
          <w:szCs w:val="24"/>
        </w:rPr>
        <w:t>bez zbytečného odkladu (zpravidla telefonicky)</w:t>
      </w:r>
    </w:p>
    <w:p w:rsidR="00000000" w:rsidRPr="00462689" w:rsidRDefault="00462689" w:rsidP="00462689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 </w:t>
      </w:r>
      <w:r w:rsidR="00EE4A85" w:rsidRPr="00462689">
        <w:rPr>
          <w:sz w:val="24"/>
          <w:szCs w:val="24"/>
        </w:rPr>
        <w:t>PÚ:</w:t>
      </w:r>
    </w:p>
    <w:p w:rsidR="00000000" w:rsidRPr="00462689" w:rsidRDefault="00EE4A85" w:rsidP="00462689">
      <w:pPr>
        <w:pStyle w:val="Odstavecseseznamem"/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Policii ČR</w:t>
      </w:r>
      <w:r w:rsidRPr="00462689">
        <w:rPr>
          <w:sz w:val="24"/>
          <w:szCs w:val="24"/>
        </w:rPr>
        <w:t>/státnímu zástupci (při podezření na trestný čin),</w:t>
      </w:r>
    </w:p>
    <w:p w:rsidR="00000000" w:rsidRPr="00462689" w:rsidRDefault="00EE4A85" w:rsidP="00462689">
      <w:pPr>
        <w:pStyle w:val="Odstavecseseznamem"/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příslu</w:t>
      </w:r>
      <w:r w:rsidRPr="00462689">
        <w:rPr>
          <w:sz w:val="24"/>
          <w:szCs w:val="24"/>
        </w:rPr>
        <w:t xml:space="preserve">šnému </w:t>
      </w:r>
      <w:r w:rsidRPr="00462689">
        <w:rPr>
          <w:sz w:val="24"/>
          <w:szCs w:val="24"/>
        </w:rPr>
        <w:t>odborovému orgánu</w:t>
      </w:r>
      <w:r w:rsidRPr="00462689">
        <w:rPr>
          <w:sz w:val="24"/>
          <w:szCs w:val="24"/>
        </w:rPr>
        <w:t xml:space="preserve"> nebo zástupci zaměstnanců pro oblast BOZP,</w:t>
      </w:r>
    </w:p>
    <w:p w:rsidR="00000000" w:rsidRPr="00462689" w:rsidRDefault="00EE4A85" w:rsidP="00462689">
      <w:pPr>
        <w:pStyle w:val="Odstavecseseznamem"/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za</w:t>
      </w:r>
      <w:r w:rsidRPr="00462689">
        <w:rPr>
          <w:sz w:val="24"/>
          <w:szCs w:val="24"/>
        </w:rPr>
        <w:t>městnavateli</w:t>
      </w:r>
      <w:r w:rsidRPr="00462689">
        <w:rPr>
          <w:sz w:val="24"/>
          <w:szCs w:val="24"/>
        </w:rPr>
        <w:t xml:space="preserve">, který zaměstnance k práci </w:t>
      </w:r>
      <w:r w:rsidRPr="00462689">
        <w:rPr>
          <w:sz w:val="24"/>
          <w:szCs w:val="24"/>
        </w:rPr>
        <w:t>vyslal</w:t>
      </w:r>
      <w:r w:rsidRPr="00462689">
        <w:rPr>
          <w:sz w:val="24"/>
          <w:szCs w:val="24"/>
        </w:rPr>
        <w:t>,</w:t>
      </w:r>
    </w:p>
    <w:p w:rsidR="00000000" w:rsidRPr="00462689" w:rsidRDefault="00EE4A85" w:rsidP="00462689">
      <w:pPr>
        <w:pStyle w:val="Odstavecseseznamem"/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62689">
        <w:rPr>
          <w:sz w:val="24"/>
          <w:szCs w:val="24"/>
        </w:rPr>
        <w:lastRenderedPageBreak/>
        <w:t>pojišťovně</w:t>
      </w:r>
      <w:r w:rsidRPr="00462689">
        <w:rPr>
          <w:sz w:val="24"/>
          <w:szCs w:val="24"/>
        </w:rPr>
        <w:t xml:space="preserve">, u které je zaměstnavatel pojištěn pro případ své </w:t>
      </w:r>
      <w:r w:rsidRPr="00462689">
        <w:rPr>
          <w:sz w:val="24"/>
          <w:szCs w:val="24"/>
        </w:rPr>
        <w:t>odpovědnosti za škodu při P</w:t>
      </w:r>
      <w:r w:rsidRPr="00462689">
        <w:rPr>
          <w:sz w:val="24"/>
          <w:szCs w:val="24"/>
        </w:rPr>
        <w:t xml:space="preserve">Ú </w:t>
      </w:r>
      <w:r w:rsidRPr="00462689">
        <w:rPr>
          <w:sz w:val="24"/>
          <w:szCs w:val="24"/>
        </w:rPr>
        <w:t>(do konce r. 2012),</w:t>
      </w:r>
    </w:p>
    <w:p w:rsidR="00000000" w:rsidRPr="00462689" w:rsidRDefault="00EE4A85" w:rsidP="00462689">
      <w:pPr>
        <w:pStyle w:val="Odstavecseseznamem"/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oblastnímu inspektorátu práce</w:t>
      </w:r>
      <w:r w:rsidRPr="00462689">
        <w:rPr>
          <w:sz w:val="24"/>
          <w:szCs w:val="24"/>
        </w:rPr>
        <w:t>/příslušnému ob</w:t>
      </w:r>
      <w:r w:rsidRPr="00462689">
        <w:rPr>
          <w:sz w:val="24"/>
          <w:szCs w:val="24"/>
        </w:rPr>
        <w:t xml:space="preserve">vodnímu báňskému úřadu </w:t>
      </w:r>
      <w:r w:rsidRPr="00462689">
        <w:rPr>
          <w:sz w:val="24"/>
          <w:szCs w:val="24"/>
        </w:rPr>
        <w:sym w:font="Wingdings" w:char="F0E0"/>
      </w:r>
      <w:r w:rsidRPr="00462689">
        <w:rPr>
          <w:sz w:val="24"/>
          <w:szCs w:val="24"/>
        </w:rPr>
        <w:t xml:space="preserve"> vyžaduje-li poškození zdraví hospitalizaci zaměstnance </w:t>
      </w:r>
      <w:r w:rsidRPr="00462689">
        <w:rPr>
          <w:sz w:val="24"/>
          <w:szCs w:val="24"/>
        </w:rPr>
        <w:t>&gt;</w:t>
      </w:r>
      <w:r w:rsidRPr="00462689">
        <w:rPr>
          <w:sz w:val="24"/>
          <w:szCs w:val="24"/>
        </w:rPr>
        <w:t xml:space="preserve"> 5 dní</w:t>
      </w:r>
      <w:r w:rsidRPr="00462689">
        <w:rPr>
          <w:sz w:val="24"/>
          <w:szCs w:val="24"/>
        </w:rPr>
        <w:t>.</w:t>
      </w:r>
    </w:p>
    <w:p w:rsidR="00000000" w:rsidRPr="00462689" w:rsidRDefault="00EE4A85" w:rsidP="00462689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smrtelný PÚ.</w:t>
      </w:r>
    </w:p>
    <w:p w:rsidR="00000000" w:rsidRPr="00462689" w:rsidRDefault="00EE4A85" w:rsidP="00462689">
      <w:pPr>
        <w:pStyle w:val="Odstavecseseznamem"/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všem uvedeným institucím a orgánům + zdravotní pojišťovně, u které byl zaměstnanec pojištěn.</w:t>
      </w:r>
    </w:p>
    <w:p w:rsidR="00462689" w:rsidRDefault="00462689" w:rsidP="00462689">
      <w:pPr>
        <w:spacing w:after="0" w:line="240" w:lineRule="auto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3.3 Evidence PÚ v knize úrazů</w:t>
      </w:r>
    </w:p>
    <w:p w:rsidR="00462689" w:rsidRPr="00462689" w:rsidRDefault="00462689" w:rsidP="0046268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62689">
        <w:rPr>
          <w:sz w:val="24"/>
          <w:szCs w:val="24"/>
        </w:rPr>
        <w:t xml:space="preserve">KDY: evidence všech PÚ </w:t>
      </w:r>
      <w:r w:rsidRPr="00462689">
        <w:rPr>
          <w:sz w:val="24"/>
          <w:szCs w:val="24"/>
        </w:rPr>
        <w:t> i když jimi nebyla způsobena PN/s PN ≤ 3 kalendářní dny</w:t>
      </w:r>
    </w:p>
    <w:p w:rsidR="00462689" w:rsidRPr="00462689" w:rsidRDefault="00462689" w:rsidP="0046268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Do kdy: bez zbytečného odkladu</w:t>
      </w:r>
    </w:p>
    <w:p w:rsidR="00462689" w:rsidRPr="00462689" w:rsidRDefault="00462689" w:rsidP="0046268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Forma: není předepsána,</w:t>
      </w:r>
    </w:p>
    <w:p w:rsidR="00462689" w:rsidRPr="00F63166" w:rsidRDefault="00462689" w:rsidP="00F6316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62689">
        <w:rPr>
          <w:sz w:val="24"/>
          <w:szCs w:val="24"/>
        </w:rPr>
        <w:t xml:space="preserve">Obsah: takový, aby bylo možné později sepsat záznam o úrazu, </w:t>
      </w:r>
      <w:proofErr w:type="spellStart"/>
      <w:r w:rsidRPr="00462689">
        <w:rPr>
          <w:sz w:val="24"/>
          <w:szCs w:val="24"/>
        </w:rPr>
        <w:t>tj</w:t>
      </w:r>
      <w:proofErr w:type="spellEnd"/>
      <w:r w:rsidRPr="00462689">
        <w:rPr>
          <w:sz w:val="24"/>
          <w:szCs w:val="24"/>
        </w:rPr>
        <w:t>:</w:t>
      </w:r>
      <w:r w:rsidR="00F63166"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údaje o postiženém zaměstnanci – identifikační, adresa, kvalifikace,</w:t>
      </w:r>
      <w:r w:rsidR="00F63166"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údaje o druhu práce a pracovněprávním vztahu,</w:t>
      </w:r>
      <w:r w:rsidR="00F63166"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údaje o úrazu – přesný čas, počet zraněných osob, druh zranění (resp. smrtelný úraz), zdroj a příčiny úrazu, které předpisy porušeny,</w:t>
      </w:r>
      <w:r w:rsidR="00F63166"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podpisy – postiženého zaměstnance, svědků, zhotovitele zápisu, aj.</w:t>
      </w:r>
    </w:p>
    <w:p w:rsidR="00462689" w:rsidRPr="00462689" w:rsidRDefault="00462689" w:rsidP="0046268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62689">
        <w:rPr>
          <w:sz w:val="24"/>
          <w:szCs w:val="24"/>
        </w:rPr>
        <w:t>Příklad: list knihy úrazů</w:t>
      </w:r>
    </w:p>
    <w:p w:rsidR="00F63166" w:rsidRPr="00F63166" w:rsidRDefault="00F63166" w:rsidP="00F63166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Záznamy a vedení dokumentace o PÚ</w:t>
      </w:r>
    </w:p>
    <w:p w:rsidR="00F63166" w:rsidRPr="00F63166" w:rsidRDefault="00F63166" w:rsidP="00F6316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Kdy: záznamy a vedení dokumentace o PÚ, jejichž následkem došlo: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ke zranění zaměstnance s PN &gt; 3 kalendářní dny,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k úmrtí zaměstnance.</w:t>
      </w:r>
    </w:p>
    <w:p w:rsidR="00F63166" w:rsidRPr="00F63166" w:rsidRDefault="00F63166" w:rsidP="00F6316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 xml:space="preserve">Do kdy: do 5 pracovních dnů po oznámení PÚ  </w:t>
      </w:r>
    </w:p>
    <w:p w:rsidR="00F63166" w:rsidRPr="00F63166" w:rsidRDefault="00F63166" w:rsidP="00F6316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Forma: je předepsána NV č. 494/2001 Sb.</w:t>
      </w:r>
    </w:p>
    <w:p w:rsidR="00462689" w:rsidRDefault="00F63166" w:rsidP="00F6316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Příklad: záznam o úrazu</w:t>
      </w:r>
    </w:p>
    <w:p w:rsidR="00F63166" w:rsidRDefault="00F63166" w:rsidP="00F63166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Odesílání záznamů o PÚ</w:t>
      </w:r>
    </w:p>
    <w:p w:rsidR="00F63166" w:rsidRPr="00F63166" w:rsidRDefault="00F63166" w:rsidP="00F6316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Úraz:</w:t>
      </w:r>
    </w:p>
    <w:p w:rsidR="00F63166" w:rsidRPr="00F63166" w:rsidRDefault="00F63166" w:rsidP="00F63166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Do kdy: do 5 dne následujícího měsíce (záznamy o PÚ za uplynulý kalendářní měsíc)</w:t>
      </w:r>
    </w:p>
    <w:p w:rsidR="00F63166" w:rsidRPr="00F63166" w:rsidRDefault="00F63166" w:rsidP="00F63166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Komu: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oblastnímu inspektorátu práce/obvodnímu báňskému úřadu</w:t>
      </w:r>
      <w:r>
        <w:rPr>
          <w:sz w:val="24"/>
          <w:szCs w:val="24"/>
        </w:rPr>
        <w:t xml:space="preserve">, </w:t>
      </w:r>
      <w:r w:rsidRPr="00F63166">
        <w:rPr>
          <w:sz w:val="24"/>
          <w:szCs w:val="24"/>
        </w:rPr>
        <w:t>zdravotní pojišťovně zaměstnance.</w:t>
      </w:r>
    </w:p>
    <w:p w:rsidR="00F63166" w:rsidRDefault="00F63166" w:rsidP="00F6316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Smrtelný úraz:</w:t>
      </w:r>
      <w:r>
        <w:rPr>
          <w:sz w:val="24"/>
          <w:szCs w:val="24"/>
        </w:rPr>
        <w:t xml:space="preserve"> </w:t>
      </w:r>
    </w:p>
    <w:p w:rsidR="00F63166" w:rsidRDefault="00F63166" w:rsidP="00F63166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Do kdy: do 5 pracovních dnů po ohlášení</w:t>
      </w:r>
    </w:p>
    <w:p w:rsidR="00F63166" w:rsidRDefault="00F63166" w:rsidP="00F63166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F63166">
        <w:rPr>
          <w:sz w:val="24"/>
          <w:szCs w:val="24"/>
        </w:rPr>
        <w:t>Komu: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Policii ČR,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oblastnímu inspektorátu práce/obvodnímu báňskému úřadu,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zdravotní pojišťovně zaměstnance.</w:t>
      </w:r>
    </w:p>
    <w:p w:rsidR="00976012" w:rsidRDefault="00F63166" w:rsidP="00F63166">
      <w:pPr>
        <w:pStyle w:val="Odstavecseseznamem"/>
        <w:spacing w:after="0" w:line="240" w:lineRule="auto"/>
        <w:jc w:val="both"/>
      </w:pPr>
      <w:r w:rsidRPr="00F63166">
        <w:rPr>
          <w:sz w:val="24"/>
          <w:szCs w:val="24"/>
        </w:rPr>
        <w:t>Komu dalšímu se předává záznam: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postiženému zaměstnanci/rodinným příslušníkům (u smrtelného PÚ),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vedoucímu zaměstnanci,</w:t>
      </w:r>
      <w:r>
        <w:rPr>
          <w:sz w:val="24"/>
          <w:szCs w:val="24"/>
        </w:rPr>
        <w:t xml:space="preserve"> </w:t>
      </w:r>
      <w:r w:rsidRPr="00F63166">
        <w:rPr>
          <w:sz w:val="24"/>
          <w:szCs w:val="24"/>
        </w:rPr>
        <w:t>personálnímu útvaru (tam, kde se vede evidence).</w:t>
      </w:r>
      <w:r w:rsidRPr="00F63166">
        <w:t xml:space="preserve"> </w:t>
      </w:r>
    </w:p>
    <w:p w:rsidR="00F63166" w:rsidRPr="00976012" w:rsidRDefault="00F63166" w:rsidP="00976012">
      <w:p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4. Povinnosti zaměstnance při pracovních úrazech</w:t>
      </w:r>
    </w:p>
    <w:p w:rsidR="00976012" w:rsidRPr="00976012" w:rsidRDefault="00976012" w:rsidP="00976012">
      <w:p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Oznámit vlastní úraz svému nadřízenému a spolupracovat při vyšetřování příčin úrazu</w:t>
      </w:r>
    </w:p>
    <w:p w:rsidR="00F63166" w:rsidRPr="00976012" w:rsidRDefault="00976012" w:rsidP="00976012">
      <w:p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Oznámit pracovní úraz jiné osoby, jehož byl svědkem, a spolupracovat při vyšetřování jiné osoby</w:t>
      </w:r>
      <w:r>
        <w:rPr>
          <w:sz w:val="24"/>
          <w:szCs w:val="24"/>
        </w:rPr>
        <w:t>.</w:t>
      </w:r>
    </w:p>
    <w:p w:rsidR="00976012" w:rsidRDefault="00976012" w:rsidP="00976012">
      <w:p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5.1 Nemoc z</w:t>
      </w:r>
      <w:r>
        <w:rPr>
          <w:sz w:val="24"/>
          <w:szCs w:val="24"/>
        </w:rPr>
        <w:t> </w:t>
      </w:r>
      <w:r w:rsidRPr="00976012">
        <w:rPr>
          <w:sz w:val="24"/>
          <w:szCs w:val="24"/>
        </w:rPr>
        <w:t>povolání</w:t>
      </w:r>
    </w:p>
    <w:p w:rsidR="00976012" w:rsidRPr="00976012" w:rsidRDefault="00976012" w:rsidP="009760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Nemoc z povolání = profesionální onemocnění zaměstnance vzniklé v důsledku vlivu pracovních p</w:t>
      </w:r>
      <w:r>
        <w:rPr>
          <w:sz w:val="24"/>
          <w:szCs w:val="24"/>
        </w:rPr>
        <w:t xml:space="preserve">odmínek  na zdraví </w:t>
      </w:r>
      <w:proofErr w:type="gramStart"/>
      <w:r>
        <w:rPr>
          <w:sz w:val="24"/>
          <w:szCs w:val="24"/>
        </w:rPr>
        <w:t>zaměstnance.</w:t>
      </w:r>
      <w:r w:rsidRPr="00976012">
        <w:rPr>
          <w:sz w:val="24"/>
          <w:szCs w:val="24"/>
        </w:rPr>
        <w:t>+</w:t>
      </w:r>
      <w:proofErr w:type="gramEnd"/>
    </w:p>
    <w:p w:rsidR="00976012" w:rsidRPr="00976012" w:rsidRDefault="00976012" w:rsidP="009760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Ohrožení nemoci z povolání.</w:t>
      </w:r>
    </w:p>
    <w:p w:rsidR="00976012" w:rsidRPr="00976012" w:rsidRDefault="00976012" w:rsidP="00976012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X</w:t>
      </w:r>
    </w:p>
    <w:p w:rsidR="00976012" w:rsidRPr="00976012" w:rsidRDefault="00976012" w:rsidP="009760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Nemoci spojené s prací = onemocnění, která se vyskytují častěji u osob vykonávající určitou práci – nelze však prokázat přímou souvislost</w:t>
      </w:r>
    </w:p>
    <w:p w:rsidR="00976012" w:rsidRDefault="00976012" w:rsidP="009760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lastRenderedPageBreak/>
        <w:t>Uznání onemocnění za nemoc z povolání za předpokladu, že: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je vyjmenováno</w:t>
      </w:r>
      <w:r>
        <w:rPr>
          <w:sz w:val="24"/>
          <w:szCs w:val="24"/>
        </w:rPr>
        <w:t xml:space="preserve"> v seznamu nemocí z povolání </w:t>
      </w:r>
      <w:r>
        <w:rPr>
          <w:sz w:val="24"/>
          <w:szCs w:val="24"/>
        </w:rPr>
        <w:t>,</w:t>
      </w:r>
      <w:r w:rsidRPr="00976012">
        <w:rPr>
          <w:sz w:val="24"/>
          <w:szCs w:val="24"/>
        </w:rPr>
        <w:t>vzniklo za podmínek uveden</w:t>
      </w:r>
      <w:r>
        <w:rPr>
          <w:sz w:val="24"/>
          <w:szCs w:val="24"/>
        </w:rPr>
        <w:t xml:space="preserve">ých v seznamu nemocí z povolání, </w:t>
      </w:r>
      <w:r w:rsidRPr="00976012">
        <w:rPr>
          <w:sz w:val="24"/>
          <w:szCs w:val="24"/>
        </w:rPr>
        <w:t>rozhod</w:t>
      </w:r>
      <w:r w:rsidRPr="00976012">
        <w:rPr>
          <w:sz w:val="24"/>
          <w:szCs w:val="24"/>
        </w:rPr>
        <w:t xml:space="preserve">ují střediska nemocí z povolání </w:t>
      </w:r>
      <w:r w:rsidRPr="00976012">
        <w:rPr>
          <w:sz w:val="24"/>
          <w:szCs w:val="24"/>
        </w:rPr>
        <w:t>+ splnění jednotných diagnostických i legislativních kritérií</w:t>
      </w:r>
      <w:r>
        <w:rPr>
          <w:sz w:val="24"/>
          <w:szCs w:val="24"/>
        </w:rPr>
        <w:t>.</w:t>
      </w:r>
    </w:p>
    <w:p w:rsidR="00F63166" w:rsidRPr="00976012" w:rsidRDefault="00976012" w:rsidP="009760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Možnosti vzniku nemoci z povolání: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bezprostředně na pracovišti,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na základě opakovaného kontaktu se škodlivinou,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po několikaleté expozici,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pozdější zjištění.</w:t>
      </w:r>
    </w:p>
    <w:p w:rsidR="00976012" w:rsidRDefault="00976012" w:rsidP="009760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Možnosti vývoje nemocí z povolání: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zcela vymizí během krátké doby terapie a vyřazení z kontaktu se škodlivinou,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upravují se delší dobu,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zůstanou v podstatě na stejném stupni, mírné zhoršování s věkem,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zhoršují se i po skončení rizikové práce a někdy až po letech dosáhnou stádia nutného k uznání nemoci z povolání,</w:t>
      </w:r>
      <w:r>
        <w:rPr>
          <w:sz w:val="24"/>
          <w:szCs w:val="24"/>
        </w:rPr>
        <w:t xml:space="preserve"> </w:t>
      </w:r>
      <w:r w:rsidRPr="00976012">
        <w:rPr>
          <w:sz w:val="24"/>
          <w:szCs w:val="24"/>
        </w:rPr>
        <w:t>zvláštní postavení – nemoci způsobené alergeny.</w:t>
      </w:r>
    </w:p>
    <w:p w:rsidR="00976012" w:rsidRDefault="00976012" w:rsidP="00976012">
      <w:p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5.2 Povinnosti zaměstnavatele při nemocech z</w:t>
      </w:r>
      <w:r>
        <w:rPr>
          <w:sz w:val="24"/>
          <w:szCs w:val="24"/>
        </w:rPr>
        <w:t> </w:t>
      </w:r>
      <w:r w:rsidRPr="00976012">
        <w:rPr>
          <w:sz w:val="24"/>
          <w:szCs w:val="24"/>
        </w:rPr>
        <w:t>povolání</w:t>
      </w:r>
    </w:p>
    <w:p w:rsidR="00976012" w:rsidRPr="00976012" w:rsidRDefault="00976012" w:rsidP="009760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evidence zaměstnanců, u nichž byla uznána nemoc z povolání, která vznikla na jeho pracovištích,</w:t>
      </w:r>
    </w:p>
    <w:p w:rsidR="00976012" w:rsidRDefault="00976012" w:rsidP="009760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6012">
        <w:rPr>
          <w:sz w:val="24"/>
          <w:szCs w:val="24"/>
        </w:rPr>
        <w:t>opatření k odstraňování/minimalizaci rizikových faktorů, které vyvolávají ohrožení nemocí z povolání nebo nemoci z povolání.</w:t>
      </w:r>
    </w:p>
    <w:p w:rsidR="00DB5960" w:rsidRPr="00DB5960" w:rsidRDefault="00976012" w:rsidP="00DB5960">
      <w:p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6. Odpovědnost za škodu při pracovních úrazech a nemocech z</w:t>
      </w:r>
      <w:r w:rsidR="00DB5960" w:rsidRPr="00DB5960">
        <w:rPr>
          <w:sz w:val="24"/>
          <w:szCs w:val="24"/>
        </w:rPr>
        <w:t> </w:t>
      </w:r>
      <w:r w:rsidRPr="00DB5960">
        <w:rPr>
          <w:sz w:val="24"/>
          <w:szCs w:val="24"/>
        </w:rPr>
        <w:t>povolání</w:t>
      </w:r>
    </w:p>
    <w:p w:rsidR="00DB5960" w:rsidRPr="00DB5960" w:rsidRDefault="00DB5960" w:rsidP="00DB59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 xml:space="preserve">Pracovní úraz (poškození zdraví nebo smrt) </w:t>
      </w:r>
      <w:r w:rsidRPr="00DB5960">
        <w:rPr>
          <w:sz w:val="24"/>
          <w:szCs w:val="24"/>
        </w:rPr>
        <w:t> zaměstnavatel odpovídá zaměstnanci za škodu vzniklou PÚ (plnění pracovních úkolů + přímá souvislost).</w:t>
      </w:r>
    </w:p>
    <w:p w:rsidR="00DB5960" w:rsidRPr="00DB5960" w:rsidRDefault="00DB5960" w:rsidP="00DB59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 xml:space="preserve">Nemoci z povolání </w:t>
      </w:r>
      <w:r w:rsidRPr="00DB5960">
        <w:rPr>
          <w:sz w:val="24"/>
          <w:szCs w:val="24"/>
        </w:rPr>
        <w:t> zaměstnavatel, u něhož zaměstnanec pracoval naposledy před jejím zjištěním v pracovním poměru za podmínek, z nichž vzniká nemoc z povolání, kterou byl postižen.</w:t>
      </w:r>
    </w:p>
    <w:p w:rsidR="00976012" w:rsidRDefault="00DB5960" w:rsidP="00DB59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Povinnost nahradit škodu – i když dodržel povinnosti vyplývající z předpisů na zajištění BOZP – pokud se odpovědnosti nezprostí</w:t>
      </w:r>
    </w:p>
    <w:p w:rsidR="00DB5960" w:rsidRDefault="00DB5960" w:rsidP="00DB5960">
      <w:p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6.1 Úplné zproštění odpovědnosti za škodu</w:t>
      </w:r>
    </w:p>
    <w:p w:rsidR="00DB5960" w:rsidRPr="00DB5960" w:rsidRDefault="00DB5960" w:rsidP="00DB5960">
      <w:p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Zaměstnavatel musí prokázat, že:</w:t>
      </w:r>
    </w:p>
    <w:p w:rsidR="00DB5960" w:rsidRPr="00DB5960" w:rsidRDefault="00DB5960" w:rsidP="00DB59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škoda byla způsobena tím, že postižený zaměstnanec svým zaviněním porušil právní nebo ostatní předpisy k zajištění BOZP, přestože</w:t>
      </w:r>
      <w:r>
        <w:rPr>
          <w:sz w:val="24"/>
          <w:szCs w:val="24"/>
        </w:rPr>
        <w:t xml:space="preserve"> </w:t>
      </w:r>
      <w:r w:rsidRPr="00DB5960">
        <w:rPr>
          <w:sz w:val="24"/>
          <w:szCs w:val="24"/>
        </w:rPr>
        <w:t>s nimi byl seznámen,</w:t>
      </w:r>
      <w:r>
        <w:rPr>
          <w:sz w:val="24"/>
          <w:szCs w:val="24"/>
        </w:rPr>
        <w:t xml:space="preserve"> </w:t>
      </w:r>
      <w:r w:rsidRPr="00DB5960">
        <w:rPr>
          <w:sz w:val="24"/>
          <w:szCs w:val="24"/>
        </w:rPr>
        <w:t>jejich znalost a dodržování byly soustavně vyžadovány a kontrolovány, nebo</w:t>
      </w:r>
    </w:p>
    <w:p w:rsidR="00DB5960" w:rsidRPr="00DB5960" w:rsidRDefault="00DB5960" w:rsidP="00DB59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 xml:space="preserve">škoda vznikla v důsledku opilosti postiženého zaměstnance nebo v důsledku zneužití jiných návykových látek a zaměstnavatel nemohl škodě zabránit, </w:t>
      </w:r>
    </w:p>
    <w:p w:rsidR="00DB5960" w:rsidRPr="00DB5960" w:rsidRDefault="00DB5960" w:rsidP="00DB59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tyto skutečnosti byly jedinou příčinnou škody.</w:t>
      </w:r>
      <w:r w:rsidRPr="00DB5960">
        <w:t xml:space="preserve"> </w:t>
      </w:r>
    </w:p>
    <w:p w:rsidR="00DB5960" w:rsidRDefault="00DB5960" w:rsidP="00DB5960">
      <w:pPr>
        <w:spacing w:after="0" w:line="240" w:lineRule="auto"/>
        <w:jc w:val="both"/>
      </w:pPr>
      <w:r>
        <w:rPr>
          <w:sz w:val="24"/>
          <w:szCs w:val="24"/>
        </w:rPr>
        <w:t xml:space="preserve">6.2 </w:t>
      </w:r>
      <w:r w:rsidRPr="00DB5960">
        <w:rPr>
          <w:sz w:val="24"/>
          <w:szCs w:val="24"/>
        </w:rPr>
        <w:t>Částečné zproštění odpovědnosti za škodu:</w:t>
      </w:r>
      <w:r w:rsidRPr="00DB5960">
        <w:t xml:space="preserve"> </w:t>
      </w:r>
    </w:p>
    <w:p w:rsidR="00DB5960" w:rsidRDefault="00DB5960" w:rsidP="00DB5960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Zaměstnavatel m</w:t>
      </w:r>
      <w:r>
        <w:rPr>
          <w:sz w:val="24"/>
          <w:szCs w:val="24"/>
        </w:rPr>
        <w:t xml:space="preserve">usí prokázat, že škoda vznikla: </w:t>
      </w:r>
    </w:p>
    <w:p w:rsidR="00DB5960" w:rsidRPr="00DB5960" w:rsidRDefault="00DB5960" w:rsidP="00DB59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ze stejných příčin jako v předchozím případě, ale</w:t>
      </w:r>
      <w:r w:rsidRPr="00DB5960">
        <w:rPr>
          <w:sz w:val="24"/>
          <w:szCs w:val="24"/>
        </w:rPr>
        <w:t xml:space="preserve"> </w:t>
      </w:r>
      <w:r w:rsidRPr="00DB5960">
        <w:rPr>
          <w:sz w:val="24"/>
          <w:szCs w:val="24"/>
        </w:rPr>
        <w:t xml:space="preserve">tyto skutečnosti byly jednou z příčin škody, </w:t>
      </w:r>
    </w:p>
    <w:p w:rsidR="00DB5960" w:rsidRPr="00DB5960" w:rsidRDefault="00DB5960" w:rsidP="00DB59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Zaměstnanec si počínal v rozporu s obvyklým způsobem chování (neporušil sice předpisy nebo pokyny k BOZP, ale jednal lehkomyslně – musel si být vědom možné újmy).</w:t>
      </w:r>
      <w:r w:rsidRPr="00DB5960">
        <w:t xml:space="preserve"> </w:t>
      </w:r>
    </w:p>
    <w:p w:rsidR="00DB5960" w:rsidRDefault="00DB5960" w:rsidP="00DB5960">
      <w:p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6.3 Kdy není možné se zprostit odpovědnosti</w:t>
      </w:r>
    </w:p>
    <w:p w:rsidR="00DB5960" w:rsidRDefault="00DB5960" w:rsidP="00DB5960">
      <w:pPr>
        <w:spacing w:after="0" w:line="240" w:lineRule="auto"/>
        <w:jc w:val="both"/>
      </w:pPr>
      <w:r w:rsidRPr="00DB5960">
        <w:rPr>
          <w:sz w:val="24"/>
          <w:szCs w:val="24"/>
        </w:rPr>
        <w:t>Zaměstnanec utrpěl PÚ při odvracení škody hrozící zaměstnavateli nebo nebezpečí přímo</w:t>
      </w:r>
      <w:r>
        <w:rPr>
          <w:sz w:val="24"/>
          <w:szCs w:val="24"/>
        </w:rPr>
        <w:t xml:space="preserve"> hrozícího života nebo zdraví- </w:t>
      </w:r>
      <w:r w:rsidRPr="00DB5960">
        <w:rPr>
          <w:sz w:val="24"/>
          <w:szCs w:val="24"/>
        </w:rPr>
        <w:t>pokud zaměstnanec tento stav úmyslně nevyvolal</w:t>
      </w:r>
      <w:r>
        <w:rPr>
          <w:sz w:val="24"/>
          <w:szCs w:val="24"/>
        </w:rPr>
        <w:t>.</w:t>
      </w:r>
      <w:r w:rsidRPr="00DB5960">
        <w:t xml:space="preserve"> </w:t>
      </w:r>
    </w:p>
    <w:p w:rsidR="00DB5960" w:rsidRDefault="00DB5960" w:rsidP="00DB5960">
      <w:p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6.4 Rozsah a způsob náhrady škody u PÚ a nemocí z</w:t>
      </w:r>
      <w:r>
        <w:rPr>
          <w:sz w:val="24"/>
          <w:szCs w:val="24"/>
        </w:rPr>
        <w:t> </w:t>
      </w:r>
      <w:r w:rsidRPr="00DB5960">
        <w:rPr>
          <w:sz w:val="24"/>
          <w:szCs w:val="24"/>
        </w:rPr>
        <w:t>povolání</w:t>
      </w:r>
    </w:p>
    <w:p w:rsidR="00DB5960" w:rsidRPr="00DB5960" w:rsidRDefault="00DB5960" w:rsidP="00DB5960">
      <w:p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 xml:space="preserve">Zaměstnavatel je povinen v rozsahu, ve kterém za škodu odpovídá poskytnout náhradu </w:t>
      </w:r>
      <w:proofErr w:type="gramStart"/>
      <w:r w:rsidRPr="00DB5960">
        <w:rPr>
          <w:sz w:val="24"/>
          <w:szCs w:val="24"/>
        </w:rPr>
        <w:t>za</w:t>
      </w:r>
      <w:proofErr w:type="gramEnd"/>
      <w:r w:rsidRPr="00DB5960">
        <w:rPr>
          <w:sz w:val="24"/>
          <w:szCs w:val="24"/>
        </w:rPr>
        <w:t>:</w:t>
      </w:r>
    </w:p>
    <w:p w:rsidR="00DB5960" w:rsidRPr="000860D8" w:rsidRDefault="00DB5960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ztrátu na výdělku – po dobu pracovní neschopnosti, po skončení pracovní neschopnosti,</w:t>
      </w:r>
      <w:r w:rsidR="000860D8">
        <w:rPr>
          <w:sz w:val="24"/>
          <w:szCs w:val="24"/>
        </w:rPr>
        <w:t xml:space="preserve"> </w:t>
      </w:r>
      <w:r w:rsidRPr="000860D8">
        <w:rPr>
          <w:sz w:val="24"/>
          <w:szCs w:val="24"/>
        </w:rPr>
        <w:t xml:space="preserve">bolest a </w:t>
      </w:r>
      <w:r w:rsidRPr="000860D8">
        <w:rPr>
          <w:sz w:val="24"/>
          <w:szCs w:val="24"/>
        </w:rPr>
        <w:t>ztížení společenského uplatnění, posuzuje se jednorázově,</w:t>
      </w:r>
      <w:r w:rsidR="000860D8">
        <w:rPr>
          <w:sz w:val="24"/>
          <w:szCs w:val="24"/>
        </w:rPr>
        <w:t xml:space="preserve"> </w:t>
      </w:r>
      <w:r w:rsidRPr="000860D8">
        <w:rPr>
          <w:sz w:val="24"/>
          <w:szCs w:val="24"/>
        </w:rPr>
        <w:lastRenderedPageBreak/>
        <w:t>základem je počet bodů stanovený lékařem,</w:t>
      </w:r>
      <w:r w:rsidRPr="000860D8">
        <w:rPr>
          <w:sz w:val="24"/>
          <w:szCs w:val="24"/>
        </w:rPr>
        <w:t xml:space="preserve"> </w:t>
      </w:r>
      <w:r w:rsidRPr="000860D8">
        <w:rPr>
          <w:sz w:val="24"/>
          <w:szCs w:val="24"/>
        </w:rPr>
        <w:t>ve výjimečných případech může zvýšit soud.</w:t>
      </w:r>
    </w:p>
    <w:p w:rsidR="00DB5960" w:rsidRPr="00DB5960" w:rsidRDefault="00DB5960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účelně vynaložené náklady spojené s léčením,</w:t>
      </w:r>
    </w:p>
    <w:p w:rsidR="00DB5960" w:rsidRDefault="00DB5960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B5960">
        <w:rPr>
          <w:sz w:val="24"/>
          <w:szCs w:val="24"/>
        </w:rPr>
        <w:t>věcnou škodu – tj. škoda na osobních věcech postiženého zaměstnance.</w:t>
      </w:r>
    </w:p>
    <w:p w:rsidR="00DB5960" w:rsidRPr="000860D8" w:rsidRDefault="000860D8" w:rsidP="000860D8">
      <w:pPr>
        <w:pStyle w:val="Odstavecseseznamem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Rozsah a způsob náhrady škody v případě úmrtí zaměstnance</w:t>
      </w:r>
    </w:p>
    <w:p w:rsidR="000860D8" w:rsidRPr="000860D8" w:rsidRDefault="000860D8" w:rsidP="000860D8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Odškodnění se poskytuje pozůstalým po zaměstnanci + zohlednění toho, kdo vynaložil náklady (účelnost nutné prokázat)</w:t>
      </w:r>
      <w:r>
        <w:rPr>
          <w:sz w:val="24"/>
          <w:szCs w:val="24"/>
        </w:rPr>
        <w:t xml:space="preserve">. </w:t>
      </w:r>
      <w:r w:rsidRPr="000860D8">
        <w:rPr>
          <w:sz w:val="24"/>
          <w:szCs w:val="24"/>
        </w:rPr>
        <w:t>Zaměstnavatel je povinen v rozsahu, ve kterém za škodu odpovídá poskytnout:</w:t>
      </w:r>
    </w:p>
    <w:p w:rsidR="000860D8" w:rsidRPr="000860D8" w:rsidRDefault="000860D8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 xml:space="preserve">náhradu účelně vynaložených nákladů spojených s jeho léčením, </w:t>
      </w:r>
    </w:p>
    <w:p w:rsidR="000860D8" w:rsidRPr="000860D8" w:rsidRDefault="000860D8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náhradu přiměřených nákladů spojených s</w:t>
      </w:r>
      <w:r>
        <w:rPr>
          <w:sz w:val="24"/>
          <w:szCs w:val="24"/>
        </w:rPr>
        <w:t> </w:t>
      </w:r>
      <w:r w:rsidRPr="000860D8">
        <w:rPr>
          <w:sz w:val="24"/>
          <w:szCs w:val="24"/>
        </w:rPr>
        <w:t>pohřbem</w:t>
      </w:r>
      <w:r>
        <w:rPr>
          <w:sz w:val="24"/>
          <w:szCs w:val="24"/>
        </w:rPr>
        <w:t>,</w:t>
      </w:r>
    </w:p>
    <w:p w:rsidR="000860D8" w:rsidRPr="000860D8" w:rsidRDefault="000860D8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 xml:space="preserve">náklady pohřebního ústavu, hřbitovní poplatky, cestovní výlohy, ošacení, aj. </w:t>
      </w:r>
    </w:p>
    <w:p w:rsidR="000860D8" w:rsidRPr="000860D8" w:rsidRDefault="000860D8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náhradu nákladů na výživu pozůstalých</w:t>
      </w:r>
      <w:r>
        <w:rPr>
          <w:sz w:val="24"/>
          <w:szCs w:val="24"/>
        </w:rPr>
        <w:t xml:space="preserve">, </w:t>
      </w:r>
      <w:r w:rsidRPr="000860D8">
        <w:rPr>
          <w:sz w:val="24"/>
          <w:szCs w:val="24"/>
        </w:rPr>
        <w:t>těm pozůstalým, vůči nim měl zemřelý vyživovací rodině</w:t>
      </w:r>
      <w:r>
        <w:rPr>
          <w:sz w:val="24"/>
          <w:szCs w:val="24"/>
        </w:rPr>
        <w:t xml:space="preserve">, </w:t>
      </w:r>
      <w:r w:rsidRPr="000860D8">
        <w:rPr>
          <w:sz w:val="24"/>
          <w:szCs w:val="24"/>
        </w:rPr>
        <w:t xml:space="preserve">rozhodující – Ø výdělek zemřelého zaměstnance, výše důchodu přiznaného pozůstalým </w:t>
      </w:r>
    </w:p>
    <w:p w:rsidR="000860D8" w:rsidRPr="000860D8" w:rsidRDefault="000860D8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jednorázové odškodnění pozůstalých</w:t>
      </w:r>
    </w:p>
    <w:p w:rsidR="000860D8" w:rsidRPr="000860D8" w:rsidRDefault="000860D8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pozůstalý manžel, nezaopatřené dítě (po 240 tis.), resp. rodiče (240 tis.)</w:t>
      </w:r>
    </w:p>
    <w:p w:rsidR="000860D8" w:rsidRPr="000860D8" w:rsidRDefault="000860D8" w:rsidP="000860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náhradu věcné škody.</w:t>
      </w:r>
      <w:r w:rsidRPr="000860D8">
        <w:t xml:space="preserve"> </w:t>
      </w:r>
    </w:p>
    <w:p w:rsidR="000860D8" w:rsidRDefault="000860D8" w:rsidP="000860D8">
      <w:p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7. Pojištění odpovědnosti za škodu</w:t>
      </w:r>
    </w:p>
    <w:p w:rsidR="000860D8" w:rsidRPr="000860D8" w:rsidRDefault="000860D8" w:rsidP="000860D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0860D8">
        <w:rPr>
          <w:sz w:val="24"/>
          <w:szCs w:val="24"/>
        </w:rPr>
        <w:t>zákonné pojištění odpovědnosti zaměstnavatele za škodu při pracovn</w:t>
      </w:r>
      <w:r>
        <w:rPr>
          <w:sz w:val="24"/>
          <w:szCs w:val="24"/>
        </w:rPr>
        <w:t xml:space="preserve">ím úrazu nebo nemoci z povolání, </w:t>
      </w:r>
      <w:r w:rsidRPr="000860D8">
        <w:rPr>
          <w:sz w:val="24"/>
          <w:szCs w:val="24"/>
        </w:rPr>
        <w:t>pojistné podle souhrnu vyměřovacích základů všech zaměstnanců (sazby podle činnosti)</w:t>
      </w:r>
    </w:p>
    <w:p w:rsidR="000860D8" w:rsidRPr="000860D8" w:rsidRDefault="000860D8" w:rsidP="000860D8">
      <w:p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Postup:</w:t>
      </w:r>
    </w:p>
    <w:p w:rsidR="000860D8" w:rsidRPr="000860D8" w:rsidRDefault="000860D8" w:rsidP="000860D8">
      <w:p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Zaměstn</w:t>
      </w:r>
      <w:r>
        <w:rPr>
          <w:sz w:val="24"/>
          <w:szCs w:val="24"/>
        </w:rPr>
        <w:t xml:space="preserve">avatel platí zákonné pojištění. </w:t>
      </w:r>
      <w:r w:rsidRPr="000860D8">
        <w:rPr>
          <w:sz w:val="24"/>
          <w:szCs w:val="24"/>
        </w:rPr>
        <w:t>Zaměstnavatel vyplatí post</w:t>
      </w:r>
      <w:r>
        <w:rPr>
          <w:sz w:val="24"/>
          <w:szCs w:val="24"/>
        </w:rPr>
        <w:t xml:space="preserve">iženému zaměstnanci odškodnění. </w:t>
      </w:r>
      <w:r w:rsidRPr="000860D8">
        <w:rPr>
          <w:sz w:val="24"/>
          <w:szCs w:val="24"/>
        </w:rPr>
        <w:t>Zaměstnavatel nárokuje částku u pojišťovny (Česká pojišťovna, Kooperativa).</w:t>
      </w:r>
    </w:p>
    <w:p w:rsidR="000860D8" w:rsidRDefault="000860D8" w:rsidP="000860D8">
      <w:pPr>
        <w:spacing w:after="0" w:line="240" w:lineRule="auto"/>
        <w:jc w:val="both"/>
        <w:rPr>
          <w:sz w:val="24"/>
          <w:szCs w:val="24"/>
        </w:rPr>
      </w:pPr>
      <w:r w:rsidRPr="000860D8">
        <w:rPr>
          <w:sz w:val="24"/>
          <w:szCs w:val="24"/>
        </w:rPr>
        <w:t>Za určitých podmínek má pojišťovna právo na náhradu vůči zaměstnavateli až do výše poskytnutého plnění.</w:t>
      </w:r>
    </w:p>
    <w:p w:rsidR="000860D8" w:rsidRPr="000860D8" w:rsidRDefault="000860D8" w:rsidP="000860D8">
      <w:pPr>
        <w:spacing w:after="0" w:line="240" w:lineRule="auto"/>
        <w:jc w:val="both"/>
        <w:rPr>
          <w:sz w:val="24"/>
          <w:szCs w:val="24"/>
        </w:rPr>
      </w:pPr>
    </w:p>
    <w:p w:rsidR="00DB5960" w:rsidRPr="000860D8" w:rsidRDefault="00DB5960" w:rsidP="000860D8">
      <w:pPr>
        <w:spacing w:after="0" w:line="240" w:lineRule="auto"/>
        <w:jc w:val="both"/>
        <w:rPr>
          <w:sz w:val="24"/>
          <w:szCs w:val="24"/>
        </w:rPr>
      </w:pPr>
    </w:p>
    <w:p w:rsidR="00DB5960" w:rsidRPr="00DB5960" w:rsidRDefault="00DB5960" w:rsidP="00DB5960">
      <w:pPr>
        <w:spacing w:after="0" w:line="240" w:lineRule="auto"/>
        <w:jc w:val="both"/>
        <w:rPr>
          <w:sz w:val="24"/>
          <w:szCs w:val="24"/>
        </w:rPr>
      </w:pPr>
    </w:p>
    <w:p w:rsidR="00DB5960" w:rsidRPr="00DB5960" w:rsidRDefault="00DB5960" w:rsidP="00DB5960">
      <w:pPr>
        <w:spacing w:after="0" w:line="240" w:lineRule="auto"/>
        <w:jc w:val="both"/>
        <w:rPr>
          <w:sz w:val="24"/>
          <w:szCs w:val="24"/>
        </w:rPr>
      </w:pPr>
    </w:p>
    <w:p w:rsidR="00DB5960" w:rsidRDefault="00DB5960" w:rsidP="00DB596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DB5960" w:rsidRDefault="00DB5960" w:rsidP="00DB596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DB5960" w:rsidRPr="00DB5960" w:rsidRDefault="00DB5960" w:rsidP="00DB5960">
      <w:pPr>
        <w:spacing w:after="0" w:line="240" w:lineRule="auto"/>
        <w:jc w:val="both"/>
        <w:rPr>
          <w:sz w:val="24"/>
          <w:szCs w:val="24"/>
        </w:rPr>
      </w:pPr>
    </w:p>
    <w:p w:rsidR="00976012" w:rsidRPr="00976012" w:rsidRDefault="00976012" w:rsidP="00976012">
      <w:pPr>
        <w:spacing w:after="0" w:line="240" w:lineRule="auto"/>
        <w:jc w:val="both"/>
        <w:rPr>
          <w:sz w:val="24"/>
          <w:szCs w:val="24"/>
        </w:rPr>
      </w:pPr>
    </w:p>
    <w:p w:rsidR="00976012" w:rsidRPr="00976012" w:rsidRDefault="00976012" w:rsidP="00976012">
      <w:pPr>
        <w:spacing w:after="0" w:line="240" w:lineRule="auto"/>
        <w:jc w:val="both"/>
        <w:rPr>
          <w:sz w:val="24"/>
          <w:szCs w:val="24"/>
        </w:rPr>
      </w:pPr>
    </w:p>
    <w:p w:rsidR="00976012" w:rsidRPr="00976012" w:rsidRDefault="00976012" w:rsidP="00976012">
      <w:pPr>
        <w:spacing w:after="0" w:line="240" w:lineRule="auto"/>
        <w:jc w:val="both"/>
        <w:rPr>
          <w:sz w:val="24"/>
          <w:szCs w:val="24"/>
        </w:rPr>
      </w:pPr>
    </w:p>
    <w:p w:rsidR="00976012" w:rsidRPr="00F63166" w:rsidRDefault="00976012" w:rsidP="00F63166">
      <w:pPr>
        <w:spacing w:after="0" w:line="240" w:lineRule="auto"/>
        <w:jc w:val="both"/>
        <w:rPr>
          <w:sz w:val="24"/>
          <w:szCs w:val="24"/>
        </w:rPr>
      </w:pPr>
    </w:p>
    <w:sectPr w:rsidR="00976012" w:rsidRPr="00F6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85" w:rsidRDefault="00EE4A85" w:rsidP="000860D8">
      <w:pPr>
        <w:spacing w:after="0" w:line="240" w:lineRule="auto"/>
      </w:pPr>
      <w:r>
        <w:separator/>
      </w:r>
    </w:p>
  </w:endnote>
  <w:endnote w:type="continuationSeparator" w:id="0">
    <w:p w:rsidR="00EE4A85" w:rsidRDefault="00EE4A85" w:rsidP="0008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85" w:rsidRDefault="00EE4A85" w:rsidP="000860D8">
      <w:pPr>
        <w:spacing w:after="0" w:line="240" w:lineRule="auto"/>
      </w:pPr>
      <w:r>
        <w:separator/>
      </w:r>
    </w:p>
  </w:footnote>
  <w:footnote w:type="continuationSeparator" w:id="0">
    <w:p w:rsidR="00EE4A85" w:rsidRDefault="00EE4A85" w:rsidP="0008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85F"/>
    <w:multiLevelType w:val="hybridMultilevel"/>
    <w:tmpl w:val="817003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828"/>
    <w:multiLevelType w:val="hybridMultilevel"/>
    <w:tmpl w:val="91A601C8"/>
    <w:lvl w:ilvl="0" w:tplc="9440D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C27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01A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8FC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EF2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E9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07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22B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631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E6598"/>
    <w:multiLevelType w:val="multilevel"/>
    <w:tmpl w:val="A7E8E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6A35E5"/>
    <w:multiLevelType w:val="hybridMultilevel"/>
    <w:tmpl w:val="9A009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21E4"/>
    <w:multiLevelType w:val="hybridMultilevel"/>
    <w:tmpl w:val="8CB6833A"/>
    <w:lvl w:ilvl="0" w:tplc="9AAE8EBC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0352"/>
    <w:multiLevelType w:val="hybridMultilevel"/>
    <w:tmpl w:val="2E7E2464"/>
    <w:lvl w:ilvl="0" w:tplc="6002C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CD45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2850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EE3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829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42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891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ACF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28F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82A15"/>
    <w:multiLevelType w:val="hybridMultilevel"/>
    <w:tmpl w:val="4FFA7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14255"/>
    <w:multiLevelType w:val="hybridMultilevel"/>
    <w:tmpl w:val="03040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35F6B"/>
    <w:multiLevelType w:val="hybridMultilevel"/>
    <w:tmpl w:val="C23055C6"/>
    <w:lvl w:ilvl="0" w:tplc="21120D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821C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69D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8FA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6B3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AC3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EF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8C7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4EF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033BA"/>
    <w:multiLevelType w:val="hybridMultilevel"/>
    <w:tmpl w:val="9CA4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208C8"/>
    <w:multiLevelType w:val="multilevel"/>
    <w:tmpl w:val="0734BB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4273F58"/>
    <w:multiLevelType w:val="hybridMultilevel"/>
    <w:tmpl w:val="B882CB3A"/>
    <w:lvl w:ilvl="0" w:tplc="193C52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CE47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C0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4A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6BC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438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860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65B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818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4"/>
    <w:rsid w:val="000860D8"/>
    <w:rsid w:val="00462689"/>
    <w:rsid w:val="00600EA9"/>
    <w:rsid w:val="008358D8"/>
    <w:rsid w:val="00976012"/>
    <w:rsid w:val="00D763CE"/>
    <w:rsid w:val="00DB5960"/>
    <w:rsid w:val="00E04154"/>
    <w:rsid w:val="00ED7854"/>
    <w:rsid w:val="00EE4A85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E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0D8"/>
  </w:style>
  <w:style w:type="paragraph" w:styleId="Zpat">
    <w:name w:val="footer"/>
    <w:basedOn w:val="Normln"/>
    <w:link w:val="ZpatChar"/>
    <w:uiPriority w:val="99"/>
    <w:unhideWhenUsed/>
    <w:rsid w:val="0008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E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0D8"/>
  </w:style>
  <w:style w:type="paragraph" w:styleId="Zpat">
    <w:name w:val="footer"/>
    <w:basedOn w:val="Normln"/>
    <w:link w:val="ZpatChar"/>
    <w:uiPriority w:val="99"/>
    <w:unhideWhenUsed/>
    <w:rsid w:val="0008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5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4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9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6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3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2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9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7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96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8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6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9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0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3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0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4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0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77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07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6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3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16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0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1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1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7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9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9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7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8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Josef</dc:creator>
  <cp:keywords/>
  <dc:description/>
  <cp:lastModifiedBy>Navrátil Josef</cp:lastModifiedBy>
  <cp:revision>2</cp:revision>
  <dcterms:created xsi:type="dcterms:W3CDTF">2012-01-31T13:39:00Z</dcterms:created>
  <dcterms:modified xsi:type="dcterms:W3CDTF">2012-01-31T15:07:00Z</dcterms:modified>
</cp:coreProperties>
</file>