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9A" w:rsidRDefault="005C3C9A" w:rsidP="005C3C9A">
      <w:pPr>
        <w:jc w:val="center"/>
        <w:rPr>
          <w:b/>
          <w:kern w:val="36"/>
          <w:sz w:val="28"/>
          <w:szCs w:val="28"/>
        </w:rPr>
      </w:pPr>
      <w:r w:rsidRPr="005C3C9A">
        <w:rPr>
          <w:b/>
          <w:kern w:val="36"/>
          <w:sz w:val="28"/>
          <w:szCs w:val="28"/>
        </w:rPr>
        <w:t>Ministry takes steps to deal with “cyber-bullying” in Czech classrooms</w:t>
      </w:r>
    </w:p>
    <w:p w:rsidR="005C3C9A" w:rsidRPr="005C3C9A" w:rsidRDefault="005C3C9A" w:rsidP="005C3C9A">
      <w:pPr>
        <w:jc w:val="center"/>
        <w:rPr>
          <w:b/>
          <w:kern w:val="36"/>
          <w:sz w:val="28"/>
          <w:szCs w:val="28"/>
        </w:rPr>
      </w:pPr>
    </w:p>
    <w:p w:rsidR="005C3C9A" w:rsidRPr="00762CEA" w:rsidRDefault="005C3C9A" w:rsidP="005C3C9A">
      <w:pPr>
        <w:rPr>
          <w:b/>
        </w:rPr>
      </w:pPr>
      <w:r w:rsidRPr="005C3C9A">
        <w:rPr>
          <w:b/>
        </w:rPr>
        <w:t xml:space="preserve">The use of mobile phones in classrooms schools has become a serious issue in the Czech Republic, with ever more children recording their classmates and even teachers, and posting the </w:t>
      </w:r>
      <w:r w:rsidRPr="00762CEA">
        <w:rPr>
          <w:b/>
        </w:rPr>
        <w:t>footage on the web. The Education Ministry has now, for the first time, recognized the issue of cyber-bullying, and has come up with guidelines to help schools control the use of mobile phones and other technology.</w:t>
      </w:r>
    </w:p>
    <w:p w:rsidR="0043764B" w:rsidRDefault="00E32EBC" w:rsidP="005C3C9A">
      <w:r w:rsidRPr="005C3C9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75pt;height:15pt" o:ole="">
            <v:imagedata r:id="rId6" o:title=""/>
          </v:shape>
          <w:control r:id="rId7" w:name="mp3pla" w:shapeid="_x0000_i1027"/>
        </w:object>
      </w:r>
    </w:p>
    <w:p w:rsidR="005C3C9A" w:rsidRDefault="005C3C9A" w:rsidP="005C3C9A">
      <w:r w:rsidRPr="005C3C9A">
        <w:t>Listen:</w:t>
      </w:r>
      <w:r>
        <w:t xml:space="preserve"> </w:t>
      </w:r>
      <w:hyperlink r:id="rId8" w:history="1">
        <w:r w:rsidRPr="005C3C9A">
          <w:rPr>
            <w:color w:val="004ECB"/>
            <w:u w:val="single"/>
          </w:rPr>
          <w:t>RealAudio</w:t>
        </w:r>
      </w:hyperlink>
    </w:p>
    <w:p w:rsidR="005C3C9A" w:rsidRPr="005C3C9A" w:rsidRDefault="005C3C9A" w:rsidP="005C3C9A">
      <w:r w:rsidRPr="005C3C9A">
        <w:t>Download:</w:t>
      </w:r>
      <w:r>
        <w:t xml:space="preserve"> </w:t>
      </w:r>
      <w:hyperlink r:id="rId9" w:history="1">
        <w:r w:rsidRPr="005C3C9A">
          <w:rPr>
            <w:color w:val="004ECB"/>
            <w:u w:val="single"/>
          </w:rPr>
          <w:t>MP3</w:t>
        </w:r>
      </w:hyperlink>
    </w:p>
    <w:p w:rsidR="005C3C9A" w:rsidRPr="005C3C9A" w:rsidRDefault="005C3C9A" w:rsidP="005C3C9A">
      <w:pPr>
        <w:rPr>
          <w:caps/>
        </w:rPr>
      </w:pPr>
      <w:r w:rsidRPr="005C3C9A">
        <w:rPr>
          <w:caps/>
        </w:rPr>
        <w:t xml:space="preserve"> </w:t>
      </w:r>
    </w:p>
    <w:p w:rsidR="005C3C9A" w:rsidRDefault="005C3C9A" w:rsidP="005C3C9A">
      <w:pPr>
        <w:rPr>
          <w:caps/>
        </w:rPr>
      </w:pPr>
    </w:p>
    <w:p w:rsidR="005C3C9A" w:rsidRPr="005C3C9A" w:rsidRDefault="005C3C9A" w:rsidP="005C3C9A">
      <w:pPr>
        <w:rPr>
          <w:caps/>
          <w:vanish/>
        </w:rPr>
      </w:pPr>
    </w:p>
    <w:p w:rsidR="005C3C9A" w:rsidRPr="005C3C9A" w:rsidRDefault="005C3C9A" w:rsidP="005C3C9A">
      <w:pPr>
        <w:rPr>
          <w:caps/>
          <w:vanish/>
        </w:rPr>
      </w:pPr>
    </w:p>
    <w:p w:rsidR="005C3C9A" w:rsidRPr="005C3C9A" w:rsidRDefault="005C3C9A" w:rsidP="005C3C9A">
      <w:pPr>
        <w:rPr>
          <w:caps/>
          <w:vanish/>
        </w:rPr>
      </w:pPr>
    </w:p>
    <w:p w:rsidR="005C3C9A" w:rsidRPr="005C3C9A" w:rsidRDefault="005C3C9A" w:rsidP="005C3C9A">
      <w:pPr>
        <w:rPr>
          <w:caps/>
          <w:vanish/>
        </w:rPr>
      </w:pPr>
    </w:p>
    <w:p w:rsidR="005C3C9A" w:rsidRPr="005C3C9A" w:rsidRDefault="005C3C9A" w:rsidP="005C3C9A">
      <w:r w:rsidRPr="005C3C9A">
        <w:rPr>
          <w:noProof/>
          <w:color w:val="004ECB"/>
          <w:lang w:val="cs-CZ"/>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714500" cy="1209675"/>
            <wp:effectExtent l="19050" t="0" r="0" b="0"/>
            <wp:wrapThrough wrapText="bothSides">
              <wp:wrapPolygon edited="0">
                <wp:start x="-240" y="0"/>
                <wp:lineTo x="-240" y="21430"/>
                <wp:lineTo x="21600" y="21430"/>
                <wp:lineTo x="21600" y="0"/>
                <wp:lineTo x="-240" y="0"/>
              </wp:wrapPolygon>
            </wp:wrapThrough>
            <wp:docPr id="1" name="obrázek 1" descr="http://img.radio.cz/pictures/komunikace/mladik_mobilx.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adio.cz/pictures/komunikace/mladik_mobilx.jpg">
                      <a:hlinkClick r:id="rId10"/>
                    </pic:cNvPr>
                    <pic:cNvPicPr>
                      <a:picLocks noChangeAspect="1" noChangeArrowheads="1"/>
                    </pic:cNvPicPr>
                  </pic:nvPicPr>
                  <pic:blipFill>
                    <a:blip r:embed="rId11" cstate="print"/>
                    <a:srcRect/>
                    <a:stretch>
                      <a:fillRect/>
                    </a:stretch>
                  </pic:blipFill>
                  <pic:spPr bwMode="auto">
                    <a:xfrm>
                      <a:off x="0" y="0"/>
                      <a:ext cx="1714500" cy="1209675"/>
                    </a:xfrm>
                    <a:prstGeom prst="rect">
                      <a:avLst/>
                    </a:prstGeom>
                    <a:noFill/>
                    <a:ln w="9525">
                      <a:noFill/>
                      <a:miter lim="800000"/>
                      <a:headEnd/>
                      <a:tailEnd/>
                    </a:ln>
                  </pic:spPr>
                </pic:pic>
              </a:graphicData>
            </a:graphic>
          </wp:anchor>
        </w:drawing>
      </w:r>
      <w:r w:rsidRPr="005C3C9A">
        <w:t xml:space="preserve">A video posted on the internet in June this year shows a Czech </w:t>
      </w:r>
      <w:r w:rsidRPr="00762CEA">
        <w:t>teacher telling a pupil off for having a messy desk. The student talks back, which makes the teacher lose his temper and smack the boy, who then storms out of the classroom. Another clip posted on the web shows a group of students bullying their teacher who ends up with a trash bin on</w:t>
      </w:r>
      <w:r w:rsidRPr="005C3C9A">
        <w:t xml:space="preserve"> his head. Schools around the Czech Republic have increasingly had </w:t>
      </w:r>
      <w:r w:rsidRPr="00762CEA">
        <w:t>to cope with what is known as cyber-bullying – students recording clips of their abusive behaviour and</w:t>
      </w:r>
      <w:r w:rsidRPr="005C3C9A">
        <w:t xml:space="preserve"> posting them on the web. The Education Ministry is now taking steps to deal with the </w:t>
      </w:r>
      <w:r w:rsidR="001442EC">
        <w:t>problem, issuing a set of guide</w:t>
      </w:r>
      <w:r w:rsidRPr="005C3C9A">
        <w:t xml:space="preserve">lines designed to bring the use of modern technology in schools under control. Tomáš </w:t>
      </w:r>
      <w:proofErr w:type="spellStart"/>
      <w:r w:rsidRPr="005C3C9A">
        <w:t>Bouška</w:t>
      </w:r>
      <w:proofErr w:type="spellEnd"/>
      <w:r w:rsidRPr="005C3C9A">
        <w:t xml:space="preserve"> is a spokesman for the Education Ministry.</w:t>
      </w:r>
    </w:p>
    <w:p w:rsidR="005C3C9A" w:rsidRPr="005C3C9A" w:rsidRDefault="005C3C9A" w:rsidP="005C3C9A">
      <w:r w:rsidRPr="005C3C9A">
        <w:rPr>
          <w:i/>
          <w:iCs/>
        </w:rPr>
        <w:t>“We simply have to face the reality. And the reality is very simple – we have mobile phones and we have all kinds of electronic devices which the kids can use at schools and they also use them. And the school has to react to it because in a number of cases, the use of electronic devices was very problematic.”</w:t>
      </w:r>
    </w:p>
    <w:p w:rsidR="005C3C9A" w:rsidRPr="005C3C9A" w:rsidRDefault="005C3C9A" w:rsidP="005C3C9A">
      <w:r w:rsidRPr="005C3C9A">
        <w:t xml:space="preserve">The ministry has recognized the term cyber-bullying for the first time; the new guidelines tell teachers what </w:t>
      </w:r>
      <w:r w:rsidRPr="00C12DB0">
        <w:t>cyber-bullying</w:t>
      </w:r>
      <w:r w:rsidRPr="005C3C9A">
        <w:t xml:space="preserve"> is, and advise them on various ways of curbing the issue.</w:t>
      </w:r>
    </w:p>
    <w:p w:rsidR="005C3C9A" w:rsidRPr="00762CEA" w:rsidRDefault="005C3C9A" w:rsidP="005C3C9A">
      <w:r w:rsidRPr="005C3C9A">
        <w:rPr>
          <w:i/>
          <w:iCs/>
        </w:rPr>
        <w:t xml:space="preserve">“What we have defined in this methodological instruction is electronic bullying; e-mail or text message bullying as well as further usage of these footages on the internet with the help of such tools such as </w:t>
      </w:r>
      <w:proofErr w:type="spellStart"/>
      <w:r w:rsidRPr="005C3C9A">
        <w:rPr>
          <w:i/>
          <w:iCs/>
        </w:rPr>
        <w:t>youtube</w:t>
      </w:r>
      <w:proofErr w:type="spellEnd"/>
      <w:r w:rsidRPr="005C3C9A">
        <w:rPr>
          <w:i/>
          <w:iCs/>
        </w:rPr>
        <w:t xml:space="preserve"> and others. It’s basically about bullying teachers or schoolmates with video or audio footage which can even be used </w:t>
      </w:r>
      <w:r w:rsidRPr="00762CEA">
        <w:rPr>
          <w:i/>
          <w:iCs/>
        </w:rPr>
        <w:t xml:space="preserve">to </w:t>
      </w:r>
      <w:r w:rsidRPr="00762CEA">
        <w:rPr>
          <w:iCs/>
        </w:rPr>
        <w:t>blackmail</w:t>
      </w:r>
      <w:r w:rsidRPr="00762CEA">
        <w:rPr>
          <w:i/>
          <w:iCs/>
        </w:rPr>
        <w:t xml:space="preserve"> somebody.”</w:t>
      </w:r>
    </w:p>
    <w:p w:rsidR="005C3C9A" w:rsidRPr="005C3C9A" w:rsidRDefault="005C3C9A" w:rsidP="005C3C9A">
      <w:r w:rsidRPr="00762CEA">
        <w:t xml:space="preserve">Many schools have already adopted rules limiting the use of mobile phones during lessons. But a recent poll by one the Czech Republic’s cell phone network providers revealed that only around half of the schoolchildren at such schools respect these rules. Also, teachers often have no way of enforcing them. Tomáš </w:t>
      </w:r>
      <w:proofErr w:type="spellStart"/>
      <w:r w:rsidRPr="00762CEA">
        <w:t>Bouška</w:t>
      </w:r>
      <w:proofErr w:type="spellEnd"/>
      <w:r w:rsidRPr="00762CEA">
        <w:t xml:space="preserve"> says different approaches</w:t>
      </w:r>
      <w:r w:rsidRPr="005C3C9A">
        <w:t xml:space="preserve"> will be open to teachers under the new guidelines.</w:t>
      </w:r>
    </w:p>
    <w:p w:rsidR="005C3C9A" w:rsidRPr="005C3C9A" w:rsidRDefault="005C3C9A" w:rsidP="005C3C9A">
      <w:r w:rsidRPr="005C3C9A">
        <w:rPr>
          <w:i/>
          <w:iCs/>
        </w:rPr>
        <w:t xml:space="preserve">“Teachers </w:t>
      </w:r>
      <w:r w:rsidRPr="00762CEA">
        <w:rPr>
          <w:i/>
          <w:iCs/>
        </w:rPr>
        <w:t>can forbid</w:t>
      </w:r>
      <w:r w:rsidRPr="005C3C9A">
        <w:rPr>
          <w:i/>
          <w:iCs/>
        </w:rPr>
        <w:t xml:space="preserve"> it; if it’s still happening and the kids are still using them, they can inform the parents. They can also take the mobile phones away and give them back after the end of the class if necessary. And if it still goes on, there are also some </w:t>
      </w:r>
      <w:r w:rsidRPr="00762CEA">
        <w:rPr>
          <w:i/>
          <w:iCs/>
        </w:rPr>
        <w:t xml:space="preserve">harsher </w:t>
      </w:r>
      <w:r w:rsidRPr="005C3C9A">
        <w:rPr>
          <w:i/>
          <w:iCs/>
        </w:rPr>
        <w:t>steps included in our guidelines which could even involve the police.”</w:t>
      </w:r>
      <w:r w:rsidRPr="005C3C9A">
        <w:t xml:space="preserve"> </w:t>
      </w:r>
    </w:p>
    <w:p w:rsidR="0043764B" w:rsidRDefault="0043764B">
      <w:r>
        <w:br w:type="page"/>
      </w:r>
    </w:p>
    <w:p w:rsidR="00491EC8" w:rsidRDefault="00B15E1B" w:rsidP="0043764B">
      <w:pPr>
        <w:rPr>
          <w:b/>
        </w:rPr>
      </w:pPr>
      <w:r>
        <w:rPr>
          <w:b/>
        </w:rPr>
        <w:lastRenderedPageBreak/>
        <w:t>Pre-reading activities</w:t>
      </w:r>
    </w:p>
    <w:p w:rsidR="00B15E1B" w:rsidRDefault="00B15E1B" w:rsidP="0043764B">
      <w:pPr>
        <w:rPr>
          <w:b/>
        </w:rPr>
      </w:pPr>
    </w:p>
    <w:p w:rsidR="00B15E1B" w:rsidRDefault="00B15E1B" w:rsidP="00B15E1B">
      <w:pPr>
        <w:pStyle w:val="Odstavecseseznamem"/>
        <w:numPr>
          <w:ilvl w:val="0"/>
          <w:numId w:val="2"/>
        </w:numPr>
        <w:rPr>
          <w:i/>
        </w:rPr>
      </w:pPr>
      <w:r>
        <w:rPr>
          <w:i/>
        </w:rPr>
        <w:t>In pairs/groups discuss these questions.</w:t>
      </w:r>
    </w:p>
    <w:p w:rsidR="00B15E1B" w:rsidRDefault="00B15E1B" w:rsidP="00B15E1B">
      <w:pPr>
        <w:pStyle w:val="Odstavecseseznamem"/>
        <w:numPr>
          <w:ilvl w:val="0"/>
          <w:numId w:val="3"/>
        </w:numPr>
      </w:pPr>
      <w:r>
        <w:t>Do you use your mobile phone in the class? What do you use it for?</w:t>
      </w:r>
    </w:p>
    <w:p w:rsidR="00B15E1B" w:rsidRDefault="001477D2" w:rsidP="00B15E1B">
      <w:pPr>
        <w:pStyle w:val="Odstavecseseznamem"/>
        <w:numPr>
          <w:ilvl w:val="0"/>
          <w:numId w:val="3"/>
        </w:numPr>
      </w:pPr>
      <w:r>
        <w:t>Have you heard about, or even had an experience with cyber-bullying?</w:t>
      </w:r>
    </w:p>
    <w:p w:rsidR="001477D2" w:rsidRDefault="001477D2" w:rsidP="001477D2"/>
    <w:p w:rsidR="001477D2" w:rsidRDefault="001442EC" w:rsidP="001477D2">
      <w:pPr>
        <w:pStyle w:val="Odstavecseseznamem"/>
        <w:numPr>
          <w:ilvl w:val="0"/>
          <w:numId w:val="2"/>
        </w:numPr>
        <w:rPr>
          <w:i/>
        </w:rPr>
      </w:pPr>
      <w:r>
        <w:rPr>
          <w:i/>
        </w:rPr>
        <w:t>Try to explain the meaning of these expressions in English</w:t>
      </w:r>
    </w:p>
    <w:p w:rsidR="001442EC" w:rsidRDefault="001442EC" w:rsidP="001442EC">
      <w:pPr>
        <w:pStyle w:val="Odstavecseseznamem"/>
        <w:ind w:left="1080"/>
        <w:rPr>
          <w:i/>
        </w:rPr>
      </w:pPr>
    </w:p>
    <w:tbl>
      <w:tblPr>
        <w:tblStyle w:val="Mkatabulky"/>
        <w:tblW w:w="0" w:type="auto"/>
        <w:tblLook w:val="04A0" w:firstRow="1" w:lastRow="0" w:firstColumn="1" w:lastColumn="0" w:noHBand="0" w:noVBand="1"/>
      </w:tblPr>
      <w:tblGrid>
        <w:gridCol w:w="1316"/>
        <w:gridCol w:w="1316"/>
        <w:gridCol w:w="1316"/>
        <w:gridCol w:w="1316"/>
        <w:gridCol w:w="1316"/>
        <w:gridCol w:w="1316"/>
        <w:gridCol w:w="1316"/>
      </w:tblGrid>
      <w:tr w:rsidR="001442EC" w:rsidTr="001442EC">
        <w:tc>
          <w:tcPr>
            <w:tcW w:w="1316" w:type="dxa"/>
          </w:tcPr>
          <w:p w:rsidR="001442EC" w:rsidRPr="00762CEA" w:rsidRDefault="001442EC" w:rsidP="001442EC">
            <w:r w:rsidRPr="00762CEA">
              <w:t>footage</w:t>
            </w:r>
          </w:p>
        </w:tc>
        <w:tc>
          <w:tcPr>
            <w:tcW w:w="1316" w:type="dxa"/>
          </w:tcPr>
          <w:p w:rsidR="001442EC" w:rsidRPr="00762CEA" w:rsidRDefault="001442EC" w:rsidP="001442EC">
            <w:r w:rsidRPr="00762CEA">
              <w:t>recognize</w:t>
            </w:r>
          </w:p>
        </w:tc>
        <w:tc>
          <w:tcPr>
            <w:tcW w:w="1316" w:type="dxa"/>
          </w:tcPr>
          <w:p w:rsidR="001442EC" w:rsidRPr="00762CEA" w:rsidRDefault="001442EC" w:rsidP="001442EC">
            <w:r w:rsidRPr="00762CEA">
              <w:t>guidelines</w:t>
            </w:r>
          </w:p>
        </w:tc>
        <w:tc>
          <w:tcPr>
            <w:tcW w:w="1316" w:type="dxa"/>
          </w:tcPr>
          <w:p w:rsidR="001442EC" w:rsidRPr="001442EC" w:rsidRDefault="001442EC" w:rsidP="001442EC">
            <w:r w:rsidRPr="001442EC">
              <w:t>tell sb. off</w:t>
            </w:r>
          </w:p>
        </w:tc>
        <w:tc>
          <w:tcPr>
            <w:tcW w:w="1316" w:type="dxa"/>
          </w:tcPr>
          <w:p w:rsidR="001442EC" w:rsidRPr="001442EC" w:rsidRDefault="001442EC" w:rsidP="001442EC">
            <w:r w:rsidRPr="001442EC">
              <w:t>messy</w:t>
            </w:r>
          </w:p>
        </w:tc>
        <w:tc>
          <w:tcPr>
            <w:tcW w:w="1316" w:type="dxa"/>
          </w:tcPr>
          <w:p w:rsidR="001442EC" w:rsidRPr="00762CEA" w:rsidRDefault="001442EC" w:rsidP="001442EC">
            <w:r w:rsidRPr="00762CEA">
              <w:t>lose sb. temper</w:t>
            </w:r>
          </w:p>
        </w:tc>
        <w:tc>
          <w:tcPr>
            <w:tcW w:w="1316" w:type="dxa"/>
          </w:tcPr>
          <w:p w:rsidR="001442EC" w:rsidRPr="001442EC" w:rsidRDefault="001442EC" w:rsidP="001442EC">
            <w:r w:rsidRPr="001442EC">
              <w:t>storm out of</w:t>
            </w:r>
          </w:p>
        </w:tc>
      </w:tr>
      <w:tr w:rsidR="001442EC" w:rsidTr="001442EC">
        <w:tc>
          <w:tcPr>
            <w:tcW w:w="1316" w:type="dxa"/>
          </w:tcPr>
          <w:p w:rsidR="001442EC" w:rsidRPr="001442EC" w:rsidRDefault="001442EC" w:rsidP="001442EC">
            <w:r w:rsidRPr="001442EC">
              <w:t>trash bin</w:t>
            </w:r>
          </w:p>
        </w:tc>
        <w:tc>
          <w:tcPr>
            <w:tcW w:w="1316" w:type="dxa"/>
          </w:tcPr>
          <w:p w:rsidR="001442EC" w:rsidRPr="001442EC" w:rsidRDefault="001442EC" w:rsidP="001442EC">
            <w:r w:rsidRPr="001442EC">
              <w:t>cope with</w:t>
            </w:r>
          </w:p>
        </w:tc>
        <w:tc>
          <w:tcPr>
            <w:tcW w:w="1316" w:type="dxa"/>
          </w:tcPr>
          <w:p w:rsidR="001442EC" w:rsidRPr="001442EC" w:rsidRDefault="001442EC" w:rsidP="001442EC">
            <w:r w:rsidRPr="001442EC">
              <w:rPr>
                <w:iCs/>
              </w:rPr>
              <w:t>blackmail</w:t>
            </w:r>
          </w:p>
        </w:tc>
        <w:tc>
          <w:tcPr>
            <w:tcW w:w="1316" w:type="dxa"/>
          </w:tcPr>
          <w:p w:rsidR="001442EC" w:rsidRPr="001442EC" w:rsidRDefault="001442EC" w:rsidP="001442EC">
            <w:r w:rsidRPr="001442EC">
              <w:t>reveal</w:t>
            </w:r>
          </w:p>
        </w:tc>
        <w:tc>
          <w:tcPr>
            <w:tcW w:w="1316" w:type="dxa"/>
          </w:tcPr>
          <w:p w:rsidR="001442EC" w:rsidRPr="001442EC" w:rsidRDefault="001442EC" w:rsidP="001442EC">
            <w:r w:rsidRPr="001442EC">
              <w:t>approach</w:t>
            </w:r>
          </w:p>
        </w:tc>
        <w:tc>
          <w:tcPr>
            <w:tcW w:w="1316" w:type="dxa"/>
          </w:tcPr>
          <w:p w:rsidR="001442EC" w:rsidRPr="001442EC" w:rsidRDefault="001442EC" w:rsidP="001442EC">
            <w:r w:rsidRPr="001442EC">
              <w:rPr>
                <w:iCs/>
              </w:rPr>
              <w:t>forbid</w:t>
            </w:r>
          </w:p>
        </w:tc>
        <w:tc>
          <w:tcPr>
            <w:tcW w:w="1316" w:type="dxa"/>
          </w:tcPr>
          <w:p w:rsidR="001442EC" w:rsidRPr="001442EC" w:rsidRDefault="001442EC" w:rsidP="001442EC">
            <w:r w:rsidRPr="001442EC">
              <w:rPr>
                <w:iCs/>
              </w:rPr>
              <w:t>harsh</w:t>
            </w:r>
          </w:p>
        </w:tc>
      </w:tr>
    </w:tbl>
    <w:p w:rsidR="001442EC" w:rsidRDefault="001442EC" w:rsidP="001442EC"/>
    <w:p w:rsidR="00762CEA" w:rsidRDefault="00762CEA" w:rsidP="00762CEA">
      <w:pPr>
        <w:pStyle w:val="Odstavecseseznamem"/>
        <w:numPr>
          <w:ilvl w:val="0"/>
          <w:numId w:val="2"/>
        </w:numPr>
        <w:rPr>
          <w:i/>
        </w:rPr>
      </w:pPr>
      <w:r>
        <w:rPr>
          <w:i/>
        </w:rPr>
        <w:t>Give the words of opposite meaning.</w:t>
      </w:r>
    </w:p>
    <w:p w:rsidR="001442EC" w:rsidRDefault="00762CEA" w:rsidP="00762CEA">
      <w:pPr>
        <w:pStyle w:val="Odstavecseseznamem"/>
        <w:numPr>
          <w:ilvl w:val="0"/>
          <w:numId w:val="4"/>
        </w:numPr>
      </w:pPr>
      <w:r w:rsidRPr="00762CEA">
        <w:t>Messy</w:t>
      </w:r>
    </w:p>
    <w:p w:rsidR="00762CEA" w:rsidRDefault="00762CEA" w:rsidP="00762CEA">
      <w:pPr>
        <w:pStyle w:val="Odstavecseseznamem"/>
        <w:numPr>
          <w:ilvl w:val="0"/>
          <w:numId w:val="4"/>
        </w:numPr>
      </w:pPr>
      <w:r>
        <w:t>Increase</w:t>
      </w:r>
    </w:p>
    <w:p w:rsidR="00762CEA" w:rsidRDefault="00762CEA" w:rsidP="00762CEA">
      <w:pPr>
        <w:pStyle w:val="Odstavecseseznamem"/>
        <w:numPr>
          <w:ilvl w:val="0"/>
          <w:numId w:val="4"/>
        </w:numPr>
      </w:pPr>
      <w:r>
        <w:t>Abusive</w:t>
      </w:r>
    </w:p>
    <w:p w:rsidR="00762CEA" w:rsidRDefault="00762CEA" w:rsidP="00762CEA">
      <w:pPr>
        <w:pStyle w:val="Odstavecseseznamem"/>
        <w:numPr>
          <w:ilvl w:val="0"/>
          <w:numId w:val="4"/>
        </w:numPr>
      </w:pPr>
      <w:r>
        <w:t>Recent</w:t>
      </w:r>
    </w:p>
    <w:p w:rsidR="00762CEA" w:rsidRDefault="00762CEA" w:rsidP="00762CEA">
      <w:pPr>
        <w:rPr>
          <w:b/>
        </w:rPr>
      </w:pPr>
      <w:r>
        <w:rPr>
          <w:b/>
        </w:rPr>
        <w:t>Reading activities</w:t>
      </w:r>
    </w:p>
    <w:p w:rsidR="00762CEA" w:rsidRDefault="00762CEA" w:rsidP="00762CEA">
      <w:pPr>
        <w:rPr>
          <w:b/>
        </w:rPr>
      </w:pPr>
    </w:p>
    <w:p w:rsidR="00762CEA" w:rsidRPr="00762CEA" w:rsidRDefault="00762CEA" w:rsidP="00762CEA">
      <w:pPr>
        <w:pStyle w:val="Odstavecseseznamem"/>
        <w:numPr>
          <w:ilvl w:val="0"/>
          <w:numId w:val="6"/>
        </w:numPr>
        <w:rPr>
          <w:b/>
          <w:i/>
        </w:rPr>
      </w:pPr>
      <w:r>
        <w:rPr>
          <w:i/>
        </w:rPr>
        <w:t>Scan the text and give the main idea.</w:t>
      </w:r>
    </w:p>
    <w:p w:rsidR="00762CEA" w:rsidRDefault="00762CEA" w:rsidP="00762CEA">
      <w:pPr>
        <w:rPr>
          <w:b/>
          <w:i/>
        </w:rPr>
      </w:pPr>
    </w:p>
    <w:p w:rsidR="00762CEA" w:rsidRDefault="00762CEA" w:rsidP="00762CEA">
      <w:pPr>
        <w:rPr>
          <w:b/>
        </w:rPr>
      </w:pPr>
      <w:r>
        <w:rPr>
          <w:b/>
        </w:rPr>
        <w:t>_________________________________________________________________________</w:t>
      </w:r>
    </w:p>
    <w:p w:rsidR="00762CEA" w:rsidRDefault="00762CEA" w:rsidP="00762CEA">
      <w:pPr>
        <w:rPr>
          <w:b/>
        </w:rPr>
      </w:pPr>
    </w:p>
    <w:p w:rsidR="00762CEA" w:rsidRDefault="00762CEA" w:rsidP="00762CEA">
      <w:pPr>
        <w:pStyle w:val="Odstavecseseznamem"/>
        <w:numPr>
          <w:ilvl w:val="0"/>
          <w:numId w:val="6"/>
        </w:numPr>
        <w:rPr>
          <w:i/>
        </w:rPr>
      </w:pPr>
      <w:r>
        <w:rPr>
          <w:i/>
        </w:rPr>
        <w:t>Put down 5 questions about the text and then divide into pairs and ask each other the questions.</w:t>
      </w:r>
    </w:p>
    <w:p w:rsidR="00762CEA" w:rsidRDefault="00762CEA" w:rsidP="00762CEA">
      <w:pPr>
        <w:ind w:left="1080"/>
      </w:pPr>
      <w:r>
        <w:t>1.</w:t>
      </w:r>
    </w:p>
    <w:p w:rsidR="00762CEA" w:rsidRDefault="00762CEA" w:rsidP="00762CEA">
      <w:pPr>
        <w:ind w:left="1080"/>
      </w:pPr>
      <w:r>
        <w:t>2.</w:t>
      </w:r>
    </w:p>
    <w:p w:rsidR="00762CEA" w:rsidRDefault="00762CEA" w:rsidP="00762CEA">
      <w:pPr>
        <w:ind w:left="1080"/>
      </w:pPr>
      <w:r>
        <w:t>3.</w:t>
      </w:r>
    </w:p>
    <w:p w:rsidR="00762CEA" w:rsidRDefault="00762CEA" w:rsidP="00762CEA">
      <w:pPr>
        <w:ind w:left="1080"/>
      </w:pPr>
      <w:r>
        <w:t>4.</w:t>
      </w:r>
    </w:p>
    <w:p w:rsidR="00762CEA" w:rsidRDefault="00762CEA" w:rsidP="00762CEA">
      <w:pPr>
        <w:ind w:left="1080"/>
      </w:pPr>
      <w:r>
        <w:t>5.</w:t>
      </w:r>
    </w:p>
    <w:p w:rsidR="00762CEA" w:rsidRDefault="00762CEA" w:rsidP="00762CEA"/>
    <w:p w:rsidR="00762CEA" w:rsidRDefault="00762CEA" w:rsidP="00762CEA">
      <w:pPr>
        <w:pStyle w:val="Odstavecseseznamem"/>
        <w:numPr>
          <w:ilvl w:val="0"/>
          <w:numId w:val="6"/>
        </w:numPr>
        <w:rPr>
          <w:i/>
        </w:rPr>
      </w:pPr>
      <w:r>
        <w:rPr>
          <w:i/>
        </w:rPr>
        <w:t>How would you define “cyber-bullying” and which are its forms?</w:t>
      </w:r>
    </w:p>
    <w:p w:rsidR="00FA5152" w:rsidRDefault="00FA5152" w:rsidP="00FA5152">
      <w:pPr>
        <w:rPr>
          <w:i/>
        </w:rPr>
      </w:pPr>
    </w:p>
    <w:p w:rsidR="00FA5152" w:rsidRDefault="00FA5152" w:rsidP="00FA5152">
      <w:pPr>
        <w:rPr>
          <w:b/>
        </w:rPr>
      </w:pPr>
      <w:r>
        <w:rPr>
          <w:b/>
        </w:rPr>
        <w:t>Post-reading activities</w:t>
      </w:r>
    </w:p>
    <w:p w:rsidR="00FA5152" w:rsidRDefault="00FA5152" w:rsidP="00FA5152">
      <w:pPr>
        <w:rPr>
          <w:b/>
        </w:rPr>
      </w:pPr>
    </w:p>
    <w:p w:rsidR="00FA5152" w:rsidRDefault="00FA5152" w:rsidP="00FA5152">
      <w:pPr>
        <w:pStyle w:val="Odstavecseseznamem"/>
        <w:numPr>
          <w:ilvl w:val="0"/>
          <w:numId w:val="7"/>
        </w:numPr>
        <w:rPr>
          <w:i/>
        </w:rPr>
      </w:pPr>
      <w:r>
        <w:rPr>
          <w:i/>
        </w:rPr>
        <w:t>Watch the video and put down a short article about what you saw.</w:t>
      </w:r>
    </w:p>
    <w:p w:rsidR="00FA5152" w:rsidRDefault="00845698" w:rsidP="00DA09A2">
      <w:pPr>
        <w:ind w:left="732" w:firstLine="348"/>
      </w:pPr>
      <w:hyperlink r:id="rId12" w:history="1">
        <w:r w:rsidR="00DB0A16" w:rsidRPr="009B719F">
          <w:rPr>
            <w:rStyle w:val="Hypertextovodkaz"/>
          </w:rPr>
          <w:t>http://www.youtube.com/watch?v=DiZdqp85EfI&amp;feature=fvwrel</w:t>
        </w:r>
      </w:hyperlink>
    </w:p>
    <w:p w:rsidR="00DB0A16" w:rsidRDefault="00DB0A16" w:rsidP="00FA5152">
      <w:pPr>
        <w:ind w:left="360"/>
      </w:pPr>
    </w:p>
    <w:p w:rsidR="00FA5152" w:rsidRDefault="00FA5152" w:rsidP="00FA5152">
      <w:pPr>
        <w:pStyle w:val="Odstavecseseznamem"/>
        <w:numPr>
          <w:ilvl w:val="0"/>
          <w:numId w:val="7"/>
        </w:numPr>
        <w:rPr>
          <w:i/>
        </w:rPr>
      </w:pPr>
      <w:r>
        <w:rPr>
          <w:i/>
        </w:rPr>
        <w:t>Watch the short video and answer these questions.</w:t>
      </w:r>
    </w:p>
    <w:p w:rsidR="00845698" w:rsidRPr="00845698" w:rsidRDefault="00845698" w:rsidP="00845698">
      <w:pPr>
        <w:pStyle w:val="Odstavecseseznamem"/>
        <w:spacing w:after="450"/>
        <w:ind w:left="1080"/>
        <w:outlineLvl w:val="1"/>
        <w:rPr>
          <w:color w:val="222222"/>
          <w:kern w:val="36"/>
        </w:rPr>
      </w:pPr>
      <w:r w:rsidRPr="00845698">
        <w:rPr>
          <w:rStyle w:val="watch-title"/>
          <w:color w:val="222222"/>
          <w:kern w:val="36"/>
        </w:rPr>
        <w:t xml:space="preserve">Cyber Bullying - The Effects (Short Film) </w:t>
      </w:r>
    </w:p>
    <w:p w:rsidR="0026705A" w:rsidRDefault="00845698" w:rsidP="00DB0A16">
      <w:pPr>
        <w:pStyle w:val="Odstavecseseznamem"/>
        <w:ind w:left="1080"/>
      </w:pPr>
      <w:hyperlink r:id="rId13" w:history="1">
        <w:r w:rsidRPr="00BF7493">
          <w:rPr>
            <w:rStyle w:val="Hypertextovodkaz"/>
          </w:rPr>
          <w:t>http://www.youtube.c</w:t>
        </w:r>
        <w:bookmarkStart w:id="0" w:name="_GoBack"/>
        <w:bookmarkEnd w:id="0"/>
        <w:r w:rsidRPr="00BF7493">
          <w:rPr>
            <w:rStyle w:val="Hypertextovodkaz"/>
          </w:rPr>
          <w:t>o</w:t>
        </w:r>
        <w:r w:rsidRPr="00BF7493">
          <w:rPr>
            <w:rStyle w:val="Hypertextovodkaz"/>
          </w:rPr>
          <w:t>m/watch?v=C7ztnN_wpUk</w:t>
        </w:r>
      </w:hyperlink>
    </w:p>
    <w:p w:rsidR="00845698" w:rsidRPr="00DB0A16" w:rsidRDefault="00845698" w:rsidP="00DB0A16">
      <w:pPr>
        <w:pStyle w:val="Odstavecseseznamem"/>
        <w:ind w:left="1080"/>
      </w:pPr>
    </w:p>
    <w:p w:rsidR="00FA5152" w:rsidRDefault="00FA5152" w:rsidP="00FA5152">
      <w:pPr>
        <w:pStyle w:val="Odstavecseseznamem"/>
        <w:numPr>
          <w:ilvl w:val="0"/>
          <w:numId w:val="8"/>
        </w:numPr>
      </w:pPr>
      <w:r>
        <w:t xml:space="preserve">Who is </w:t>
      </w:r>
      <w:r w:rsidR="00DB0A16">
        <w:t xml:space="preserve">presented </w:t>
      </w:r>
      <w:r>
        <w:t>in the video?</w:t>
      </w:r>
    </w:p>
    <w:p w:rsidR="00FA5152" w:rsidRDefault="00FA5152" w:rsidP="0026705A">
      <w:pPr>
        <w:pStyle w:val="Odstavecseseznamem"/>
        <w:numPr>
          <w:ilvl w:val="0"/>
          <w:numId w:val="8"/>
        </w:numPr>
      </w:pPr>
      <w:r>
        <w:t>What</w:t>
      </w:r>
      <w:r w:rsidR="00DB0A16">
        <w:t xml:space="preserve"> happened to</w:t>
      </w:r>
      <w:r w:rsidR="00D55660">
        <w:t xml:space="preserve"> the </w:t>
      </w:r>
      <w:r w:rsidR="0026705A">
        <w:t xml:space="preserve">girl </w:t>
      </w:r>
      <w:r w:rsidR="00D55660">
        <w:t>in the video and</w:t>
      </w:r>
      <w:r>
        <w:t>?</w:t>
      </w:r>
    </w:p>
    <w:p w:rsidR="00D55660" w:rsidRDefault="00D55660" w:rsidP="00D55660">
      <w:pPr>
        <w:pStyle w:val="Odstavecseseznamem"/>
        <w:numPr>
          <w:ilvl w:val="0"/>
          <w:numId w:val="8"/>
        </w:numPr>
      </w:pPr>
      <w:r>
        <w:t>What is the definition of cyber bullying?</w:t>
      </w:r>
    </w:p>
    <w:p w:rsidR="00FA5152" w:rsidRPr="00FA5152" w:rsidRDefault="00FA5152" w:rsidP="00FA5152">
      <w:pPr>
        <w:pStyle w:val="Odstavecseseznamem"/>
      </w:pPr>
    </w:p>
    <w:p w:rsidR="0043764B" w:rsidRPr="0043764B" w:rsidRDefault="0043764B" w:rsidP="0043764B">
      <w:pPr>
        <w:rPr>
          <w:b/>
        </w:rPr>
      </w:pPr>
      <w:r w:rsidRPr="0043764B">
        <w:rPr>
          <w:b/>
        </w:rPr>
        <w:t>Cyber-bullying to be punishable in Czech schools</w:t>
      </w:r>
    </w:p>
    <w:p w:rsidR="0043764B" w:rsidRDefault="0043764B" w:rsidP="0043764B">
      <w:r w:rsidRPr="0043764B">
        <w:t>The Czech Education Ministry will introduce cyber-bullying as a punishable offence in Czech schools. A new regulation, which will come into force in January 2009, will allow headmasters to punish pupils who record teachers or classmates on mobile phones. Cyber-</w:t>
      </w:r>
      <w:r w:rsidRPr="0043764B">
        <w:lastRenderedPageBreak/>
        <w:t xml:space="preserve">bullying will also include attacks via e-mail or posting offensive personal materials on the internet. Experts say that the number of such incidents in the Czech Republic has been on the rise. Last year, a pupil in Ostrava recorded a classmate beating three other school children; other students recorded their friends bullying a teacher in the classroom, and posted the footage on the web. </w:t>
      </w:r>
    </w:p>
    <w:p w:rsidR="00FA5152" w:rsidRDefault="00FA5152" w:rsidP="0043764B"/>
    <w:p w:rsidR="00FA5152" w:rsidRPr="00FA5152" w:rsidRDefault="00FA5152" w:rsidP="0043764B">
      <w:pPr>
        <w:rPr>
          <w:i/>
        </w:rPr>
      </w:pPr>
      <w:r>
        <w:rPr>
          <w:i/>
        </w:rPr>
        <w:t xml:space="preserve">Discuss the new types of criminal acts that have </w:t>
      </w:r>
      <w:r w:rsidR="007F14F0">
        <w:rPr>
          <w:i/>
        </w:rPr>
        <w:t>emerged lately as a result of new technologies.</w:t>
      </w:r>
    </w:p>
    <w:p w:rsidR="001F7C57" w:rsidRDefault="001F7C57" w:rsidP="005C3C9A"/>
    <w:p w:rsidR="00A8003F" w:rsidRPr="005C3C9A" w:rsidRDefault="00845698" w:rsidP="005C3C9A">
      <w:hyperlink r:id="rId14" w:history="1">
        <w:r w:rsidR="00A8003F" w:rsidRPr="00A8003F">
          <w:rPr>
            <w:rStyle w:val="Hypertextovodkaz"/>
          </w:rPr>
          <w:t>http://en.wikipedia.org/wiki/Computer_crime</w:t>
        </w:r>
      </w:hyperlink>
    </w:p>
    <w:sectPr w:rsidR="00A8003F" w:rsidRPr="005C3C9A" w:rsidSect="00F42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1B1"/>
    <w:multiLevelType w:val="hybridMultilevel"/>
    <w:tmpl w:val="D47C1216"/>
    <w:lvl w:ilvl="0" w:tplc="673E41D4">
      <w:start w:val="1"/>
      <w:numFmt w:val="upp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40332D42"/>
    <w:multiLevelType w:val="hybridMultilevel"/>
    <w:tmpl w:val="1EEA5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3A5340"/>
    <w:multiLevelType w:val="multilevel"/>
    <w:tmpl w:val="BF44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1317D"/>
    <w:multiLevelType w:val="hybridMultilevel"/>
    <w:tmpl w:val="70C49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22D112C"/>
    <w:multiLevelType w:val="hybridMultilevel"/>
    <w:tmpl w:val="8DFA597E"/>
    <w:lvl w:ilvl="0" w:tplc="0F6CF8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5083A9E"/>
    <w:multiLevelType w:val="hybridMultilevel"/>
    <w:tmpl w:val="38D22BA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6D4145"/>
    <w:multiLevelType w:val="hybridMultilevel"/>
    <w:tmpl w:val="E1AC3AC4"/>
    <w:lvl w:ilvl="0" w:tplc="102A99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8427E9"/>
    <w:multiLevelType w:val="hybridMultilevel"/>
    <w:tmpl w:val="FB6290AA"/>
    <w:lvl w:ilvl="0" w:tplc="3B50CD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5C3C9A"/>
    <w:rsid w:val="00072AB2"/>
    <w:rsid w:val="001442EC"/>
    <w:rsid w:val="001477D2"/>
    <w:rsid w:val="001F7C57"/>
    <w:rsid w:val="0026705A"/>
    <w:rsid w:val="00361BF7"/>
    <w:rsid w:val="003D48C9"/>
    <w:rsid w:val="0043764B"/>
    <w:rsid w:val="00491EC8"/>
    <w:rsid w:val="004D2E39"/>
    <w:rsid w:val="005C3C9A"/>
    <w:rsid w:val="00685E6C"/>
    <w:rsid w:val="00762CEA"/>
    <w:rsid w:val="007F14F0"/>
    <w:rsid w:val="00845698"/>
    <w:rsid w:val="009D073D"/>
    <w:rsid w:val="00A8003F"/>
    <w:rsid w:val="00B15E1B"/>
    <w:rsid w:val="00C12DB0"/>
    <w:rsid w:val="00CF3C00"/>
    <w:rsid w:val="00D55660"/>
    <w:rsid w:val="00DA09A2"/>
    <w:rsid w:val="00DB0A16"/>
    <w:rsid w:val="00E32EBC"/>
    <w:rsid w:val="00F356F3"/>
    <w:rsid w:val="00F42557"/>
    <w:rsid w:val="00FA515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557"/>
    <w:rPr>
      <w:sz w:val="24"/>
      <w:szCs w:val="24"/>
      <w:lang w:val="en-GB"/>
    </w:rPr>
  </w:style>
  <w:style w:type="paragraph" w:styleId="Nadpis1">
    <w:name w:val="heading 1"/>
    <w:basedOn w:val="Normln"/>
    <w:link w:val="Nadpis1Char"/>
    <w:uiPriority w:val="9"/>
    <w:qFormat/>
    <w:rsid w:val="005C3C9A"/>
    <w:pPr>
      <w:spacing w:before="100" w:beforeAutospacing="1" w:after="100" w:afterAutospacing="1"/>
      <w:outlineLvl w:val="0"/>
    </w:pPr>
    <w:rPr>
      <w:rFonts w:ascii="Verdana" w:hAnsi="Verdana"/>
      <w:b/>
      <w:bCs/>
      <w:color w:val="333333"/>
      <w:kern w:val="36"/>
      <w:sz w:val="41"/>
      <w:szCs w:val="41"/>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3C9A"/>
    <w:rPr>
      <w:rFonts w:ascii="Verdana" w:hAnsi="Verdana"/>
      <w:b/>
      <w:bCs/>
      <w:color w:val="333333"/>
      <w:kern w:val="36"/>
      <w:sz w:val="41"/>
      <w:szCs w:val="41"/>
    </w:rPr>
  </w:style>
  <w:style w:type="character" w:styleId="Hypertextovodkaz">
    <w:name w:val="Hyperlink"/>
    <w:basedOn w:val="Standardnpsmoodstavce"/>
    <w:uiPriority w:val="99"/>
    <w:unhideWhenUsed/>
    <w:rsid w:val="005C3C9A"/>
    <w:rPr>
      <w:color w:val="004ECB"/>
      <w:u w:val="single"/>
    </w:rPr>
  </w:style>
  <w:style w:type="character" w:styleId="Zvraznn">
    <w:name w:val="Emphasis"/>
    <w:basedOn w:val="Standardnpsmoodstavce"/>
    <w:uiPriority w:val="20"/>
    <w:qFormat/>
    <w:rsid w:val="005C3C9A"/>
    <w:rPr>
      <w:i/>
      <w:iCs/>
    </w:rPr>
  </w:style>
  <w:style w:type="character" w:customStyle="1" w:styleId="caption5">
    <w:name w:val="caption5"/>
    <w:basedOn w:val="Standardnpsmoodstavce"/>
    <w:rsid w:val="005C3C9A"/>
    <w:rPr>
      <w:b w:val="0"/>
      <w:bCs w:val="0"/>
      <w:i w:val="0"/>
      <w:iCs w:val="0"/>
      <w:strike w:val="0"/>
      <w:dstrike w:val="0"/>
      <w:vanish w:val="0"/>
      <w:webHidden w:val="0"/>
      <w:color w:val="969696"/>
      <w:sz w:val="14"/>
      <w:szCs w:val="14"/>
      <w:u w:val="none"/>
      <w:effect w:val="none"/>
      <w:specVanish w:val="0"/>
    </w:rPr>
  </w:style>
  <w:style w:type="character" w:customStyle="1" w:styleId="title3">
    <w:name w:val="title3"/>
    <w:basedOn w:val="Standardnpsmoodstavce"/>
    <w:rsid w:val="005C3C9A"/>
    <w:rPr>
      <w:vanish w:val="0"/>
      <w:webHidden w:val="0"/>
      <w:specVanish w:val="0"/>
    </w:rPr>
  </w:style>
  <w:style w:type="paragraph" w:customStyle="1" w:styleId="author5">
    <w:name w:val="author5"/>
    <w:basedOn w:val="Normln"/>
    <w:rsid w:val="005C3C9A"/>
    <w:pPr>
      <w:spacing w:before="100" w:beforeAutospacing="1" w:after="100" w:afterAutospacing="1"/>
      <w:ind w:left="225" w:right="225"/>
    </w:pPr>
    <w:rPr>
      <w:rFonts w:ascii="Verdana" w:hAnsi="Verdana"/>
      <w:color w:val="969696"/>
      <w:sz w:val="14"/>
      <w:szCs w:val="14"/>
      <w:lang w:val="cs-CZ"/>
    </w:rPr>
  </w:style>
  <w:style w:type="paragraph" w:customStyle="1" w:styleId="perex1">
    <w:name w:val="perex1"/>
    <w:basedOn w:val="Normln"/>
    <w:rsid w:val="005C3C9A"/>
    <w:pPr>
      <w:spacing w:before="100" w:beforeAutospacing="1" w:after="100" w:afterAutospacing="1" w:line="360" w:lineRule="auto"/>
      <w:ind w:left="225" w:right="225"/>
    </w:pPr>
    <w:rPr>
      <w:rFonts w:ascii="Verdana" w:hAnsi="Verdana"/>
      <w:color w:val="333333"/>
      <w:sz w:val="29"/>
      <w:szCs w:val="29"/>
      <w:lang w:val="cs-CZ"/>
    </w:rPr>
  </w:style>
  <w:style w:type="character" w:customStyle="1" w:styleId="poslech2">
    <w:name w:val="poslech2"/>
    <w:basedOn w:val="Standardnpsmoodstavce"/>
    <w:rsid w:val="005C3C9A"/>
    <w:rPr>
      <w:b w:val="0"/>
      <w:bCs w:val="0"/>
      <w:strike w:val="0"/>
      <w:dstrike w:val="0"/>
      <w:u w:val="none"/>
      <w:effect w:val="none"/>
    </w:rPr>
  </w:style>
  <w:style w:type="character" w:customStyle="1" w:styleId="dld2">
    <w:name w:val="dld2"/>
    <w:basedOn w:val="Standardnpsmoodstavce"/>
    <w:rsid w:val="005C3C9A"/>
    <w:rPr>
      <w:b w:val="0"/>
      <w:bCs w:val="0"/>
      <w:strike w:val="0"/>
      <w:dstrike w:val="0"/>
      <w:u w:val="none"/>
      <w:effect w:val="none"/>
    </w:rPr>
  </w:style>
  <w:style w:type="character" w:customStyle="1" w:styleId="podcast2">
    <w:name w:val="podcast2"/>
    <w:basedOn w:val="Standardnpsmoodstavce"/>
    <w:rsid w:val="005C3C9A"/>
    <w:rPr>
      <w:b w:val="0"/>
      <w:bCs w:val="0"/>
      <w:strike w:val="0"/>
      <w:dstrike w:val="0"/>
      <w:u w:val="none"/>
      <w:effect w:val="none"/>
    </w:rPr>
  </w:style>
  <w:style w:type="paragraph" w:styleId="Textbubliny">
    <w:name w:val="Balloon Text"/>
    <w:basedOn w:val="Normln"/>
    <w:link w:val="TextbublinyChar"/>
    <w:uiPriority w:val="99"/>
    <w:semiHidden/>
    <w:unhideWhenUsed/>
    <w:rsid w:val="005C3C9A"/>
    <w:rPr>
      <w:rFonts w:ascii="Tahoma" w:hAnsi="Tahoma" w:cs="Tahoma"/>
      <w:sz w:val="16"/>
      <w:szCs w:val="16"/>
    </w:rPr>
  </w:style>
  <w:style w:type="character" w:customStyle="1" w:styleId="TextbublinyChar">
    <w:name w:val="Text bubliny Char"/>
    <w:basedOn w:val="Standardnpsmoodstavce"/>
    <w:link w:val="Textbubliny"/>
    <w:uiPriority w:val="99"/>
    <w:semiHidden/>
    <w:rsid w:val="005C3C9A"/>
    <w:rPr>
      <w:rFonts w:ascii="Tahoma" w:hAnsi="Tahoma" w:cs="Tahoma"/>
      <w:sz w:val="16"/>
      <w:szCs w:val="16"/>
      <w:lang w:val="en-GB"/>
    </w:rPr>
  </w:style>
  <w:style w:type="paragraph" w:styleId="Odstavecseseznamem">
    <w:name w:val="List Paragraph"/>
    <w:basedOn w:val="Normln"/>
    <w:uiPriority w:val="34"/>
    <w:qFormat/>
    <w:rsid w:val="00B15E1B"/>
    <w:pPr>
      <w:ind w:left="720"/>
      <w:contextualSpacing/>
    </w:pPr>
  </w:style>
  <w:style w:type="table" w:styleId="Mkatabulky">
    <w:name w:val="Table Grid"/>
    <w:basedOn w:val="Normlntabulka"/>
    <w:uiPriority w:val="59"/>
    <w:rsid w:val="001442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DB0A16"/>
    <w:rPr>
      <w:color w:val="800080" w:themeColor="followedHyperlink"/>
      <w:u w:val="single"/>
    </w:rPr>
  </w:style>
  <w:style w:type="character" w:customStyle="1" w:styleId="watch-title">
    <w:name w:val="watch-title"/>
    <w:basedOn w:val="Standardnpsmoodstavce"/>
    <w:rsid w:val="0084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9038">
      <w:bodyDiv w:val="1"/>
      <w:marLeft w:val="0"/>
      <w:marRight w:val="0"/>
      <w:marTop w:val="0"/>
      <w:marBottom w:val="0"/>
      <w:divBdr>
        <w:top w:val="none" w:sz="0" w:space="0" w:color="auto"/>
        <w:left w:val="none" w:sz="0" w:space="0" w:color="auto"/>
        <w:bottom w:val="none" w:sz="0" w:space="0" w:color="auto"/>
        <w:right w:val="none" w:sz="0" w:space="0" w:color="auto"/>
      </w:divBdr>
      <w:divsChild>
        <w:div w:id="1072964661">
          <w:marLeft w:val="0"/>
          <w:marRight w:val="0"/>
          <w:marTop w:val="0"/>
          <w:marBottom w:val="0"/>
          <w:divBdr>
            <w:top w:val="none" w:sz="0" w:space="0" w:color="auto"/>
            <w:left w:val="none" w:sz="0" w:space="0" w:color="auto"/>
            <w:bottom w:val="none" w:sz="0" w:space="0" w:color="auto"/>
            <w:right w:val="none" w:sz="0" w:space="0" w:color="auto"/>
          </w:divBdr>
          <w:divsChild>
            <w:div w:id="1813910014">
              <w:marLeft w:val="0"/>
              <w:marRight w:val="0"/>
              <w:marTop w:val="0"/>
              <w:marBottom w:val="0"/>
              <w:divBdr>
                <w:top w:val="none" w:sz="0" w:space="0" w:color="auto"/>
                <w:left w:val="none" w:sz="0" w:space="0" w:color="auto"/>
                <w:bottom w:val="none" w:sz="0" w:space="0" w:color="auto"/>
                <w:right w:val="none" w:sz="0" w:space="0" w:color="auto"/>
              </w:divBdr>
              <w:divsChild>
                <w:div w:id="19829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4926">
      <w:bodyDiv w:val="1"/>
      <w:marLeft w:val="0"/>
      <w:marRight w:val="0"/>
      <w:marTop w:val="0"/>
      <w:marBottom w:val="0"/>
      <w:divBdr>
        <w:top w:val="none" w:sz="0" w:space="0" w:color="auto"/>
        <w:left w:val="none" w:sz="0" w:space="0" w:color="auto"/>
        <w:bottom w:val="none" w:sz="0" w:space="0" w:color="auto"/>
        <w:right w:val="none" w:sz="0" w:space="0" w:color="auto"/>
      </w:divBdr>
      <w:divsChild>
        <w:div w:id="975835682">
          <w:marLeft w:val="0"/>
          <w:marRight w:val="0"/>
          <w:marTop w:val="0"/>
          <w:marBottom w:val="0"/>
          <w:divBdr>
            <w:top w:val="none" w:sz="0" w:space="0" w:color="auto"/>
            <w:left w:val="none" w:sz="0" w:space="0" w:color="auto"/>
            <w:bottom w:val="none" w:sz="0" w:space="0" w:color="auto"/>
            <w:right w:val="none" w:sz="0" w:space="0" w:color="auto"/>
          </w:divBdr>
          <w:divsChild>
            <w:div w:id="178012513">
              <w:marLeft w:val="0"/>
              <w:marRight w:val="0"/>
              <w:marTop w:val="0"/>
              <w:marBottom w:val="0"/>
              <w:divBdr>
                <w:top w:val="none" w:sz="0" w:space="0" w:color="auto"/>
                <w:left w:val="none" w:sz="0" w:space="0" w:color="auto"/>
                <w:bottom w:val="none" w:sz="0" w:space="0" w:color="auto"/>
                <w:right w:val="none" w:sz="0" w:space="0" w:color="auto"/>
              </w:divBdr>
              <w:divsChild>
                <w:div w:id="515391268">
                  <w:marLeft w:val="225"/>
                  <w:marRight w:val="225"/>
                  <w:marTop w:val="312"/>
                  <w:marBottom w:val="312"/>
                  <w:divBdr>
                    <w:top w:val="single" w:sz="6" w:space="0" w:color="E5F0FF"/>
                    <w:left w:val="single" w:sz="6" w:space="0" w:color="E5F0FF"/>
                    <w:bottom w:val="single" w:sz="6" w:space="0" w:color="E5F0FF"/>
                    <w:right w:val="single" w:sz="6" w:space="0" w:color="E5F0FF"/>
                  </w:divBdr>
                  <w:divsChild>
                    <w:div w:id="1108812221">
                      <w:marLeft w:val="0"/>
                      <w:marRight w:val="0"/>
                      <w:marTop w:val="45"/>
                      <w:marBottom w:val="0"/>
                      <w:divBdr>
                        <w:top w:val="none" w:sz="0" w:space="0" w:color="auto"/>
                        <w:left w:val="none" w:sz="0" w:space="0" w:color="auto"/>
                        <w:bottom w:val="none" w:sz="0" w:space="0" w:color="auto"/>
                        <w:right w:val="none" w:sz="0" w:space="0" w:color="auto"/>
                      </w:divBdr>
                    </w:div>
                    <w:div w:id="1446195561">
                      <w:marLeft w:val="0"/>
                      <w:marRight w:val="0"/>
                      <w:marTop w:val="0"/>
                      <w:marBottom w:val="30"/>
                      <w:divBdr>
                        <w:top w:val="none" w:sz="0" w:space="0" w:color="auto"/>
                        <w:left w:val="none" w:sz="0" w:space="0" w:color="auto"/>
                        <w:bottom w:val="none" w:sz="0" w:space="0" w:color="auto"/>
                        <w:right w:val="none" w:sz="0" w:space="0" w:color="auto"/>
                      </w:divBdr>
                    </w:div>
                  </w:divsChild>
                </w:div>
                <w:div w:id="2032602420">
                  <w:marLeft w:val="0"/>
                  <w:marRight w:val="0"/>
                  <w:marTop w:val="0"/>
                  <w:marBottom w:val="0"/>
                  <w:divBdr>
                    <w:top w:val="none" w:sz="0" w:space="0" w:color="auto"/>
                    <w:left w:val="none" w:sz="0" w:space="0" w:color="auto"/>
                    <w:bottom w:val="none" w:sz="0" w:space="0" w:color="auto"/>
                    <w:right w:val="none" w:sz="0" w:space="0" w:color="auto"/>
                  </w:divBdr>
                  <w:divsChild>
                    <w:div w:id="663240121">
                      <w:marLeft w:val="225"/>
                      <w:marRight w:val="0"/>
                      <w:marTop w:val="0"/>
                      <w:marBottom w:val="240"/>
                      <w:divBdr>
                        <w:top w:val="single" w:sz="6" w:space="8" w:color="E5F0FF"/>
                        <w:left w:val="single" w:sz="6" w:space="8" w:color="E5F0FF"/>
                        <w:bottom w:val="single" w:sz="6" w:space="8" w:color="E5F0FF"/>
                        <w:right w:val="single" w:sz="6" w:space="8" w:color="E5F0FF"/>
                      </w:divBdr>
                    </w:div>
                  </w:divsChild>
                </w:div>
              </w:divsChild>
            </w:div>
          </w:divsChild>
        </w:div>
      </w:divsChild>
    </w:div>
    <w:div w:id="1720397107">
      <w:bodyDiv w:val="1"/>
      <w:marLeft w:val="0"/>
      <w:marRight w:val="0"/>
      <w:marTop w:val="0"/>
      <w:marBottom w:val="0"/>
      <w:divBdr>
        <w:top w:val="none" w:sz="0" w:space="0" w:color="auto"/>
        <w:left w:val="none" w:sz="0" w:space="0" w:color="auto"/>
        <w:bottom w:val="none" w:sz="0" w:space="0" w:color="auto"/>
        <w:right w:val="none" w:sz="0" w:space="0" w:color="auto"/>
      </w:divBdr>
      <w:divsChild>
        <w:div w:id="440533792">
          <w:marLeft w:val="0"/>
          <w:marRight w:val="0"/>
          <w:marTop w:val="0"/>
          <w:marBottom w:val="0"/>
          <w:divBdr>
            <w:top w:val="none" w:sz="0" w:space="0" w:color="auto"/>
            <w:left w:val="none" w:sz="0" w:space="0" w:color="auto"/>
            <w:bottom w:val="none" w:sz="0" w:space="0" w:color="auto"/>
            <w:right w:val="none" w:sz="0" w:space="0" w:color="auto"/>
          </w:divBdr>
          <w:divsChild>
            <w:div w:id="2053845223">
              <w:marLeft w:val="0"/>
              <w:marRight w:val="0"/>
              <w:marTop w:val="0"/>
              <w:marBottom w:val="0"/>
              <w:divBdr>
                <w:top w:val="none" w:sz="0" w:space="0" w:color="auto"/>
                <w:left w:val="none" w:sz="0" w:space="0" w:color="auto"/>
                <w:bottom w:val="none" w:sz="0" w:space="0" w:color="auto"/>
                <w:right w:val="none" w:sz="0" w:space="0" w:color="auto"/>
              </w:divBdr>
              <w:divsChild>
                <w:div w:id="484667803">
                  <w:marLeft w:val="0"/>
                  <w:marRight w:val="0"/>
                  <w:marTop w:val="0"/>
                  <w:marBottom w:val="0"/>
                  <w:divBdr>
                    <w:top w:val="none" w:sz="0" w:space="0" w:color="auto"/>
                    <w:left w:val="none" w:sz="0" w:space="0" w:color="auto"/>
                    <w:bottom w:val="none" w:sz="0" w:space="0" w:color="auto"/>
                    <w:right w:val="none" w:sz="0" w:space="0" w:color="auto"/>
                  </w:divBdr>
                  <w:divsChild>
                    <w:div w:id="18354848">
                      <w:marLeft w:val="0"/>
                      <w:marRight w:val="0"/>
                      <w:marTop w:val="0"/>
                      <w:marBottom w:val="0"/>
                      <w:divBdr>
                        <w:top w:val="none" w:sz="0" w:space="0" w:color="auto"/>
                        <w:left w:val="none" w:sz="0" w:space="0" w:color="auto"/>
                        <w:bottom w:val="none" w:sz="0" w:space="0" w:color="auto"/>
                        <w:right w:val="none" w:sz="0" w:space="0" w:color="auto"/>
                      </w:divBdr>
                      <w:divsChild>
                        <w:div w:id="1966081822">
                          <w:marLeft w:val="0"/>
                          <w:marRight w:val="0"/>
                          <w:marTop w:val="0"/>
                          <w:marBottom w:val="0"/>
                          <w:divBdr>
                            <w:top w:val="none" w:sz="0" w:space="0" w:color="auto"/>
                            <w:left w:val="none" w:sz="0" w:space="0" w:color="auto"/>
                            <w:bottom w:val="none" w:sz="0" w:space="0" w:color="auto"/>
                            <w:right w:val="none" w:sz="0" w:space="0" w:color="auto"/>
                          </w:divBdr>
                          <w:divsChild>
                            <w:div w:id="1385758806">
                              <w:marLeft w:val="0"/>
                              <w:marRight w:val="0"/>
                              <w:marTop w:val="0"/>
                              <w:marBottom w:val="0"/>
                              <w:divBdr>
                                <w:top w:val="none" w:sz="0" w:space="0" w:color="auto"/>
                                <w:left w:val="none" w:sz="0" w:space="0" w:color="auto"/>
                                <w:bottom w:val="none" w:sz="0" w:space="0" w:color="auto"/>
                                <w:right w:val="none" w:sz="0" w:space="0" w:color="auto"/>
                              </w:divBdr>
                              <w:divsChild>
                                <w:div w:id="658072792">
                                  <w:marLeft w:val="0"/>
                                  <w:marRight w:val="0"/>
                                  <w:marTop w:val="0"/>
                                  <w:marBottom w:val="450"/>
                                  <w:divBdr>
                                    <w:top w:val="none" w:sz="0" w:space="0" w:color="auto"/>
                                    <w:left w:val="none" w:sz="0" w:space="0" w:color="auto"/>
                                    <w:bottom w:val="none" w:sz="0" w:space="0" w:color="auto"/>
                                    <w:right w:val="none" w:sz="0" w:space="0" w:color="auto"/>
                                  </w:divBdr>
                                  <w:divsChild>
                                    <w:div w:id="1748766445">
                                      <w:marLeft w:val="0"/>
                                      <w:marRight w:val="0"/>
                                      <w:marTop w:val="0"/>
                                      <w:marBottom w:val="0"/>
                                      <w:divBdr>
                                        <w:top w:val="none" w:sz="0" w:space="0" w:color="auto"/>
                                        <w:left w:val="none" w:sz="0" w:space="0" w:color="auto"/>
                                        <w:bottom w:val="none" w:sz="0" w:space="0" w:color="auto"/>
                                        <w:right w:val="none" w:sz="0" w:space="0" w:color="auto"/>
                                      </w:divBdr>
                                      <w:divsChild>
                                        <w:div w:id="1534465665">
                                          <w:marLeft w:val="0"/>
                                          <w:marRight w:val="0"/>
                                          <w:marTop w:val="0"/>
                                          <w:marBottom w:val="0"/>
                                          <w:divBdr>
                                            <w:top w:val="none" w:sz="0" w:space="0" w:color="auto"/>
                                            <w:left w:val="none" w:sz="0" w:space="0" w:color="auto"/>
                                            <w:bottom w:val="none" w:sz="0" w:space="0" w:color="auto"/>
                                            <w:right w:val="none" w:sz="0" w:space="0" w:color="auto"/>
                                          </w:divBdr>
                                          <w:divsChild>
                                            <w:div w:id="21054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ix.radio.cz:8080/ramgen/rm/EN/08/12/EN081229-14-high.rm?start=10:01.09&amp;end=13:26.85" TargetMode="External"/><Relationship Id="rId13" Type="http://schemas.openxmlformats.org/officeDocument/2006/relationships/hyperlink" Target="http://www.youtube.com/watch?v=C7ztnN_wpUk"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youtube.com/watch?v=DiZdqp85EfI&amp;feature=fvwr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dio.cz/en/article/111725/pictures/komunikace/mladik_mobil.jpg#pic" TargetMode="External"/><Relationship Id="rId4" Type="http://schemas.openxmlformats.org/officeDocument/2006/relationships/settings" Target="settings.xml"/><Relationship Id="rId9" Type="http://schemas.openxmlformats.org/officeDocument/2006/relationships/hyperlink" Target="http://old.radio.cz/mp3/podcast/en/curraffrs/081229-ministry-takes-steps-to-deal-with-cyberbullying-in-czech-classrooms.mp3" TargetMode="External"/><Relationship Id="rId14" Type="http://schemas.openxmlformats.org/officeDocument/2006/relationships/hyperlink" Target="http://en.wikipedia.org/wiki/Computer_cri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4580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mockovan</dc:creator>
  <cp:keywords/>
  <dc:description/>
  <cp:lastModifiedBy>Mocková Nataša</cp:lastModifiedBy>
  <cp:revision>2</cp:revision>
  <cp:lastPrinted>2014-11-04T08:38:00Z</cp:lastPrinted>
  <dcterms:created xsi:type="dcterms:W3CDTF">2014-11-10T13:55:00Z</dcterms:created>
  <dcterms:modified xsi:type="dcterms:W3CDTF">2014-11-10T13:55:00Z</dcterms:modified>
</cp:coreProperties>
</file>