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AC" w:rsidRDefault="002919AC" w:rsidP="002919AC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Pokyny pro výuku a přípravu studentů na cvičení</w:t>
      </w:r>
      <w:r w:rsidR="00F8177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2919AC" w:rsidRDefault="002919AC" w:rsidP="002919AC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Název předmětu: Praktická výuka k bloku Základy řízení lidských zdrojů.</w:t>
      </w:r>
    </w:p>
    <w:p w:rsidR="002919AC" w:rsidRDefault="002919AC" w:rsidP="00154663">
      <w:pPr>
        <w:spacing w:after="240"/>
        <w:ind w:left="851" w:hanging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2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Téma </w:t>
      </w:r>
      <w:r w:rsidR="003700F4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7C72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700F4">
        <w:rPr>
          <w:rFonts w:ascii="Times New Roman" w:hAnsi="Times New Roman"/>
          <w:b/>
          <w:color w:val="000000" w:themeColor="text1"/>
          <w:sz w:val="24"/>
          <w:szCs w:val="24"/>
        </w:rPr>
        <w:t>Příprava, realizace a vyhodnocení efektivity a efektivnosti konkrétní vzdělávací aktivity v oblasti bezpečnosti.</w:t>
      </w:r>
    </w:p>
    <w:p w:rsidR="00920CDD" w:rsidRDefault="00730F2E" w:rsidP="002919AC">
      <w:pPr>
        <w:jc w:val="both"/>
        <w:rPr>
          <w:rFonts w:ascii="Times New Roman" w:hAnsi="Times New Roman"/>
          <w:sz w:val="24"/>
          <w:szCs w:val="24"/>
        </w:rPr>
      </w:pPr>
      <w:r w:rsidRPr="00730F2E">
        <w:rPr>
          <w:rFonts w:ascii="Times New Roman" w:hAnsi="Times New Roman"/>
          <w:b/>
          <w:sz w:val="24"/>
          <w:szCs w:val="24"/>
        </w:rPr>
        <w:t>C</w:t>
      </w:r>
      <w:r w:rsidR="002919AC" w:rsidRPr="00730F2E">
        <w:rPr>
          <w:rFonts w:ascii="Times New Roman" w:hAnsi="Times New Roman"/>
          <w:b/>
          <w:sz w:val="24"/>
          <w:szCs w:val="24"/>
        </w:rPr>
        <w:t>ílem výuky</w:t>
      </w:r>
      <w:r w:rsidR="002919AC">
        <w:rPr>
          <w:rFonts w:ascii="Times New Roman" w:hAnsi="Times New Roman"/>
          <w:sz w:val="24"/>
          <w:szCs w:val="24"/>
        </w:rPr>
        <w:t xml:space="preserve"> v bloku je využít teoretické znalosti pro rozvoj praktick</w:t>
      </w:r>
      <w:r w:rsidR="00920CDD">
        <w:rPr>
          <w:rFonts w:ascii="Times New Roman" w:hAnsi="Times New Roman"/>
          <w:sz w:val="24"/>
          <w:szCs w:val="24"/>
        </w:rPr>
        <w:t>é</w:t>
      </w:r>
      <w:r w:rsidR="002919AC">
        <w:rPr>
          <w:rFonts w:ascii="Times New Roman" w:hAnsi="Times New Roman"/>
          <w:sz w:val="24"/>
          <w:szCs w:val="24"/>
        </w:rPr>
        <w:t xml:space="preserve"> dovednost</w:t>
      </w:r>
      <w:r w:rsidR="00920CDD">
        <w:rPr>
          <w:rFonts w:ascii="Times New Roman" w:hAnsi="Times New Roman"/>
          <w:sz w:val="24"/>
          <w:szCs w:val="24"/>
        </w:rPr>
        <w:t>i</w:t>
      </w:r>
      <w:r w:rsidR="002919AC">
        <w:rPr>
          <w:rFonts w:ascii="Times New Roman" w:hAnsi="Times New Roman"/>
          <w:sz w:val="24"/>
          <w:szCs w:val="24"/>
        </w:rPr>
        <w:t xml:space="preserve"> </w:t>
      </w:r>
      <w:r w:rsidR="00920CDD">
        <w:rPr>
          <w:rFonts w:ascii="Times New Roman" w:hAnsi="Times New Roman"/>
          <w:sz w:val="24"/>
          <w:szCs w:val="24"/>
        </w:rPr>
        <w:t>zpracovat nabídku vzdělávací akce pro pracovníky v oblasti bezpečnosti. Vzdělávací akce bude projektovaná s využitím čtyř fázového systému vzdělávání. Studenti budou umět identifikovat vzdělávací potřeby, seznámí se s kroky přípravy a realizace vzdělávací aktivity. Důraz bude položen na postupy vyhodnocení efektivnosti a efektivity vzdělávací akce.</w:t>
      </w:r>
    </w:p>
    <w:p w:rsidR="002919AC" w:rsidRDefault="002919AC" w:rsidP="002919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Úkoly pro samostatnou práci (cvičení):</w:t>
      </w:r>
    </w:p>
    <w:p w:rsidR="002919AC" w:rsidRPr="007C72A1" w:rsidRDefault="00920CDD" w:rsidP="002919A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před cvičením </w:t>
      </w:r>
      <w:r w:rsidR="002919AC" w:rsidRPr="007C72A1">
        <w:rPr>
          <w:rFonts w:ascii="Times New Roman" w:hAnsi="Times New Roman"/>
          <w:sz w:val="24"/>
          <w:szCs w:val="24"/>
          <w:u w:val="single"/>
        </w:rPr>
        <w:t xml:space="preserve">prostudovat stanovený rozsah povinné literatury, tak aby byli </w:t>
      </w:r>
      <w:r w:rsidR="002919AC">
        <w:rPr>
          <w:rFonts w:ascii="Times New Roman" w:hAnsi="Times New Roman"/>
          <w:sz w:val="24"/>
          <w:szCs w:val="24"/>
          <w:u w:val="single"/>
        </w:rPr>
        <w:t xml:space="preserve">studenti </w:t>
      </w:r>
      <w:r w:rsidR="002919AC" w:rsidRPr="007C72A1">
        <w:rPr>
          <w:rFonts w:ascii="Times New Roman" w:hAnsi="Times New Roman"/>
          <w:sz w:val="24"/>
          <w:szCs w:val="24"/>
          <w:u w:val="single"/>
        </w:rPr>
        <w:t xml:space="preserve">schopní </w:t>
      </w:r>
      <w:r w:rsidR="002919AC">
        <w:rPr>
          <w:rFonts w:ascii="Times New Roman" w:hAnsi="Times New Roman"/>
          <w:sz w:val="24"/>
          <w:szCs w:val="24"/>
          <w:u w:val="single"/>
        </w:rPr>
        <w:t>na základě teoretických poznatků</w:t>
      </w:r>
      <w:r>
        <w:rPr>
          <w:rFonts w:ascii="Times New Roman" w:hAnsi="Times New Roman"/>
          <w:sz w:val="24"/>
          <w:szCs w:val="24"/>
          <w:u w:val="single"/>
        </w:rPr>
        <w:t xml:space="preserve"> pod vedením učitele</w:t>
      </w:r>
      <w:r w:rsidR="002919AC" w:rsidRPr="007C72A1">
        <w:rPr>
          <w:rFonts w:ascii="Times New Roman" w:hAnsi="Times New Roman"/>
          <w:sz w:val="24"/>
          <w:szCs w:val="24"/>
          <w:u w:val="single"/>
        </w:rPr>
        <w:t>:</w:t>
      </w:r>
    </w:p>
    <w:p w:rsidR="002919AC" w:rsidRPr="003C0676" w:rsidRDefault="00920CDD" w:rsidP="002919AC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objasnit obsah čtyř fázového systematického cyklu firemního vzdělávání</w:t>
      </w:r>
      <w:r w:rsidR="002919AC">
        <w:rPr>
          <w:rFonts w:ascii="Times New Roman" w:hAnsi="Times New Roman"/>
          <w:sz w:val="24"/>
          <w:szCs w:val="24"/>
        </w:rPr>
        <w:t>,</w:t>
      </w:r>
    </w:p>
    <w:p w:rsidR="002919AC" w:rsidRDefault="00920CDD" w:rsidP="002919AC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zpracovat podle vzorového standardu návrh vzdělávací akce s</w:t>
      </w:r>
      <w:r w:rsidR="00DE3CA1">
        <w:rPr>
          <w:rFonts w:ascii="Times New Roman" w:hAnsi="Times New Roman"/>
          <w:sz w:val="24"/>
          <w:szCs w:val="24"/>
        </w:rPr>
        <w:t xml:space="preserve"> atributy: </w:t>
      </w:r>
      <w:r>
        <w:rPr>
          <w:rFonts w:ascii="Times New Roman" w:hAnsi="Times New Roman"/>
          <w:sz w:val="24"/>
          <w:szCs w:val="24"/>
        </w:rPr>
        <w:t>název vzdělávací akce, organizátor a odborný garant akce, cíle vzdělávacího programu,</w:t>
      </w:r>
      <w:r w:rsidR="00DE3CA1">
        <w:rPr>
          <w:rFonts w:ascii="Times New Roman" w:hAnsi="Times New Roman"/>
          <w:sz w:val="24"/>
          <w:szCs w:val="24"/>
        </w:rPr>
        <w:t xml:space="preserve"> cílová skupiny a kritéria pro </w:t>
      </w:r>
      <w:r>
        <w:rPr>
          <w:rFonts w:ascii="Times New Roman" w:hAnsi="Times New Roman"/>
          <w:sz w:val="24"/>
          <w:szCs w:val="24"/>
        </w:rPr>
        <w:t>výběr</w:t>
      </w:r>
      <w:r w:rsidR="00DE3CA1">
        <w:rPr>
          <w:rFonts w:ascii="Times New Roman" w:hAnsi="Times New Roman"/>
          <w:sz w:val="24"/>
          <w:szCs w:val="24"/>
        </w:rPr>
        <w:t xml:space="preserve"> uchazečů, obsah akce, formy, me</w:t>
      </w:r>
      <w:r>
        <w:rPr>
          <w:rFonts w:ascii="Times New Roman" w:hAnsi="Times New Roman"/>
          <w:sz w:val="24"/>
          <w:szCs w:val="24"/>
        </w:rPr>
        <w:t xml:space="preserve">tody </w:t>
      </w:r>
      <w:r w:rsidR="00DE3CA1">
        <w:rPr>
          <w:rFonts w:ascii="Times New Roman" w:hAnsi="Times New Roman"/>
          <w:sz w:val="24"/>
          <w:szCs w:val="24"/>
        </w:rPr>
        <w:t xml:space="preserve">a obsah </w:t>
      </w:r>
      <w:r>
        <w:rPr>
          <w:rFonts w:ascii="Times New Roman" w:hAnsi="Times New Roman"/>
          <w:sz w:val="24"/>
          <w:szCs w:val="24"/>
        </w:rPr>
        <w:t xml:space="preserve">výuky, </w:t>
      </w:r>
      <w:r w:rsidR="00DE3CA1">
        <w:rPr>
          <w:rFonts w:ascii="Times New Roman" w:hAnsi="Times New Roman"/>
          <w:sz w:val="24"/>
          <w:szCs w:val="24"/>
        </w:rPr>
        <w:t>metodika výuky a ukončení kurzu, technické zabezpečení,</w:t>
      </w:r>
    </w:p>
    <w:p w:rsidR="00DE3CA1" w:rsidRDefault="00DE3CA1" w:rsidP="002919AC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navrhnout metodiku zjišťování účinnosti vzdělávací akce.</w:t>
      </w:r>
    </w:p>
    <w:p w:rsidR="002919AC" w:rsidRDefault="002919AC" w:rsidP="002919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Studijní literatura:</w:t>
      </w:r>
    </w:p>
    <w:p w:rsidR="003700F4" w:rsidRPr="003700F4" w:rsidRDefault="003700F4" w:rsidP="003700F4">
      <w:pPr>
        <w:pStyle w:val="Odstavecseseznamem"/>
        <w:spacing w:after="6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00F4">
        <w:rPr>
          <w:rFonts w:ascii="Times New Roman" w:hAnsi="Times New Roman"/>
          <w:b/>
          <w:sz w:val="24"/>
          <w:szCs w:val="24"/>
        </w:rPr>
        <w:t>Povinná</w:t>
      </w:r>
    </w:p>
    <w:p w:rsidR="003700F4" w:rsidRPr="003700F4" w:rsidRDefault="003700F4" w:rsidP="003700F4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>DVOŘÁKOVÁ, Zuzana. Řízení lidských zdrojů. Praha: C. H. Beck, 2012. Beckova edice ekonomie. ISBN 978-80-7400-347-9.</w:t>
      </w:r>
    </w:p>
    <w:p w:rsidR="003700F4" w:rsidRPr="003700F4" w:rsidRDefault="003700F4" w:rsidP="003700F4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 xml:space="preserve">GRUBER, Jan, Hana KYRIANOVÁ a Alexandra FONVILLE. Kvalitativní diagnostika v oblasti lidských zdrojů. Praha: </w:t>
      </w:r>
      <w:proofErr w:type="spellStart"/>
      <w:r w:rsidRPr="003700F4">
        <w:rPr>
          <w:rFonts w:ascii="Times New Roman" w:hAnsi="Times New Roman"/>
          <w:sz w:val="24"/>
          <w:szCs w:val="24"/>
        </w:rPr>
        <w:t>Grada</w:t>
      </w:r>
      <w:proofErr w:type="spellEnd"/>
      <w:r w:rsidRPr="003700F4">
        <w:rPr>
          <w:rFonts w:ascii="Times New Roman" w:hAnsi="Times New Roman"/>
          <w:sz w:val="24"/>
          <w:szCs w:val="24"/>
        </w:rPr>
        <w:t>, 2016. Psyché (</w:t>
      </w:r>
      <w:proofErr w:type="spellStart"/>
      <w:r w:rsidRPr="003700F4">
        <w:rPr>
          <w:rFonts w:ascii="Times New Roman" w:hAnsi="Times New Roman"/>
          <w:sz w:val="24"/>
          <w:szCs w:val="24"/>
        </w:rPr>
        <w:t>Grada</w:t>
      </w:r>
      <w:proofErr w:type="spellEnd"/>
      <w:r w:rsidRPr="003700F4">
        <w:rPr>
          <w:rFonts w:ascii="Times New Roman" w:hAnsi="Times New Roman"/>
          <w:sz w:val="24"/>
          <w:szCs w:val="24"/>
        </w:rPr>
        <w:t>). ISBN 978-80-247-5263-1.</w:t>
      </w:r>
    </w:p>
    <w:p w:rsidR="003700F4" w:rsidRPr="003700F4" w:rsidRDefault="003700F4" w:rsidP="003700F4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 xml:space="preserve">MUŽÍK, Jaroslav. Řízení vzdělávacího procesu: andragogická didaktika. Praha: </w:t>
      </w:r>
      <w:proofErr w:type="spellStart"/>
      <w:r w:rsidRPr="003700F4">
        <w:rPr>
          <w:rFonts w:ascii="Times New Roman" w:hAnsi="Times New Roman"/>
          <w:sz w:val="24"/>
          <w:szCs w:val="24"/>
        </w:rPr>
        <w:t>Wolters</w:t>
      </w:r>
      <w:proofErr w:type="spellEnd"/>
      <w:r w:rsidRPr="00370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4">
        <w:rPr>
          <w:rFonts w:ascii="Times New Roman" w:hAnsi="Times New Roman"/>
          <w:sz w:val="24"/>
          <w:szCs w:val="24"/>
        </w:rPr>
        <w:t>Kluwer</w:t>
      </w:r>
      <w:proofErr w:type="spellEnd"/>
      <w:r w:rsidRPr="003700F4">
        <w:rPr>
          <w:rFonts w:ascii="Times New Roman" w:hAnsi="Times New Roman"/>
          <w:sz w:val="24"/>
          <w:szCs w:val="24"/>
        </w:rPr>
        <w:t xml:space="preserve"> Česká republika, 2011. Vzdělávání dospělých. ISBN 9788073575816.</w:t>
      </w:r>
    </w:p>
    <w:p w:rsidR="003700F4" w:rsidRDefault="003700F4" w:rsidP="003700F4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>VACULÍK, Martin. </w:t>
      </w:r>
      <w:proofErr w:type="spellStart"/>
      <w:r w:rsidRPr="003700F4">
        <w:rPr>
          <w:rFonts w:ascii="Times New Roman" w:hAnsi="Times New Roman"/>
          <w:sz w:val="24"/>
          <w:szCs w:val="24"/>
        </w:rPr>
        <w:t>Assessment</w:t>
      </w:r>
      <w:proofErr w:type="spellEnd"/>
      <w:r w:rsidRPr="003700F4">
        <w:rPr>
          <w:rFonts w:ascii="Times New Roman" w:hAnsi="Times New Roman"/>
          <w:sz w:val="24"/>
          <w:szCs w:val="24"/>
        </w:rPr>
        <w:t xml:space="preserve"> centrum: psychologie ve výběru a rozvoji lidí. Brno: NC </w:t>
      </w:r>
      <w:proofErr w:type="spellStart"/>
      <w:r w:rsidRPr="003700F4">
        <w:rPr>
          <w:rFonts w:ascii="Times New Roman" w:hAnsi="Times New Roman"/>
          <w:sz w:val="24"/>
          <w:szCs w:val="24"/>
        </w:rPr>
        <w:t>Publishing</w:t>
      </w:r>
      <w:proofErr w:type="spellEnd"/>
      <w:r w:rsidRPr="003700F4">
        <w:rPr>
          <w:rFonts w:ascii="Times New Roman" w:hAnsi="Times New Roman"/>
          <w:sz w:val="24"/>
          <w:szCs w:val="24"/>
        </w:rPr>
        <w:t xml:space="preserve">, 2010. </w:t>
      </w:r>
      <w:proofErr w:type="spellStart"/>
      <w:r w:rsidRPr="003700F4">
        <w:rPr>
          <w:rFonts w:ascii="Times New Roman" w:hAnsi="Times New Roman"/>
          <w:sz w:val="24"/>
          <w:szCs w:val="24"/>
        </w:rPr>
        <w:t>Gaia</w:t>
      </w:r>
      <w:proofErr w:type="spellEnd"/>
      <w:r w:rsidRPr="003700F4">
        <w:rPr>
          <w:rFonts w:ascii="Times New Roman" w:hAnsi="Times New Roman"/>
          <w:sz w:val="24"/>
          <w:szCs w:val="24"/>
        </w:rPr>
        <w:t>. ISBN 978-80-903858-8-7.</w:t>
      </w:r>
    </w:p>
    <w:p w:rsidR="003700F4" w:rsidRPr="003700F4" w:rsidRDefault="003700F4" w:rsidP="003700F4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</w:p>
    <w:p w:rsidR="003700F4" w:rsidRPr="003700F4" w:rsidRDefault="003700F4" w:rsidP="003700F4">
      <w:pPr>
        <w:pStyle w:val="Odstavecseseznamem"/>
        <w:spacing w:after="6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00F4">
        <w:rPr>
          <w:rFonts w:ascii="Times New Roman" w:hAnsi="Times New Roman"/>
          <w:b/>
          <w:sz w:val="24"/>
          <w:szCs w:val="24"/>
        </w:rPr>
        <w:t>Doporučená:</w:t>
      </w:r>
    </w:p>
    <w:p w:rsidR="003700F4" w:rsidRPr="003700F4" w:rsidRDefault="003700F4" w:rsidP="003700F4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>PRŮCHA, Jan a Jaroslav VETEŠKA. </w:t>
      </w:r>
      <w:proofErr w:type="spellStart"/>
      <w:r w:rsidRPr="003700F4">
        <w:rPr>
          <w:rFonts w:ascii="Times New Roman" w:hAnsi="Times New Roman"/>
          <w:sz w:val="24"/>
          <w:szCs w:val="24"/>
        </w:rPr>
        <w:t>Andragogický</w:t>
      </w:r>
      <w:proofErr w:type="spellEnd"/>
      <w:r w:rsidRPr="003700F4">
        <w:rPr>
          <w:rFonts w:ascii="Times New Roman" w:hAnsi="Times New Roman"/>
          <w:sz w:val="24"/>
          <w:szCs w:val="24"/>
        </w:rPr>
        <w:t xml:space="preserve"> slovník. 2., </w:t>
      </w:r>
      <w:proofErr w:type="spellStart"/>
      <w:r w:rsidRPr="003700F4">
        <w:rPr>
          <w:rFonts w:ascii="Times New Roman" w:hAnsi="Times New Roman"/>
          <w:sz w:val="24"/>
          <w:szCs w:val="24"/>
        </w:rPr>
        <w:t>aktualiz</w:t>
      </w:r>
      <w:proofErr w:type="spellEnd"/>
      <w:r w:rsidRPr="003700F4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3700F4">
        <w:rPr>
          <w:rFonts w:ascii="Times New Roman" w:hAnsi="Times New Roman"/>
          <w:sz w:val="24"/>
          <w:szCs w:val="24"/>
        </w:rPr>
        <w:t>rozš</w:t>
      </w:r>
      <w:proofErr w:type="spellEnd"/>
      <w:r w:rsidRPr="003700F4">
        <w:rPr>
          <w:rFonts w:ascii="Times New Roman" w:hAnsi="Times New Roman"/>
          <w:sz w:val="24"/>
          <w:szCs w:val="24"/>
        </w:rPr>
        <w:t xml:space="preserve">. vyd. Praha: </w:t>
      </w:r>
      <w:proofErr w:type="spellStart"/>
      <w:r w:rsidRPr="003700F4">
        <w:rPr>
          <w:rFonts w:ascii="Times New Roman" w:hAnsi="Times New Roman"/>
          <w:sz w:val="24"/>
          <w:szCs w:val="24"/>
        </w:rPr>
        <w:t>Grada</w:t>
      </w:r>
      <w:proofErr w:type="spellEnd"/>
      <w:r w:rsidRPr="003700F4">
        <w:rPr>
          <w:rFonts w:ascii="Times New Roman" w:hAnsi="Times New Roman"/>
          <w:sz w:val="24"/>
          <w:szCs w:val="24"/>
        </w:rPr>
        <w:t>, 2014. ISBN 9788024747484.</w:t>
      </w:r>
    </w:p>
    <w:p w:rsidR="003700F4" w:rsidRPr="003700F4" w:rsidRDefault="003700F4" w:rsidP="003700F4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 xml:space="preserve">Národní soustava povolání </w:t>
      </w:r>
      <w:hyperlink r:id="rId8" w:history="1">
        <w:r w:rsidRPr="003700F4">
          <w:rPr>
            <w:rFonts w:ascii="Times New Roman" w:hAnsi="Times New Roman"/>
            <w:sz w:val="24"/>
            <w:szCs w:val="24"/>
          </w:rPr>
          <w:t>https://nsp.cz/</w:t>
        </w:r>
      </w:hyperlink>
    </w:p>
    <w:p w:rsidR="003700F4" w:rsidRPr="003700F4" w:rsidRDefault="003700F4" w:rsidP="003700F4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 xml:space="preserve">Národní soustava kvalifikací  </w:t>
      </w:r>
      <w:hyperlink r:id="rId9" w:history="1">
        <w:r w:rsidRPr="003700F4">
          <w:rPr>
            <w:rFonts w:ascii="Times New Roman" w:hAnsi="Times New Roman"/>
            <w:sz w:val="24"/>
            <w:szCs w:val="24"/>
          </w:rPr>
          <w:t>http://www.narodnikvalifikace.cz/</w:t>
        </w:r>
      </w:hyperlink>
    </w:p>
    <w:p w:rsidR="003700F4" w:rsidRDefault="003700F4" w:rsidP="003700F4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</w:p>
    <w:p w:rsidR="002919AC" w:rsidRPr="003700F4" w:rsidRDefault="002919AC" w:rsidP="003700F4">
      <w:pPr>
        <w:spacing w:after="60"/>
        <w:jc w:val="both"/>
        <w:rPr>
          <w:rFonts w:ascii="Times New Roman" w:hAnsi="Times New Roman"/>
          <w:b/>
          <w:sz w:val="26"/>
          <w:szCs w:val="26"/>
        </w:rPr>
      </w:pPr>
      <w:r w:rsidRPr="003700F4">
        <w:rPr>
          <w:rFonts w:ascii="Times New Roman" w:hAnsi="Times New Roman"/>
          <w:b/>
          <w:sz w:val="26"/>
          <w:szCs w:val="26"/>
        </w:rPr>
        <w:lastRenderedPageBreak/>
        <w:t>Obsah:</w:t>
      </w:r>
    </w:p>
    <w:p w:rsidR="002919AC" w:rsidRDefault="002919AC" w:rsidP="002919AC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</w:t>
      </w:r>
    </w:p>
    <w:p w:rsidR="00DE3CA1" w:rsidRDefault="00DE3CA1" w:rsidP="00DE3CA1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Stručný teoretický úvod, zadání úkolů</w:t>
      </w:r>
    </w:p>
    <w:p w:rsidR="00DE3CA1" w:rsidRDefault="00DE3CA1" w:rsidP="00DE3CA1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vzdělávací akce a zpracování návrhu metodiky zjišťování její účinnosti</w:t>
      </w:r>
    </w:p>
    <w:p w:rsidR="00DE3CA1" w:rsidRDefault="00DE3CA1" w:rsidP="00DE3CA1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Prezentace návrhů, skupinová diskuse k obsahu</w:t>
      </w:r>
    </w:p>
    <w:p w:rsidR="00DE3CA1" w:rsidRDefault="00DE3CA1" w:rsidP="00DE3CA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</w:t>
      </w:r>
    </w:p>
    <w:p w:rsidR="00DE3CA1" w:rsidRDefault="00DE3CA1" w:rsidP="00DE3CA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CA1" w:rsidRDefault="00DE3CA1" w:rsidP="00DE3CA1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 přípravu na cvičení prostudovat výběr z níže uvedené základní a doporučené literatury</w:t>
      </w:r>
    </w:p>
    <w:p w:rsidR="00DE3CA1" w:rsidRDefault="00DE3CA1" w:rsidP="00DE3CA1">
      <w:pPr>
        <w:spacing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7C7428" w:rsidRDefault="007C7428" w:rsidP="00DE3CA1">
      <w:pPr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Stručný teoretický úvod, zadání úkolů</w:t>
      </w:r>
    </w:p>
    <w:p w:rsidR="00134171" w:rsidRDefault="00134171" w:rsidP="00134171">
      <w:pPr>
        <w:pStyle w:val="Odstavecseseznamem"/>
        <w:numPr>
          <w:ilvl w:val="0"/>
          <w:numId w:val="9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134171">
        <w:rPr>
          <w:rFonts w:ascii="Times New Roman" w:hAnsi="Times New Roman"/>
          <w:sz w:val="24"/>
          <w:szCs w:val="24"/>
        </w:rPr>
        <w:t xml:space="preserve">MUŽÍK, Jaroslav. Řízení vzdělávacího procesu: andragogická didaktika. Praha: </w:t>
      </w:r>
      <w:proofErr w:type="spellStart"/>
      <w:r w:rsidRPr="00134171">
        <w:rPr>
          <w:rFonts w:ascii="Times New Roman" w:hAnsi="Times New Roman"/>
          <w:sz w:val="24"/>
          <w:szCs w:val="24"/>
        </w:rPr>
        <w:t>Wolters</w:t>
      </w:r>
      <w:proofErr w:type="spellEnd"/>
      <w:r w:rsidRPr="001341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4171">
        <w:rPr>
          <w:rFonts w:ascii="Times New Roman" w:hAnsi="Times New Roman"/>
          <w:sz w:val="24"/>
          <w:szCs w:val="24"/>
        </w:rPr>
        <w:t>Kluwer</w:t>
      </w:r>
      <w:proofErr w:type="spellEnd"/>
      <w:r w:rsidRPr="00134171">
        <w:rPr>
          <w:rFonts w:ascii="Times New Roman" w:hAnsi="Times New Roman"/>
          <w:sz w:val="24"/>
          <w:szCs w:val="24"/>
        </w:rPr>
        <w:t xml:space="preserve"> Česká republika, 2011. Vzdělávání dospělých. ISBN 9788073575816.</w:t>
      </w:r>
    </w:p>
    <w:p w:rsidR="00134171" w:rsidRDefault="00134171" w:rsidP="00134171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 Analýza a identifikace vzdělávacích potřeb.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270</w:t>
      </w:r>
      <w:r w:rsidR="00A65389">
        <w:rPr>
          <w:rFonts w:ascii="Times New Roman" w:hAnsi="Times New Roman"/>
          <w:sz w:val="24"/>
          <w:szCs w:val="24"/>
        </w:rPr>
        <w:t>-281</w:t>
      </w:r>
    </w:p>
    <w:p w:rsidR="00134171" w:rsidRDefault="00134171" w:rsidP="00134171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 Tvorba vzdělávacího programu.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 w:rsidR="00A65389">
        <w:rPr>
          <w:rFonts w:ascii="Times New Roman" w:hAnsi="Times New Roman"/>
          <w:sz w:val="24"/>
          <w:szCs w:val="24"/>
        </w:rPr>
        <w:t xml:space="preserve"> 282-294</w:t>
      </w:r>
    </w:p>
    <w:p w:rsidR="00A65389" w:rsidRDefault="00A65389" w:rsidP="00134171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 Metodika zjišťování účinnosti vzdělávacího programu.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295-304.</w:t>
      </w:r>
    </w:p>
    <w:p w:rsidR="00134171" w:rsidRDefault="00134171" w:rsidP="00134171">
      <w:pPr>
        <w:pStyle w:val="Odstavecseseznamem"/>
        <w:numPr>
          <w:ilvl w:val="0"/>
          <w:numId w:val="9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134171">
        <w:rPr>
          <w:rFonts w:ascii="Times New Roman" w:hAnsi="Times New Roman"/>
          <w:sz w:val="24"/>
          <w:szCs w:val="24"/>
        </w:rPr>
        <w:t>PRŮCHA, Jan a Jaroslav VETEŠKA. </w:t>
      </w:r>
      <w:proofErr w:type="spellStart"/>
      <w:r w:rsidRPr="00134171">
        <w:rPr>
          <w:rFonts w:ascii="Times New Roman" w:hAnsi="Times New Roman"/>
          <w:sz w:val="24"/>
          <w:szCs w:val="24"/>
        </w:rPr>
        <w:t>Andragogický</w:t>
      </w:r>
      <w:proofErr w:type="spellEnd"/>
      <w:r w:rsidRPr="00134171">
        <w:rPr>
          <w:rFonts w:ascii="Times New Roman" w:hAnsi="Times New Roman"/>
          <w:sz w:val="24"/>
          <w:szCs w:val="24"/>
        </w:rPr>
        <w:t xml:space="preserve"> slovník. 2., </w:t>
      </w:r>
      <w:proofErr w:type="spellStart"/>
      <w:r w:rsidRPr="00134171">
        <w:rPr>
          <w:rFonts w:ascii="Times New Roman" w:hAnsi="Times New Roman"/>
          <w:sz w:val="24"/>
          <w:szCs w:val="24"/>
        </w:rPr>
        <w:t>aktualiz</w:t>
      </w:r>
      <w:proofErr w:type="spellEnd"/>
      <w:r w:rsidRPr="00134171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134171">
        <w:rPr>
          <w:rFonts w:ascii="Times New Roman" w:hAnsi="Times New Roman"/>
          <w:sz w:val="24"/>
          <w:szCs w:val="24"/>
        </w:rPr>
        <w:t>rozš</w:t>
      </w:r>
      <w:proofErr w:type="spellEnd"/>
      <w:r w:rsidRPr="00134171">
        <w:rPr>
          <w:rFonts w:ascii="Times New Roman" w:hAnsi="Times New Roman"/>
          <w:sz w:val="24"/>
          <w:szCs w:val="24"/>
        </w:rPr>
        <w:t xml:space="preserve">. vyd. Praha: </w:t>
      </w:r>
      <w:proofErr w:type="spellStart"/>
      <w:r w:rsidRPr="00134171">
        <w:rPr>
          <w:rFonts w:ascii="Times New Roman" w:hAnsi="Times New Roman"/>
          <w:sz w:val="24"/>
          <w:szCs w:val="24"/>
        </w:rPr>
        <w:t>Grada</w:t>
      </w:r>
      <w:proofErr w:type="spellEnd"/>
      <w:r w:rsidRPr="00134171">
        <w:rPr>
          <w:rFonts w:ascii="Times New Roman" w:hAnsi="Times New Roman"/>
          <w:sz w:val="24"/>
          <w:szCs w:val="24"/>
        </w:rPr>
        <w:t>, 2014. ISBN 9788024747484.</w:t>
      </w:r>
    </w:p>
    <w:p w:rsidR="00A65389" w:rsidRDefault="00A65389" w:rsidP="00A65389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Efektivita/efektivnost, efektivnost vzdělávání dospělých.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88-89</w:t>
      </w:r>
    </w:p>
    <w:p w:rsidR="00134171" w:rsidRDefault="00A65389" w:rsidP="00A65389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Vzdělávací výsledky.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274</w:t>
      </w:r>
    </w:p>
    <w:p w:rsidR="00A65389" w:rsidRDefault="00A65389" w:rsidP="00A65389">
      <w:pPr>
        <w:pStyle w:val="Odstavecseseznamem"/>
        <w:spacing w:after="6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DE3CA1" w:rsidRPr="00DE3CA1" w:rsidRDefault="00DE3CA1" w:rsidP="00DE3CA1">
      <w:pPr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E3CA1">
        <w:rPr>
          <w:rFonts w:ascii="Times New Roman" w:hAnsi="Times New Roman"/>
          <w:b/>
          <w:sz w:val="24"/>
          <w:szCs w:val="24"/>
        </w:rPr>
        <w:t>Návrh vzdělávací akce a zpracování návrhu metodiky zjišťování její účinnosti</w:t>
      </w:r>
    </w:p>
    <w:p w:rsidR="00A65389" w:rsidRDefault="00A65389" w:rsidP="00DE3CA1">
      <w:pPr>
        <w:pStyle w:val="Odstavecseseznamem"/>
        <w:numPr>
          <w:ilvl w:val="0"/>
          <w:numId w:val="9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134171">
        <w:rPr>
          <w:rFonts w:ascii="Times New Roman" w:hAnsi="Times New Roman"/>
          <w:sz w:val="24"/>
          <w:szCs w:val="24"/>
        </w:rPr>
        <w:t>DVOŘÁKOVÁ, Zuzana. Řízení lidských zdrojů. Praha: C. H. Beck, 2012. Beckova edice ekonomie. ISBN 978-80-7400-347-9.</w:t>
      </w:r>
    </w:p>
    <w:p w:rsidR="00A65389" w:rsidRDefault="00A65389" w:rsidP="00A65389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13.3.1 Příklad realizace rozvojového programu.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290-291</w:t>
      </w:r>
    </w:p>
    <w:p w:rsidR="00A65389" w:rsidRPr="00134171" w:rsidRDefault="00A65389" w:rsidP="00A65389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13.4 Účinný rozvoj se bez hodnocení neobejde.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293-297</w:t>
      </w:r>
    </w:p>
    <w:p w:rsidR="00A65389" w:rsidRDefault="00A65389" w:rsidP="00A65389">
      <w:pPr>
        <w:pStyle w:val="Odstavecseseznamem"/>
        <w:numPr>
          <w:ilvl w:val="0"/>
          <w:numId w:val="9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134171">
        <w:rPr>
          <w:rFonts w:ascii="Times New Roman" w:hAnsi="Times New Roman"/>
          <w:sz w:val="24"/>
          <w:szCs w:val="24"/>
        </w:rPr>
        <w:t xml:space="preserve">GRUBER, Jan, Hana KYRIANOVÁ a Alexandra FONVILLE. Kvalitativní diagnostika v oblasti lidských zdrojů. Praha: </w:t>
      </w:r>
      <w:proofErr w:type="spellStart"/>
      <w:r w:rsidRPr="00134171">
        <w:rPr>
          <w:rFonts w:ascii="Times New Roman" w:hAnsi="Times New Roman"/>
          <w:sz w:val="24"/>
          <w:szCs w:val="24"/>
        </w:rPr>
        <w:t>Grada</w:t>
      </w:r>
      <w:proofErr w:type="spellEnd"/>
      <w:r w:rsidRPr="00134171">
        <w:rPr>
          <w:rFonts w:ascii="Times New Roman" w:hAnsi="Times New Roman"/>
          <w:sz w:val="24"/>
          <w:szCs w:val="24"/>
        </w:rPr>
        <w:t>, 2016. Psyché (</w:t>
      </w:r>
      <w:proofErr w:type="spellStart"/>
      <w:r w:rsidRPr="00134171">
        <w:rPr>
          <w:rFonts w:ascii="Times New Roman" w:hAnsi="Times New Roman"/>
          <w:sz w:val="24"/>
          <w:szCs w:val="24"/>
        </w:rPr>
        <w:t>Grada</w:t>
      </w:r>
      <w:proofErr w:type="spellEnd"/>
      <w:r w:rsidRPr="00134171">
        <w:rPr>
          <w:rFonts w:ascii="Times New Roman" w:hAnsi="Times New Roman"/>
          <w:sz w:val="24"/>
          <w:szCs w:val="24"/>
        </w:rPr>
        <w:t>). ISBN 978-80-247-5263-1.</w:t>
      </w:r>
    </w:p>
    <w:p w:rsidR="00A65389" w:rsidRDefault="00A65389" w:rsidP="00A65389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10.1.2 Diagnostika-vzdělávací metody.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166-167</w:t>
      </w:r>
    </w:p>
    <w:p w:rsidR="00DE3CA1" w:rsidRPr="00134171" w:rsidRDefault="00DE3CA1" w:rsidP="00A65389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</w:p>
    <w:p w:rsidR="00DE3CA1" w:rsidRDefault="00DE3CA1" w:rsidP="00DE3CA1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Prezentace návrhů, skupinová diskuse k obsahu</w:t>
      </w:r>
    </w:p>
    <w:p w:rsidR="00802F06" w:rsidRPr="002919AC" w:rsidRDefault="00802F06" w:rsidP="002919AC"/>
    <w:sectPr w:rsidR="00802F06" w:rsidRPr="002919AC" w:rsidSect="00E629CD">
      <w:footerReference w:type="even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8E" w:rsidRDefault="00FE678E" w:rsidP="00AD5A85">
      <w:pPr>
        <w:spacing w:after="0" w:line="240" w:lineRule="auto"/>
      </w:pPr>
      <w:r>
        <w:separator/>
      </w:r>
    </w:p>
  </w:endnote>
  <w:endnote w:type="continuationSeparator" w:id="0">
    <w:p w:rsidR="00FE678E" w:rsidRDefault="00FE678E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FE67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92257C" w:rsidRDefault="00FE6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8E" w:rsidRDefault="00FE678E" w:rsidP="00AD5A85">
      <w:pPr>
        <w:spacing w:after="0" w:line="240" w:lineRule="auto"/>
      </w:pPr>
      <w:r>
        <w:separator/>
      </w:r>
    </w:p>
  </w:footnote>
  <w:footnote w:type="continuationSeparator" w:id="0">
    <w:p w:rsidR="00FE678E" w:rsidRDefault="00FE678E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CDC"/>
    <w:multiLevelType w:val="hybridMultilevel"/>
    <w:tmpl w:val="9A70410E"/>
    <w:lvl w:ilvl="0" w:tplc="86D89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692"/>
    <w:multiLevelType w:val="hybridMultilevel"/>
    <w:tmpl w:val="CB8897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944FE"/>
    <w:multiLevelType w:val="hybridMultilevel"/>
    <w:tmpl w:val="3B34A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A63"/>
    <w:multiLevelType w:val="hybridMultilevel"/>
    <w:tmpl w:val="8E0E3C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CE388D"/>
    <w:multiLevelType w:val="hybridMultilevel"/>
    <w:tmpl w:val="4EE654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8B6630"/>
    <w:multiLevelType w:val="hybridMultilevel"/>
    <w:tmpl w:val="30DE1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8458A"/>
    <w:multiLevelType w:val="hybridMultilevel"/>
    <w:tmpl w:val="031219CA"/>
    <w:lvl w:ilvl="0" w:tplc="E4B21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C2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0D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29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28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C0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E4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2B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C7452"/>
    <w:multiLevelType w:val="hybridMultilevel"/>
    <w:tmpl w:val="9FE8F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54FBF"/>
    <w:multiLevelType w:val="hybridMultilevel"/>
    <w:tmpl w:val="D8222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A0121"/>
    <w:multiLevelType w:val="hybridMultilevel"/>
    <w:tmpl w:val="04743FF0"/>
    <w:lvl w:ilvl="0" w:tplc="56182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E1973"/>
    <w:multiLevelType w:val="hybridMultilevel"/>
    <w:tmpl w:val="005E6454"/>
    <w:lvl w:ilvl="0" w:tplc="86D89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B"/>
    <w:rsid w:val="00093133"/>
    <w:rsid w:val="000A1D5F"/>
    <w:rsid w:val="001151E0"/>
    <w:rsid w:val="00134171"/>
    <w:rsid w:val="001414A4"/>
    <w:rsid w:val="00154663"/>
    <w:rsid w:val="00171349"/>
    <w:rsid w:val="00274082"/>
    <w:rsid w:val="002919AC"/>
    <w:rsid w:val="00340C76"/>
    <w:rsid w:val="003644A8"/>
    <w:rsid w:val="003700F4"/>
    <w:rsid w:val="00375E7D"/>
    <w:rsid w:val="00385E89"/>
    <w:rsid w:val="00396497"/>
    <w:rsid w:val="003F22EB"/>
    <w:rsid w:val="00400851"/>
    <w:rsid w:val="004569CB"/>
    <w:rsid w:val="00494D47"/>
    <w:rsid w:val="00637BA0"/>
    <w:rsid w:val="00646508"/>
    <w:rsid w:val="00730F2E"/>
    <w:rsid w:val="007C72A1"/>
    <w:rsid w:val="007C7428"/>
    <w:rsid w:val="00802F06"/>
    <w:rsid w:val="00920CDD"/>
    <w:rsid w:val="00923747"/>
    <w:rsid w:val="00955FDF"/>
    <w:rsid w:val="00987104"/>
    <w:rsid w:val="009F0088"/>
    <w:rsid w:val="00A01036"/>
    <w:rsid w:val="00A01A5E"/>
    <w:rsid w:val="00A65389"/>
    <w:rsid w:val="00AD5A85"/>
    <w:rsid w:val="00C07119"/>
    <w:rsid w:val="00CD407A"/>
    <w:rsid w:val="00D948B9"/>
    <w:rsid w:val="00DE3CA1"/>
    <w:rsid w:val="00ED5FCA"/>
    <w:rsid w:val="00F16CC9"/>
    <w:rsid w:val="00F81779"/>
    <w:rsid w:val="00F92EB6"/>
    <w:rsid w:val="00FB7D21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55DD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character" w:styleId="Hypertextovodkaz">
    <w:name w:val="Hyperlink"/>
    <w:basedOn w:val="Standardnpsmoodstavce"/>
    <w:uiPriority w:val="99"/>
    <w:unhideWhenUsed/>
    <w:rsid w:val="00F92EB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02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rodnikvalifika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8D71FFD1-3C7A-446A-ABA4-8754B579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Kubínyi Ľubomír</cp:lastModifiedBy>
  <cp:revision>3</cp:revision>
  <dcterms:created xsi:type="dcterms:W3CDTF">2018-08-02T06:36:00Z</dcterms:created>
  <dcterms:modified xsi:type="dcterms:W3CDTF">2018-08-03T14:27:00Z</dcterms:modified>
</cp:coreProperties>
</file>